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Garamond" w:eastAsia="Calibri" w:hAnsi="Garamond" w:cs="Times New Roman"/>
          <w:b/>
          <w:bCs/>
          <w:i/>
          <w:iCs/>
          <w:sz w:val="22"/>
          <w:szCs w:val="22"/>
          <w:lang w:eastAsia="hu-HU"/>
        </w:rPr>
      </w:pPr>
      <w:bookmarkStart w:id="0" w:name="_GoBack"/>
      <w:r w:rsidRPr="00E67305">
        <w:rPr>
          <w:rFonts w:ascii="Garamond" w:eastAsia="Calibri" w:hAnsi="Garamond" w:cs="Times New Roman"/>
          <w:b/>
          <w:bCs/>
          <w:i/>
          <w:iCs/>
          <w:sz w:val="22"/>
          <w:szCs w:val="22"/>
          <w:lang w:eastAsia="hu-HU"/>
        </w:rPr>
        <w:t>REGISZTRÁCIÓS ADATLAP ÉS NYILATKOZAT</w:t>
      </w:r>
      <w:bookmarkEnd w:id="0"/>
    </w:p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Garamond" w:eastAsia="Calibri" w:hAnsi="Garamond" w:cs="Times New Roman"/>
          <w:sz w:val="22"/>
          <w:szCs w:val="22"/>
          <w:lang w:eastAsia="hu-HU"/>
        </w:rPr>
      </w:pPr>
    </w:p>
    <w:p w:rsidR="00A01DF0" w:rsidRPr="00E67305" w:rsidRDefault="00A01DF0" w:rsidP="00A01DF0">
      <w:pPr>
        <w:suppressAutoHyphens w:val="0"/>
        <w:jc w:val="center"/>
        <w:rPr>
          <w:rFonts w:ascii="Garamond" w:eastAsia="Calibri" w:hAnsi="Garamond" w:cs="Times New Roman"/>
          <w:b/>
          <w:i/>
          <w:color w:val="000000"/>
          <w:sz w:val="22"/>
          <w:szCs w:val="22"/>
          <w:lang w:eastAsia="en-US"/>
        </w:rPr>
      </w:pPr>
      <w:r w:rsidRPr="00E67305">
        <w:rPr>
          <w:rFonts w:ascii="Garamond" w:eastAsia="Calibri" w:hAnsi="Garamond" w:cs="Times New Roman"/>
          <w:b/>
          <w:i/>
          <w:iCs/>
          <w:sz w:val="22"/>
          <w:szCs w:val="22"/>
          <w:lang w:eastAsia="hu-HU"/>
        </w:rPr>
        <w:t xml:space="preserve">Eljárás tárgya: </w:t>
      </w:r>
      <w:r w:rsidRPr="00E67305">
        <w:rPr>
          <w:rFonts w:ascii="Garamond" w:eastAsia="Calibri" w:hAnsi="Garamond" w:cs="Times New Roman"/>
          <w:b/>
          <w:i/>
          <w:color w:val="000000"/>
          <w:sz w:val="22"/>
          <w:szCs w:val="22"/>
          <w:lang w:eastAsia="en-US"/>
        </w:rPr>
        <w:t>„</w:t>
      </w:r>
      <w:r w:rsidRPr="00E67305">
        <w:rPr>
          <w:rFonts w:ascii="Garamond" w:eastAsia="Calibri" w:hAnsi="Garamond"/>
          <w:b/>
          <w:i/>
          <w:color w:val="000000"/>
          <w:sz w:val="22"/>
          <w:szCs w:val="22"/>
          <w:lang w:eastAsia="en-US"/>
        </w:rPr>
        <w:t>Egészségügyi és egyéb mosatási szolgáltatás ellátása a Pécsi Tudományegyetem részére 48 hónapra</w:t>
      </w:r>
      <w:r w:rsidRPr="00E67305">
        <w:rPr>
          <w:rFonts w:ascii="Garamond" w:eastAsia="Calibri" w:hAnsi="Garamond" w:cs="Times New Roman"/>
          <w:b/>
          <w:i/>
          <w:color w:val="000000"/>
          <w:sz w:val="22"/>
          <w:szCs w:val="22"/>
          <w:lang w:eastAsia="en-US"/>
        </w:rPr>
        <w:t>”</w:t>
      </w:r>
    </w:p>
    <w:p w:rsidR="00A01DF0" w:rsidRPr="00E67305" w:rsidRDefault="00A01DF0" w:rsidP="00A01DF0">
      <w:pPr>
        <w:suppressAutoHyphens w:val="0"/>
        <w:jc w:val="center"/>
        <w:rPr>
          <w:rFonts w:ascii="Garamond" w:eastAsia="Calibri" w:hAnsi="Garamond" w:cs="Times New Roman"/>
          <w:bCs/>
          <w:sz w:val="22"/>
          <w:szCs w:val="22"/>
          <w:lang w:eastAsia="hu-HU"/>
        </w:rPr>
      </w:pPr>
    </w:p>
    <w:p w:rsidR="00A01DF0" w:rsidRPr="00E67305" w:rsidRDefault="00A01DF0" w:rsidP="00A01DF0">
      <w:pPr>
        <w:suppressAutoHyphens w:val="0"/>
        <w:jc w:val="center"/>
        <w:rPr>
          <w:rFonts w:ascii="Garamond" w:eastAsia="Calibri" w:hAnsi="Garamond" w:cs="Times New Roman"/>
          <w:bCs/>
          <w:sz w:val="22"/>
          <w:szCs w:val="22"/>
          <w:lang w:eastAsia="hu-HU"/>
        </w:rPr>
      </w:pPr>
    </w:p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MS Mincho" w:hAnsi="Garamond" w:cs="Times New Roman"/>
          <w:bCs/>
          <w:sz w:val="22"/>
          <w:szCs w:val="22"/>
          <w:lang w:eastAsia="hu-HU"/>
        </w:rPr>
      </w:pPr>
      <w:r w:rsidRPr="00E67305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Ajánlattevő</w:t>
      </w:r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 xml:space="preserve"> </w:t>
      </w:r>
      <w:r w:rsidRPr="00E67305">
        <w:rPr>
          <w:rFonts w:ascii="Garamond" w:eastAsia="Calibri" w:hAnsi="Garamond" w:cs="Times New Roman"/>
          <w:bCs/>
          <w:sz w:val="22"/>
          <w:szCs w:val="22"/>
          <w:lang w:eastAsia="hu-HU"/>
        </w:rPr>
        <w:t>neve:</w:t>
      </w:r>
      <w:r w:rsidRPr="00E67305">
        <w:rPr>
          <w:rFonts w:ascii="MS Mincho" w:eastAsia="MS Mincho" w:hAnsi="MS Mincho" w:cs="MS Mincho" w:hint="eastAsia"/>
          <w:bCs/>
          <w:sz w:val="22"/>
          <w:szCs w:val="22"/>
          <w:lang w:eastAsia="hu-HU"/>
        </w:rPr>
        <w:t> </w:t>
      </w:r>
    </w:p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bCs/>
          <w:sz w:val="22"/>
          <w:szCs w:val="22"/>
          <w:lang w:eastAsia="hu-HU"/>
        </w:rPr>
      </w:pPr>
      <w:r w:rsidRPr="00E67305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</w:t>
      </w:r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 xml:space="preserve">ő </w:t>
      </w:r>
      <w:r w:rsidRPr="00E67305">
        <w:rPr>
          <w:rFonts w:ascii="Garamond" w:eastAsia="Calibri" w:hAnsi="Garamond" w:cs="Times New Roman"/>
          <w:bCs/>
          <w:sz w:val="22"/>
          <w:szCs w:val="22"/>
          <w:lang w:eastAsia="hu-HU"/>
        </w:rPr>
        <w:t>email:</w:t>
      </w:r>
      <w:r w:rsidRPr="00E67305">
        <w:rPr>
          <w:rFonts w:ascii="MS Mincho" w:eastAsia="MS Mincho" w:hAnsi="MS Mincho" w:cs="MS Mincho" w:hint="eastAsia"/>
          <w:bCs/>
          <w:sz w:val="22"/>
          <w:szCs w:val="22"/>
          <w:lang w:eastAsia="hu-HU"/>
        </w:rPr>
        <w:t> </w:t>
      </w:r>
      <w:r w:rsidRPr="00E67305">
        <w:rPr>
          <w:rFonts w:ascii="Garamond" w:eastAsia="Calibri" w:hAnsi="Garamond" w:cs="Times New Roman"/>
          <w:bCs/>
          <w:sz w:val="22"/>
          <w:szCs w:val="22"/>
          <w:lang w:eastAsia="hu-HU"/>
        </w:rPr>
        <w:t xml:space="preserve"> </w:t>
      </w:r>
    </w:p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MS Mincho" w:hAnsi="Garamond" w:cs="Times New Roman"/>
          <w:bCs/>
          <w:sz w:val="22"/>
          <w:szCs w:val="22"/>
          <w:lang w:eastAsia="hu-HU"/>
        </w:rPr>
      </w:pPr>
      <w:r w:rsidRPr="00E67305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</w:t>
      </w:r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 xml:space="preserve">ő telefon és </w:t>
      </w:r>
      <w:r w:rsidRPr="00E67305">
        <w:rPr>
          <w:rFonts w:ascii="Garamond" w:eastAsia="Calibri" w:hAnsi="Garamond" w:cs="Times New Roman"/>
          <w:bCs/>
          <w:sz w:val="22"/>
          <w:szCs w:val="22"/>
          <w:lang w:eastAsia="hu-HU"/>
        </w:rPr>
        <w:t>fax:</w:t>
      </w:r>
      <w:r w:rsidRPr="00E67305">
        <w:rPr>
          <w:rFonts w:ascii="MS Mincho" w:eastAsia="MS Mincho" w:hAnsi="MS Mincho" w:cs="MS Mincho" w:hint="eastAsia"/>
          <w:bCs/>
          <w:sz w:val="22"/>
          <w:szCs w:val="22"/>
          <w:lang w:eastAsia="hu-HU"/>
        </w:rPr>
        <w:t> </w:t>
      </w:r>
    </w:p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bCs/>
          <w:sz w:val="22"/>
          <w:szCs w:val="22"/>
          <w:lang w:eastAsia="hu-HU"/>
        </w:rPr>
      </w:pPr>
      <w:r w:rsidRPr="00E67305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</w:t>
      </w:r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 xml:space="preserve">ő </w:t>
      </w:r>
      <w:r w:rsidRPr="00E67305">
        <w:rPr>
          <w:rFonts w:ascii="Garamond" w:eastAsia="Calibri" w:hAnsi="Garamond" w:cs="Times New Roman"/>
          <w:bCs/>
          <w:sz w:val="22"/>
          <w:szCs w:val="22"/>
          <w:lang w:eastAsia="hu-HU"/>
        </w:rPr>
        <w:t xml:space="preserve">kapcsolattartójának neve: </w:t>
      </w:r>
    </w:p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 w:rsidRPr="00E67305">
        <w:rPr>
          <w:rFonts w:ascii="Garamond" w:eastAsia="Calibri" w:hAnsi="Garamond" w:cs="Times New Roman"/>
          <w:bCs/>
          <w:sz w:val="22"/>
          <w:szCs w:val="22"/>
          <w:lang w:eastAsia="hu-HU"/>
        </w:rPr>
        <w:t xml:space="preserve">Kapcsolattartó elérhetősége (telefon, email): </w:t>
      </w:r>
    </w:p>
    <w:p w:rsidR="00A01DF0" w:rsidRPr="00E67305" w:rsidRDefault="00A01DF0" w:rsidP="00A01DF0">
      <w:pPr>
        <w:suppressAutoHyphens w:val="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proofErr w:type="gramStart"/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>Alulírott........................................................................................................................................................................................................................................................................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 xml:space="preserve"> Ajánlattevő szervezet cégjegyzésre jogosult képviselője az </w:t>
      </w:r>
      <w:r w:rsidRPr="00E67305">
        <w:rPr>
          <w:rFonts w:ascii="Garamond" w:eastAsia="Calibri" w:hAnsi="Garamond" w:cs="Times New Roman"/>
          <w:b/>
          <w:i/>
          <w:color w:val="000000"/>
          <w:sz w:val="22"/>
          <w:szCs w:val="22"/>
          <w:lang w:eastAsia="en-US"/>
        </w:rPr>
        <w:t>„Egészségügyi és egyéb mosatási szolgáltatás ellátása a Pécsi Tudományegyetem részére 48 hónapra”</w:t>
      </w:r>
      <w:r w:rsidRPr="00E67305">
        <w:rPr>
          <w:rFonts w:ascii="Garamond" w:eastAsia="Calibri" w:hAnsi="Garamond" w:cs="Times New Roman"/>
          <w:i/>
          <w:color w:val="000000"/>
          <w:sz w:val="22"/>
          <w:szCs w:val="22"/>
          <w:lang w:eastAsia="en-US"/>
        </w:rPr>
        <w:t xml:space="preserve"> </w:t>
      </w:r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>tárgyban kiírt közbeszerzési eljárás során nyilatkozom, hogy az ajánlatkérő által a gazdasági szereplők számára elektronikus úton korlátlanul és teljes körűen, térítésmentesen hozzáférhetővé tett:</w:t>
      </w:r>
    </w:p>
    <w:p w:rsidR="00A01DF0" w:rsidRPr="00E67305" w:rsidRDefault="00A01DF0" w:rsidP="00A01DF0">
      <w:pPr>
        <w:suppressAutoHyphens w:val="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 xml:space="preserve">- Közbeszerzési dokumentumot </w:t>
      </w:r>
      <w:proofErr w:type="spellStart"/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>pdf</w:t>
      </w:r>
      <w:proofErr w:type="spellEnd"/>
      <w:proofErr w:type="gramStart"/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>.,</w:t>
      </w:r>
      <w:proofErr w:type="gramEnd"/>
    </w:p>
    <w:p w:rsidR="00A01DF0" w:rsidRPr="00E67305" w:rsidRDefault="00A01DF0" w:rsidP="00A01DF0">
      <w:pPr>
        <w:suppressAutoHyphens w:val="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 xml:space="preserve">- Mellékleteket </w:t>
      </w:r>
      <w:proofErr w:type="spellStart"/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>doc</w:t>
      </w:r>
      <w:proofErr w:type="spellEnd"/>
      <w:proofErr w:type="gramStart"/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>.,</w:t>
      </w:r>
      <w:proofErr w:type="gramEnd"/>
    </w:p>
    <w:p w:rsidR="00A01DF0" w:rsidRPr="00E67305" w:rsidRDefault="00A01DF0" w:rsidP="00A01DF0">
      <w:pPr>
        <w:suppressAutoHyphens w:val="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 xml:space="preserve">- </w:t>
      </w:r>
      <w:r>
        <w:rPr>
          <w:rFonts w:ascii="Garamond" w:eastAsia="Calibri" w:hAnsi="Garamond" w:cs="Times New Roman"/>
          <w:sz w:val="22"/>
          <w:szCs w:val="22"/>
          <w:lang w:eastAsia="hu-HU"/>
        </w:rPr>
        <w:t>Műszaki leírás</w:t>
      </w:r>
    </w:p>
    <w:p w:rsidR="00A01DF0" w:rsidRPr="00E67305" w:rsidRDefault="00A01DF0" w:rsidP="00A01DF0">
      <w:pPr>
        <w:suppressAutoHyphens w:val="0"/>
        <w:jc w:val="both"/>
        <w:rPr>
          <w:rFonts w:ascii="Garamond" w:eastAsia="Calibri" w:hAnsi="Garamond" w:cs="Times New Roman"/>
          <w:i/>
          <w:color w:val="000000"/>
          <w:sz w:val="22"/>
          <w:szCs w:val="22"/>
          <w:lang w:eastAsia="en-US"/>
        </w:rPr>
      </w:pPr>
      <w:proofErr w:type="gramStart"/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>formátumban</w:t>
      </w:r>
      <w:proofErr w:type="gramEnd"/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 xml:space="preserve"> letöltöttem. </w:t>
      </w:r>
    </w:p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</w:p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>Kelt</w:t>
      </w:r>
      <w:proofErr w:type="gramStart"/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>: .</w:t>
      </w:r>
      <w:proofErr w:type="gramEnd"/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>...................., 201</w:t>
      </w:r>
      <w:r>
        <w:rPr>
          <w:rFonts w:ascii="Garamond" w:eastAsia="Calibri" w:hAnsi="Garamond" w:cs="Times New Roman"/>
          <w:sz w:val="22"/>
          <w:szCs w:val="22"/>
          <w:lang w:eastAsia="hu-HU"/>
        </w:rPr>
        <w:t>7</w:t>
      </w:r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 xml:space="preserve">. .................................  </w:t>
      </w:r>
    </w:p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</w:p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Garamond" w:eastAsia="Calibri" w:hAnsi="Garamond" w:cs="Times New Roman"/>
          <w:sz w:val="22"/>
          <w:szCs w:val="22"/>
          <w:lang w:eastAsia="hu-HU"/>
        </w:rPr>
      </w:pPr>
      <w:r w:rsidRPr="00E67305">
        <w:rPr>
          <w:rFonts w:ascii="Garamond" w:eastAsia="Calibri" w:hAnsi="Garamond" w:cs="Times New Roman"/>
          <w:noProof/>
          <w:sz w:val="22"/>
          <w:szCs w:val="22"/>
          <w:lang w:eastAsia="hu-HU"/>
        </w:rPr>
        <w:drawing>
          <wp:inline distT="0" distB="0" distL="0" distR="0" wp14:anchorId="02FC312B" wp14:editId="1FF6F851">
            <wp:extent cx="1809750" cy="95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F0" w:rsidRPr="00E67305" w:rsidRDefault="00A01DF0" w:rsidP="00A01DF0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Garamond" w:eastAsia="Calibri" w:hAnsi="Garamond" w:cs="Times New Roman"/>
          <w:sz w:val="22"/>
          <w:szCs w:val="22"/>
          <w:lang w:eastAsia="hu-HU"/>
        </w:rPr>
      </w:pPr>
      <w:r w:rsidRPr="00E67305">
        <w:rPr>
          <w:rFonts w:ascii="Garamond" w:eastAsia="Calibri" w:hAnsi="Garamond" w:cs="Times New Roman"/>
          <w:sz w:val="22"/>
          <w:szCs w:val="22"/>
          <w:lang w:eastAsia="hu-HU"/>
        </w:rPr>
        <w:t>(cégjegyzésre jogosult vagy szabályszerűen meghatalmazott képviselő aláírása)</w:t>
      </w:r>
    </w:p>
    <w:sectPr w:rsidR="00A01DF0" w:rsidRPr="00E6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F0"/>
    <w:rsid w:val="00A01DF0"/>
    <w:rsid w:val="00E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77507-7D40-4CE4-B745-2A7DDE6C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1DF0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Zsuzsa</dc:creator>
  <cp:keywords/>
  <dc:description/>
  <cp:lastModifiedBy>Horváth Zsuzsa</cp:lastModifiedBy>
  <cp:revision>1</cp:revision>
  <dcterms:created xsi:type="dcterms:W3CDTF">2017-03-22T08:43:00Z</dcterms:created>
  <dcterms:modified xsi:type="dcterms:W3CDTF">2017-03-22T08:45:00Z</dcterms:modified>
</cp:coreProperties>
</file>