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AB" w:rsidRPr="00E341AB" w:rsidRDefault="00E341AB" w:rsidP="00E341AB">
      <w:pPr>
        <w:spacing w:after="0" w:line="240" w:lineRule="auto"/>
        <w:jc w:val="both"/>
        <w:rPr>
          <w:rFonts w:ascii="Arial" w:eastAsia="Times New Roman" w:hAnsi="Arial" w:cs="Arial"/>
          <w:b/>
          <w:bCs/>
          <w:sz w:val="24"/>
          <w:szCs w:val="24"/>
        </w:rPr>
      </w:pPr>
      <w:bookmarkStart w:id="0" w:name="_Toc358021726"/>
      <w:bookmarkStart w:id="1" w:name="_Toc330981919"/>
      <w:bookmarkStart w:id="2" w:name="_Toc346610755"/>
      <w:bookmarkStart w:id="3" w:name="_Toc206769025"/>
    </w:p>
    <w:p w:rsidR="00E341AB" w:rsidRPr="00E341AB" w:rsidRDefault="00E341AB" w:rsidP="00E341AB">
      <w:pPr>
        <w:keepNext/>
        <w:numPr>
          <w:ilvl w:val="1"/>
          <w:numId w:val="2"/>
        </w:numPr>
        <w:spacing w:after="0" w:line="240" w:lineRule="auto"/>
        <w:jc w:val="center"/>
        <w:outlineLvl w:val="1"/>
        <w:rPr>
          <w:rFonts w:ascii="Arial" w:eastAsia="Times New Roman" w:hAnsi="Arial" w:cs="Arial"/>
          <w:iCs/>
          <w:smallCaps/>
          <w:spacing w:val="20"/>
          <w:sz w:val="24"/>
          <w:szCs w:val="24"/>
          <w:lang w:eastAsia="hu-HU"/>
        </w:rPr>
      </w:pPr>
      <w:bookmarkStart w:id="4" w:name="_Toc448738696"/>
      <w:bookmarkStart w:id="5" w:name="_Toc456017227"/>
      <w:bookmarkEnd w:id="0"/>
      <w:bookmarkEnd w:id="1"/>
      <w:bookmarkEnd w:id="2"/>
      <w:bookmarkEnd w:id="3"/>
      <w:r w:rsidRPr="00E341AB">
        <w:rPr>
          <w:rFonts w:ascii="Arial" w:eastAsia="Times New Roman" w:hAnsi="Arial" w:cs="Arial"/>
          <w:b/>
          <w:bCs/>
          <w:iCs/>
          <w:spacing w:val="20"/>
          <w:sz w:val="24"/>
          <w:szCs w:val="24"/>
          <w:lang w:eastAsia="hu-HU"/>
        </w:rPr>
        <w:t>III. Iratminták</w:t>
      </w:r>
      <w:bookmarkEnd w:id="4"/>
      <w:bookmarkEnd w:id="5"/>
    </w:p>
    <w:p w:rsidR="00E341AB" w:rsidRPr="00E341AB" w:rsidRDefault="00E341AB" w:rsidP="00E341AB">
      <w:pPr>
        <w:spacing w:after="0" w:line="240" w:lineRule="auto"/>
        <w:jc w:val="right"/>
        <w:rPr>
          <w:rFonts w:ascii="Arial" w:eastAsia="Times New Roman" w:hAnsi="Arial" w:cs="Arial"/>
          <w:b/>
          <w:sz w:val="24"/>
          <w:szCs w:val="24"/>
          <w:lang w:eastAsia="hu-HU"/>
        </w:rPr>
      </w:pPr>
      <w:r w:rsidRPr="00E341AB">
        <w:rPr>
          <w:rFonts w:ascii="Arial" w:eastAsia="Times New Roman" w:hAnsi="Arial" w:cs="Arial"/>
          <w:b/>
          <w:sz w:val="24"/>
          <w:szCs w:val="24"/>
          <w:lang w:eastAsia="hu-HU"/>
        </w:rPr>
        <w:t>1. SZÁMÚ MELLÉKLET</w:t>
      </w:r>
    </w:p>
    <w:p w:rsidR="00E341AB" w:rsidRPr="00E341AB" w:rsidRDefault="00E341AB" w:rsidP="00E341AB">
      <w:pPr>
        <w:spacing w:after="0" w:line="240" w:lineRule="auto"/>
        <w:jc w:val="right"/>
        <w:rPr>
          <w:rFonts w:ascii="Arial" w:eastAsia="Times New Roman" w:hAnsi="Arial" w:cs="Arial"/>
          <w:b/>
          <w:sz w:val="24"/>
          <w:szCs w:val="24"/>
          <w:lang w:eastAsia="hu-HU"/>
        </w:rPr>
      </w:pPr>
    </w:p>
    <w:p w:rsidR="00E341AB" w:rsidRPr="00E341AB" w:rsidRDefault="00E341AB" w:rsidP="00E341AB">
      <w:pPr>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Borítólap</w:t>
      </w:r>
    </w:p>
    <w:p w:rsidR="00E341AB" w:rsidRPr="00E341AB" w:rsidRDefault="00E341AB" w:rsidP="00E341AB">
      <w:pPr>
        <w:spacing w:after="0" w:line="240" w:lineRule="auto"/>
        <w:jc w:val="center"/>
        <w:rPr>
          <w:rFonts w:ascii="Arial" w:eastAsia="Times New Roman" w:hAnsi="Arial" w:cs="Arial"/>
          <w:b/>
          <w:sz w:val="24"/>
          <w:szCs w:val="24"/>
          <w:lang w:eastAsia="hu-HU"/>
        </w:rPr>
      </w:pPr>
    </w:p>
    <w:p w:rsidR="00E341AB" w:rsidRPr="00E341AB" w:rsidRDefault="00E341AB" w:rsidP="00E341AB">
      <w:pPr>
        <w:spacing w:after="120" w:line="276" w:lineRule="auto"/>
        <w:ind w:left="425" w:hanging="425"/>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jc w:val="center"/>
        <w:rPr>
          <w:rFonts w:ascii="Arial" w:eastAsia="Times New Roman" w:hAnsi="Arial" w:cs="Arial"/>
          <w:sz w:val="24"/>
          <w:szCs w:val="24"/>
          <w:lang w:eastAsia="hu-HU"/>
        </w:rPr>
      </w:pPr>
    </w:p>
    <w:tbl>
      <w:tblPr>
        <w:tblW w:w="9387" w:type="dxa"/>
        <w:tblCellSpacing w:w="1440" w:type="nil"/>
        <w:tblInd w:w="-5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Az ajánlattevő pontos neve:</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Címe (székhelye):</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Telefonszáma: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Telefax 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E-mail címe:</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 cég cégjegyzék 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Cégbírósága: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Statisztikai számjele:</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Adószáma: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Uniós adószáma: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 cég Kkvt. szerinti minősítése:</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 számlát vezető bank neve és számla 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 tárgyban érintett kapcsolattartó személy neve:</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 tárgyban érintett kapcsolattartó mobil 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r w:rsidR="00E341AB" w:rsidRPr="00E341AB" w:rsidTr="00976B1D">
        <w:trPr>
          <w:trHeight w:val="555"/>
          <w:tblCellSpacing w:w="1440" w:type="nil"/>
        </w:trPr>
        <w:tc>
          <w:tcPr>
            <w:tcW w:w="4693" w:type="dxa"/>
            <w:vAlign w:val="center"/>
          </w:tcPr>
          <w:p w:rsidR="00E341AB" w:rsidRPr="00E341AB" w:rsidRDefault="00E341AB" w:rsidP="00E341AB">
            <w:pPr>
              <w:spacing w:after="0" w:line="240" w:lineRule="auto"/>
              <w:rPr>
                <w:rFonts w:ascii="Arial" w:eastAsia="Times New Roman" w:hAnsi="Arial" w:cs="Arial"/>
                <w:sz w:val="24"/>
                <w:szCs w:val="24"/>
                <w:lang w:eastAsia="hu-HU"/>
              </w:rPr>
            </w:pPr>
            <w:r w:rsidRPr="00E341AB">
              <w:rPr>
                <w:rFonts w:ascii="Arial" w:eastAsia="Times New Roman" w:hAnsi="Arial" w:cs="Arial"/>
                <w:sz w:val="24"/>
                <w:szCs w:val="24"/>
                <w:lang w:eastAsia="hu-HU"/>
              </w:rPr>
              <w:t>A tárgyban érintett kapcsolattartó telefax száma:</w:t>
            </w:r>
          </w:p>
        </w:tc>
        <w:tc>
          <w:tcPr>
            <w:tcW w:w="4694" w:type="dxa"/>
            <w:vAlign w:val="center"/>
          </w:tcPr>
          <w:p w:rsidR="00E341AB" w:rsidRPr="00E341AB" w:rsidRDefault="00E341AB" w:rsidP="00E341AB">
            <w:pPr>
              <w:spacing w:after="0" w:line="240" w:lineRule="auto"/>
              <w:rPr>
                <w:rFonts w:ascii="Arial" w:eastAsia="Times New Roman" w:hAnsi="Arial" w:cs="Arial"/>
                <w:sz w:val="24"/>
                <w:szCs w:val="24"/>
                <w:lang w:eastAsia="hu-HU"/>
              </w:rPr>
            </w:pPr>
          </w:p>
        </w:tc>
      </w:tr>
    </w:tbl>
    <w:p w:rsidR="00E341AB" w:rsidRPr="00E341AB" w:rsidRDefault="00E341AB" w:rsidP="00E341AB">
      <w:pPr>
        <w:spacing w:after="0" w:line="240" w:lineRule="auto"/>
        <w:rPr>
          <w:rFonts w:ascii="Arial" w:eastAsia="Times New Roman" w:hAnsi="Arial" w:cs="Arial"/>
          <w:sz w:val="24"/>
          <w:szCs w:val="24"/>
          <w:lang w:eastAsia="hu-HU"/>
        </w:rPr>
      </w:pPr>
    </w:p>
    <w:p w:rsidR="00E341AB" w:rsidRPr="00E341AB" w:rsidRDefault="00E341AB" w:rsidP="00E341AB">
      <w:pPr>
        <w:spacing w:after="0" w:line="240" w:lineRule="auto"/>
        <w:ind w:left="540"/>
        <w:rPr>
          <w:rFonts w:ascii="Arial" w:eastAsia="Times New Roman" w:hAnsi="Arial" w:cs="Arial"/>
          <w:sz w:val="24"/>
          <w:szCs w:val="24"/>
          <w:lang w:eastAsia="hu-HU"/>
        </w:rPr>
      </w:pPr>
    </w:p>
    <w:p w:rsidR="00E341AB" w:rsidRPr="00E341AB" w:rsidRDefault="00E341AB" w:rsidP="00E341AB">
      <w:pPr>
        <w:spacing w:after="0" w:line="240" w:lineRule="auto"/>
        <w:jc w:val="right"/>
        <w:rPr>
          <w:rFonts w:ascii="Arial" w:eastAsia="Times New Roman" w:hAnsi="Arial" w:cs="Arial"/>
          <w:b/>
          <w:sz w:val="24"/>
          <w:szCs w:val="24"/>
          <w:lang w:eastAsia="hu-HU"/>
        </w:rPr>
      </w:pPr>
      <w:r w:rsidRPr="00E341AB">
        <w:rPr>
          <w:rFonts w:ascii="Arial" w:eastAsia="Times New Roman" w:hAnsi="Arial" w:cs="Arial"/>
          <w:b/>
          <w:sz w:val="24"/>
          <w:szCs w:val="24"/>
          <w:lang w:eastAsia="hu-HU"/>
        </w:rPr>
        <w:br w:type="page"/>
      </w:r>
      <w:r w:rsidRPr="00E341AB">
        <w:rPr>
          <w:rFonts w:ascii="Arial" w:eastAsia="Times New Roman" w:hAnsi="Arial" w:cs="Arial"/>
          <w:b/>
          <w:sz w:val="24"/>
          <w:szCs w:val="24"/>
          <w:lang w:eastAsia="hu-HU"/>
        </w:rPr>
        <w:lastRenderedPageBreak/>
        <w:t>2. SZÁMÚ MELLÉKLET</w:t>
      </w:r>
    </w:p>
    <w:p w:rsidR="00E341AB" w:rsidRPr="00E341AB" w:rsidRDefault="00E341AB" w:rsidP="00E341AB">
      <w:pPr>
        <w:spacing w:after="0" w:line="240" w:lineRule="auto"/>
        <w:jc w:val="right"/>
        <w:rPr>
          <w:rFonts w:ascii="Arial" w:eastAsia="Times New Roman" w:hAnsi="Arial" w:cs="Arial"/>
          <w:sz w:val="24"/>
          <w:szCs w:val="24"/>
          <w:lang w:eastAsia="hu-HU"/>
        </w:rPr>
      </w:pPr>
      <w:r w:rsidRPr="00E341AB">
        <w:rPr>
          <w:rFonts w:ascii="Arial" w:eastAsia="Times New Roman" w:hAnsi="Arial" w:cs="Arial"/>
          <w:sz w:val="24"/>
          <w:szCs w:val="24"/>
          <w:lang w:eastAsia="hu-HU"/>
        </w:rPr>
        <w:t xml:space="preserve"> </w:t>
      </w:r>
    </w:p>
    <w:p w:rsidR="00E341AB" w:rsidRPr="00E341AB" w:rsidRDefault="00E341AB" w:rsidP="00E341AB">
      <w:pPr>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Felolvasólap</w:t>
      </w:r>
    </w:p>
    <w:p w:rsidR="00E341AB" w:rsidRPr="00E341AB" w:rsidRDefault="00E341AB" w:rsidP="00E341AB">
      <w:pPr>
        <w:spacing w:after="0" w:line="240" w:lineRule="auto"/>
        <w:jc w:val="center"/>
        <w:rPr>
          <w:rFonts w:ascii="Arial" w:eastAsia="Times New Roman" w:hAnsi="Arial" w:cs="Arial"/>
          <w:b/>
          <w:sz w:val="24"/>
          <w:szCs w:val="24"/>
          <w:lang w:eastAsia="hu-HU"/>
        </w:rPr>
      </w:pPr>
    </w:p>
    <w:p w:rsidR="00E341AB" w:rsidRPr="00E341AB" w:rsidRDefault="00E341AB" w:rsidP="00E341AB">
      <w:pPr>
        <w:spacing w:after="0" w:line="240" w:lineRule="auto"/>
        <w:jc w:val="center"/>
        <w:rPr>
          <w:rFonts w:ascii="Arial" w:eastAsia="Times New Roman" w:hAnsi="Arial" w:cs="Arial"/>
          <w:b/>
          <w:sz w:val="24"/>
          <w:szCs w:val="24"/>
          <w:lang w:eastAsia="hu-HU"/>
        </w:rPr>
      </w:pPr>
      <w:r w:rsidRPr="00E341AB">
        <w:rPr>
          <w:rFonts w:ascii="Arial" w:eastAsia="Times New Roman" w:hAnsi="Arial" w:cs="Arial"/>
          <w:b/>
          <w:sz w:val="24"/>
          <w:szCs w:val="24"/>
          <w:lang w:eastAsia="hu-HU"/>
        </w:rPr>
        <w:t>1.rész</w:t>
      </w:r>
    </w:p>
    <w:p w:rsidR="00E341AB" w:rsidRPr="00E341AB" w:rsidRDefault="00E341AB" w:rsidP="00E341AB">
      <w:pPr>
        <w:spacing w:after="0" w:line="240" w:lineRule="auto"/>
        <w:jc w:val="center"/>
        <w:rPr>
          <w:rFonts w:ascii="Arial" w:eastAsia="Times New Roman" w:hAnsi="Arial" w:cs="Arial"/>
          <w:b/>
          <w:sz w:val="24"/>
          <w:szCs w:val="24"/>
          <w:lang w:eastAsia="hu-HU"/>
        </w:rPr>
      </w:pPr>
    </w:p>
    <w:tbl>
      <w:tblPr>
        <w:tblpPr w:leftFromText="141" w:rightFromText="141" w:vertAnchor="page" w:horzAnchor="margin" w:tblpY="2943"/>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03"/>
        <w:gridCol w:w="4464"/>
      </w:tblGrid>
      <w:tr w:rsidR="00E341AB" w:rsidRPr="00E341AB" w:rsidTr="00976B1D">
        <w:trPr>
          <w:trHeight w:val="555"/>
          <w:tblCellSpacing w:w="1440" w:type="nil"/>
        </w:trPr>
        <w:tc>
          <w:tcPr>
            <w:tcW w:w="4540"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Cs/>
                <w:sz w:val="24"/>
                <w:szCs w:val="24"/>
                <w:lang w:eastAsia="hu-HU"/>
              </w:rPr>
            </w:pPr>
            <w:r w:rsidRPr="00E341AB">
              <w:rPr>
                <w:rFonts w:ascii="Arial" w:eastAsia="Times New Roman" w:hAnsi="Arial" w:cs="Arial"/>
                <w:bCs/>
                <w:sz w:val="24"/>
                <w:szCs w:val="24"/>
                <w:lang w:eastAsia="hu-HU"/>
              </w:rPr>
              <w:t>Ajánlattevő neve:</w:t>
            </w:r>
          </w:p>
        </w:tc>
        <w:tc>
          <w:tcPr>
            <w:tcW w:w="4516"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
                <w:bCs/>
                <w:sz w:val="24"/>
                <w:szCs w:val="24"/>
                <w:lang w:eastAsia="hu-HU"/>
              </w:rPr>
            </w:pPr>
          </w:p>
        </w:tc>
      </w:tr>
      <w:tr w:rsidR="00E341AB" w:rsidRPr="00E341AB" w:rsidTr="00976B1D">
        <w:trPr>
          <w:trHeight w:val="555"/>
          <w:tblCellSpacing w:w="1440" w:type="nil"/>
        </w:trPr>
        <w:tc>
          <w:tcPr>
            <w:tcW w:w="4540"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Cs/>
                <w:smallCaps/>
                <w:sz w:val="24"/>
                <w:szCs w:val="24"/>
                <w:lang w:eastAsia="hu-HU"/>
              </w:rPr>
            </w:pPr>
            <w:r w:rsidRPr="00E341AB">
              <w:rPr>
                <w:rFonts w:ascii="Arial" w:eastAsia="Times New Roman" w:hAnsi="Arial" w:cs="Arial"/>
                <w:bCs/>
                <w:sz w:val="24"/>
                <w:szCs w:val="24"/>
                <w:lang w:eastAsia="hu-HU"/>
              </w:rPr>
              <w:t>Ajánlattevő székhelye (lakóhelye):</w:t>
            </w:r>
          </w:p>
        </w:tc>
        <w:tc>
          <w:tcPr>
            <w:tcW w:w="4516"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Cs/>
                <w:sz w:val="24"/>
                <w:szCs w:val="24"/>
                <w:lang w:eastAsia="hu-HU"/>
              </w:rPr>
            </w:pPr>
          </w:p>
        </w:tc>
      </w:tr>
    </w:tbl>
    <w:p w:rsidR="00E341AB" w:rsidRPr="00E341AB" w:rsidRDefault="00E341AB" w:rsidP="00E341AB">
      <w:pPr>
        <w:spacing w:after="0" w:line="240" w:lineRule="auto"/>
        <w:jc w:val="center"/>
        <w:rPr>
          <w:rFonts w:ascii="Arial" w:eastAsia="Times New Roman" w:hAnsi="Arial" w:cs="Arial"/>
          <w:b/>
          <w:i/>
          <w:sz w:val="24"/>
          <w:szCs w:val="24"/>
          <w:lang w:eastAsia="hu-HU"/>
        </w:rPr>
      </w:pPr>
    </w:p>
    <w:p w:rsidR="00E341AB" w:rsidRPr="00E341AB" w:rsidRDefault="00E341AB" w:rsidP="00E341AB">
      <w:pPr>
        <w:spacing w:after="0" w:line="240" w:lineRule="auto"/>
        <w:jc w:val="both"/>
        <w:rPr>
          <w:rFonts w:ascii="Arial" w:eastAsia="Times New Roman" w:hAnsi="Arial" w:cs="Arial"/>
          <w:sz w:val="24"/>
          <w:szCs w:val="24"/>
          <w:u w:val="single"/>
          <w:lang w:eastAsia="hu-HU"/>
        </w:rPr>
      </w:pPr>
      <w:r w:rsidRPr="00E341AB">
        <w:rPr>
          <w:rFonts w:ascii="Arial" w:eastAsia="Times New Roman" w:hAnsi="Arial" w:cs="Arial"/>
          <w:sz w:val="24"/>
          <w:szCs w:val="24"/>
          <w:u w:val="single"/>
          <w:lang w:eastAsia="hu-HU"/>
        </w:rPr>
        <w:t>Ajánlattétel tárgya:</w:t>
      </w:r>
    </w:p>
    <w:p w:rsidR="00E341AB" w:rsidRPr="00E341AB" w:rsidRDefault="00E341AB" w:rsidP="00E341AB">
      <w:pPr>
        <w:spacing w:after="0" w:line="240" w:lineRule="auto"/>
        <w:jc w:val="both"/>
        <w:rPr>
          <w:rFonts w:ascii="Arial" w:eastAsia="Times New Roman" w:hAnsi="Arial" w:cs="Arial"/>
          <w:b/>
          <w:i/>
          <w:sz w:val="24"/>
          <w:szCs w:val="24"/>
          <w:lang w:eastAsia="hu-HU"/>
        </w:rPr>
      </w:pPr>
    </w:p>
    <w:p w:rsidR="00E341AB" w:rsidRPr="00E341AB" w:rsidRDefault="00E341AB" w:rsidP="00E341AB">
      <w:pPr>
        <w:spacing w:after="0" w:line="240" w:lineRule="auto"/>
        <w:jc w:val="both"/>
        <w:rPr>
          <w:rFonts w:ascii="Arial" w:eastAsia="Calibri" w:hAnsi="Arial" w:cs="Arial"/>
          <w:b/>
          <w:sz w:val="24"/>
          <w:szCs w:val="24"/>
        </w:rPr>
      </w:pPr>
      <w:r w:rsidRPr="00E341AB">
        <w:rPr>
          <w:rFonts w:ascii="Arial" w:eastAsia="Calibri" w:hAnsi="Arial" w:cs="Arial"/>
          <w:b/>
          <w:sz w:val="24"/>
          <w:szCs w:val="24"/>
        </w:rPr>
        <w:t>Urológiai vizsgálatokhoz szükséges eszközök bérlete - Ureter és vesekőzúzás lézeres műtéteinek elvégzésére alkalmas eszköz bérlete</w:t>
      </w:r>
    </w:p>
    <w:tbl>
      <w:tblPr>
        <w:tblStyle w:val="Rcsostblzat2"/>
        <w:tblpPr w:leftFromText="141" w:rightFromText="141" w:vertAnchor="text" w:horzAnchor="margin" w:tblpY="368"/>
        <w:tblW w:w="9039"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655"/>
        <w:gridCol w:w="4384"/>
      </w:tblGrid>
      <w:tr w:rsidR="00E341AB" w:rsidRPr="00E341AB" w:rsidTr="00976B1D">
        <w:trPr>
          <w:trHeight w:val="488"/>
        </w:trPr>
        <w:tc>
          <w:tcPr>
            <w:tcW w:w="4655"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 xml:space="preserve">1 db lézerkészülék bérleti díja </w:t>
            </w:r>
          </w:p>
        </w:tc>
        <w:tc>
          <w:tcPr>
            <w:tcW w:w="4384"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nettó __________________ HUF/hó</w:t>
            </w:r>
          </w:p>
        </w:tc>
      </w:tr>
      <w:tr w:rsidR="00E341AB" w:rsidRPr="00E341AB" w:rsidTr="00976B1D">
        <w:trPr>
          <w:trHeight w:val="488"/>
        </w:trPr>
        <w:tc>
          <w:tcPr>
            <w:tcW w:w="4655"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lézerszál leszállításának határideje, a megrendelés kézhezvételétől számítva (maximum 5 naptári nap, egész számban kifejezve)</w:t>
            </w:r>
          </w:p>
        </w:tc>
        <w:tc>
          <w:tcPr>
            <w:tcW w:w="4384"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_________ nap</w:t>
            </w:r>
          </w:p>
        </w:tc>
      </w:tr>
    </w:tbl>
    <w:p w:rsidR="00E341AB" w:rsidRPr="00E341AB" w:rsidRDefault="00E341AB" w:rsidP="00E341AB">
      <w:pPr>
        <w:spacing w:after="200" w:line="276" w:lineRule="auto"/>
        <w:jc w:val="both"/>
        <w:rPr>
          <w:rFonts w:ascii="Arial" w:eastAsia="Calibri" w:hAnsi="Arial" w:cs="Arial"/>
          <w:color w:val="000000"/>
          <w:sz w:val="24"/>
          <w:szCs w:val="24"/>
        </w:rPr>
      </w:pPr>
    </w:p>
    <w:p w:rsidR="00E341AB" w:rsidRPr="00E341AB" w:rsidRDefault="00E341AB" w:rsidP="00E341AB">
      <w:pPr>
        <w:spacing w:after="200" w:line="276" w:lineRule="auto"/>
        <w:jc w:val="both"/>
        <w:rPr>
          <w:rFonts w:ascii="Arial" w:eastAsia="Calibri" w:hAnsi="Arial" w:cs="Arial"/>
          <w:color w:val="000000"/>
          <w:sz w:val="24"/>
          <w:szCs w:val="24"/>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p>
    <w:p w:rsidR="00E341AB" w:rsidRPr="00E341AB" w:rsidRDefault="00E341AB" w:rsidP="00E341AB">
      <w:pPr>
        <w:spacing w:after="0" w:line="240" w:lineRule="auto"/>
        <w:rPr>
          <w:rFonts w:ascii="Arial" w:eastAsia="Times New Roman" w:hAnsi="Arial" w:cs="Arial"/>
          <w:b/>
          <w:i/>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Felolvasólap</w:t>
      </w:r>
    </w:p>
    <w:p w:rsidR="00E341AB" w:rsidRPr="00E341AB" w:rsidRDefault="00E341AB" w:rsidP="00E341AB">
      <w:pPr>
        <w:spacing w:after="0" w:line="240" w:lineRule="auto"/>
        <w:jc w:val="center"/>
        <w:rPr>
          <w:rFonts w:ascii="Arial" w:eastAsia="Times New Roman" w:hAnsi="Arial" w:cs="Arial"/>
          <w:b/>
          <w:sz w:val="24"/>
          <w:szCs w:val="24"/>
          <w:lang w:eastAsia="hu-HU"/>
        </w:rPr>
      </w:pPr>
    </w:p>
    <w:p w:rsidR="00E341AB" w:rsidRPr="00E341AB" w:rsidRDefault="00E341AB" w:rsidP="00E341AB">
      <w:pPr>
        <w:spacing w:after="0" w:line="240" w:lineRule="auto"/>
        <w:jc w:val="center"/>
        <w:rPr>
          <w:rFonts w:ascii="Arial" w:eastAsia="Times New Roman" w:hAnsi="Arial" w:cs="Arial"/>
          <w:b/>
          <w:sz w:val="24"/>
          <w:szCs w:val="24"/>
          <w:lang w:eastAsia="hu-HU"/>
        </w:rPr>
      </w:pPr>
      <w:r w:rsidRPr="00E341AB">
        <w:rPr>
          <w:rFonts w:ascii="Arial" w:eastAsia="Times New Roman" w:hAnsi="Arial" w:cs="Arial"/>
          <w:b/>
          <w:sz w:val="24"/>
          <w:szCs w:val="24"/>
          <w:lang w:eastAsia="hu-HU"/>
        </w:rPr>
        <w:lastRenderedPageBreak/>
        <w:t>2.rész</w:t>
      </w:r>
    </w:p>
    <w:p w:rsidR="00E341AB" w:rsidRPr="00E341AB" w:rsidRDefault="00E341AB" w:rsidP="00E341AB">
      <w:pPr>
        <w:spacing w:after="0" w:line="240" w:lineRule="auto"/>
        <w:jc w:val="center"/>
        <w:rPr>
          <w:rFonts w:ascii="Arial" w:eastAsia="Times New Roman" w:hAnsi="Arial" w:cs="Arial"/>
          <w:b/>
          <w:sz w:val="24"/>
          <w:szCs w:val="24"/>
          <w:lang w:eastAsia="hu-HU"/>
        </w:rPr>
      </w:pPr>
    </w:p>
    <w:tbl>
      <w:tblPr>
        <w:tblpPr w:leftFromText="141" w:rightFromText="141" w:vertAnchor="page" w:horzAnchor="margin" w:tblpY="2943"/>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03"/>
        <w:gridCol w:w="4464"/>
      </w:tblGrid>
      <w:tr w:rsidR="00E341AB" w:rsidRPr="00E341AB" w:rsidTr="00976B1D">
        <w:trPr>
          <w:trHeight w:val="555"/>
          <w:tblCellSpacing w:w="1440" w:type="nil"/>
        </w:trPr>
        <w:tc>
          <w:tcPr>
            <w:tcW w:w="4540"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Cs/>
                <w:sz w:val="24"/>
                <w:szCs w:val="24"/>
                <w:lang w:eastAsia="hu-HU"/>
              </w:rPr>
            </w:pPr>
            <w:r w:rsidRPr="00E341AB">
              <w:rPr>
                <w:rFonts w:ascii="Arial" w:eastAsia="Times New Roman" w:hAnsi="Arial" w:cs="Arial"/>
                <w:bCs/>
                <w:sz w:val="24"/>
                <w:szCs w:val="24"/>
                <w:lang w:eastAsia="hu-HU"/>
              </w:rPr>
              <w:t>Ajánlattevő neve:</w:t>
            </w:r>
          </w:p>
        </w:tc>
        <w:tc>
          <w:tcPr>
            <w:tcW w:w="4516"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
                <w:bCs/>
                <w:sz w:val="24"/>
                <w:szCs w:val="24"/>
                <w:lang w:eastAsia="hu-HU"/>
              </w:rPr>
            </w:pPr>
          </w:p>
        </w:tc>
      </w:tr>
      <w:tr w:rsidR="00E341AB" w:rsidRPr="00E341AB" w:rsidTr="00976B1D">
        <w:trPr>
          <w:trHeight w:val="555"/>
          <w:tblCellSpacing w:w="1440" w:type="nil"/>
        </w:trPr>
        <w:tc>
          <w:tcPr>
            <w:tcW w:w="4540"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Cs/>
                <w:smallCaps/>
                <w:sz w:val="24"/>
                <w:szCs w:val="24"/>
                <w:lang w:eastAsia="hu-HU"/>
              </w:rPr>
            </w:pPr>
            <w:r w:rsidRPr="00E341AB">
              <w:rPr>
                <w:rFonts w:ascii="Arial" w:eastAsia="Times New Roman" w:hAnsi="Arial" w:cs="Arial"/>
                <w:bCs/>
                <w:sz w:val="24"/>
                <w:szCs w:val="24"/>
                <w:lang w:eastAsia="hu-HU"/>
              </w:rPr>
              <w:t>Ajánlattevő székhelye (lakóhelye):</w:t>
            </w:r>
          </w:p>
        </w:tc>
        <w:tc>
          <w:tcPr>
            <w:tcW w:w="4516" w:type="dxa"/>
            <w:vAlign w:val="center"/>
          </w:tcPr>
          <w:p w:rsidR="00E341AB" w:rsidRPr="00E341AB" w:rsidRDefault="00E341AB" w:rsidP="00E341AB">
            <w:pPr>
              <w:autoSpaceDE w:val="0"/>
              <w:autoSpaceDN w:val="0"/>
              <w:adjustRightInd w:val="0"/>
              <w:spacing w:after="0" w:line="240" w:lineRule="auto"/>
              <w:rPr>
                <w:rFonts w:ascii="Arial" w:eastAsia="Times New Roman" w:hAnsi="Arial" w:cs="Arial"/>
                <w:bCs/>
                <w:sz w:val="24"/>
                <w:szCs w:val="24"/>
                <w:lang w:eastAsia="hu-HU"/>
              </w:rPr>
            </w:pPr>
          </w:p>
        </w:tc>
      </w:tr>
    </w:tbl>
    <w:p w:rsidR="00E341AB" w:rsidRPr="00E341AB" w:rsidRDefault="00E341AB" w:rsidP="00E341AB">
      <w:pPr>
        <w:spacing w:after="0" w:line="240" w:lineRule="auto"/>
        <w:jc w:val="center"/>
        <w:rPr>
          <w:rFonts w:ascii="Arial" w:eastAsia="Times New Roman" w:hAnsi="Arial" w:cs="Arial"/>
          <w:b/>
          <w:i/>
          <w:sz w:val="24"/>
          <w:szCs w:val="24"/>
          <w:lang w:eastAsia="hu-HU"/>
        </w:rPr>
      </w:pPr>
    </w:p>
    <w:p w:rsidR="00E341AB" w:rsidRPr="00E341AB" w:rsidRDefault="00E341AB" w:rsidP="00E341AB">
      <w:pPr>
        <w:spacing w:after="0" w:line="240" w:lineRule="auto"/>
        <w:jc w:val="both"/>
        <w:rPr>
          <w:rFonts w:ascii="Arial" w:eastAsia="Times New Roman" w:hAnsi="Arial" w:cs="Arial"/>
          <w:sz w:val="24"/>
          <w:szCs w:val="24"/>
          <w:u w:val="single"/>
          <w:lang w:eastAsia="hu-HU"/>
        </w:rPr>
      </w:pPr>
      <w:r w:rsidRPr="00E341AB">
        <w:rPr>
          <w:rFonts w:ascii="Arial" w:eastAsia="Times New Roman" w:hAnsi="Arial" w:cs="Arial"/>
          <w:sz w:val="24"/>
          <w:szCs w:val="24"/>
          <w:u w:val="single"/>
          <w:lang w:eastAsia="hu-HU"/>
        </w:rPr>
        <w:t>Ajánlattétel tárgya:</w:t>
      </w:r>
    </w:p>
    <w:p w:rsidR="00E341AB" w:rsidRPr="00E341AB" w:rsidRDefault="00E341AB" w:rsidP="00E341AB">
      <w:pPr>
        <w:spacing w:after="0" w:line="240" w:lineRule="auto"/>
        <w:jc w:val="both"/>
        <w:rPr>
          <w:rFonts w:ascii="Arial" w:eastAsia="Times New Roman" w:hAnsi="Arial" w:cs="Arial"/>
          <w:b/>
          <w:i/>
          <w:sz w:val="24"/>
          <w:szCs w:val="24"/>
          <w:lang w:eastAsia="hu-HU"/>
        </w:rPr>
      </w:pPr>
    </w:p>
    <w:p w:rsidR="00E341AB" w:rsidRPr="00E341AB" w:rsidRDefault="00E341AB" w:rsidP="00E341AB">
      <w:pPr>
        <w:spacing w:after="0" w:line="240" w:lineRule="auto"/>
        <w:jc w:val="both"/>
        <w:rPr>
          <w:rFonts w:ascii="Arial" w:eastAsia="Calibri" w:hAnsi="Arial" w:cs="Arial"/>
          <w:b/>
          <w:sz w:val="24"/>
          <w:szCs w:val="24"/>
        </w:rPr>
      </w:pPr>
      <w:r w:rsidRPr="00E341AB">
        <w:rPr>
          <w:rFonts w:ascii="Arial" w:eastAsia="Calibri" w:hAnsi="Arial" w:cs="Arial"/>
          <w:b/>
          <w:sz w:val="24"/>
          <w:szCs w:val="24"/>
        </w:rPr>
        <w:t>Urológiai vizsgálatokhoz szükséges eszközök bérlete - Prosztata lézeres műtéteinek elvégzésére alkalmas eszközök bérlete</w:t>
      </w:r>
    </w:p>
    <w:tbl>
      <w:tblPr>
        <w:tblStyle w:val="Rcsostblzat2"/>
        <w:tblpPr w:leftFromText="141" w:rightFromText="141" w:vertAnchor="text" w:horzAnchor="margin" w:tblpY="368"/>
        <w:tblW w:w="9039"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655"/>
        <w:gridCol w:w="4384"/>
      </w:tblGrid>
      <w:tr w:rsidR="00E341AB" w:rsidRPr="00E341AB" w:rsidTr="00976B1D">
        <w:trPr>
          <w:trHeight w:val="488"/>
        </w:trPr>
        <w:tc>
          <w:tcPr>
            <w:tcW w:w="4655"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 xml:space="preserve">1 db lézerkészülék bérleti díja </w:t>
            </w:r>
          </w:p>
        </w:tc>
        <w:tc>
          <w:tcPr>
            <w:tcW w:w="4384"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nettó __________________ HUF/hó</w:t>
            </w:r>
          </w:p>
        </w:tc>
      </w:tr>
      <w:tr w:rsidR="00E341AB" w:rsidRPr="00E341AB" w:rsidTr="00976B1D">
        <w:trPr>
          <w:trHeight w:val="488"/>
        </w:trPr>
        <w:tc>
          <w:tcPr>
            <w:tcW w:w="4655"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lézerszál raktárkészlet visszapótlásának határideje (maximum 30 naptári nap, egész számban kifejezve)</w:t>
            </w:r>
          </w:p>
        </w:tc>
        <w:tc>
          <w:tcPr>
            <w:tcW w:w="4384" w:type="dxa"/>
            <w:vAlign w:val="center"/>
          </w:tcPr>
          <w:p w:rsidR="00E341AB" w:rsidRPr="00E341AB" w:rsidRDefault="00E341AB" w:rsidP="00E341AB">
            <w:pPr>
              <w:autoSpaceDE w:val="0"/>
              <w:autoSpaceDN w:val="0"/>
              <w:adjustRightInd w:val="0"/>
              <w:jc w:val="center"/>
              <w:rPr>
                <w:rFonts w:ascii="Arial" w:hAnsi="Arial" w:cs="Arial"/>
                <w:b/>
                <w:bCs/>
              </w:rPr>
            </w:pPr>
            <w:r w:rsidRPr="00E341AB">
              <w:rPr>
                <w:rFonts w:ascii="Arial" w:hAnsi="Arial" w:cs="Arial"/>
                <w:b/>
                <w:bCs/>
              </w:rPr>
              <w:t>_________ nap</w:t>
            </w:r>
          </w:p>
        </w:tc>
      </w:tr>
    </w:tbl>
    <w:p w:rsidR="00E341AB" w:rsidRPr="00E341AB" w:rsidRDefault="00E341AB" w:rsidP="00E341AB">
      <w:pPr>
        <w:spacing w:after="200" w:line="276" w:lineRule="auto"/>
        <w:jc w:val="both"/>
        <w:rPr>
          <w:rFonts w:ascii="Arial" w:eastAsia="Calibri" w:hAnsi="Arial" w:cs="Arial"/>
          <w:color w:val="000000"/>
          <w:sz w:val="24"/>
          <w:szCs w:val="24"/>
        </w:rPr>
      </w:pPr>
    </w:p>
    <w:p w:rsidR="00E341AB" w:rsidRPr="00E341AB" w:rsidRDefault="00E341AB" w:rsidP="00E341AB">
      <w:pPr>
        <w:spacing w:after="200" w:line="276" w:lineRule="auto"/>
        <w:jc w:val="both"/>
        <w:rPr>
          <w:rFonts w:ascii="Arial" w:eastAsia="Calibri" w:hAnsi="Arial" w:cs="Arial"/>
          <w:color w:val="000000"/>
          <w:sz w:val="24"/>
          <w:szCs w:val="24"/>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r w:rsidRPr="00E341AB">
        <w:rPr>
          <w:rFonts w:ascii="Arial" w:eastAsia="Times New Roman" w:hAnsi="Arial" w:cs="Arial"/>
          <w:b/>
          <w:sz w:val="24"/>
          <w:szCs w:val="24"/>
          <w:lang w:eastAsia="hu-HU"/>
        </w:rPr>
        <w:br w:type="page"/>
      </w:r>
    </w:p>
    <w:p w:rsidR="00E341AB" w:rsidRPr="00E341AB" w:rsidRDefault="00E341AB" w:rsidP="00E341AB">
      <w:pPr>
        <w:spacing w:after="0" w:line="240" w:lineRule="auto"/>
        <w:jc w:val="right"/>
        <w:rPr>
          <w:rFonts w:ascii="Arial" w:eastAsia="Times New Roman" w:hAnsi="Arial" w:cs="Arial"/>
          <w:b/>
          <w:sz w:val="24"/>
          <w:szCs w:val="24"/>
          <w:lang w:eastAsia="hu-HU"/>
        </w:rPr>
      </w:pPr>
      <w:r w:rsidRPr="00E341AB">
        <w:rPr>
          <w:rFonts w:ascii="Arial" w:eastAsia="Times New Roman" w:hAnsi="Arial" w:cs="Arial"/>
          <w:b/>
          <w:sz w:val="24"/>
          <w:szCs w:val="24"/>
          <w:lang w:eastAsia="hu-HU"/>
        </w:rPr>
        <w:lastRenderedPageBreak/>
        <w:t>3. SZÁMÚ MELLÉKLET</w:t>
      </w:r>
    </w:p>
    <w:p w:rsidR="00E341AB" w:rsidRPr="00E341AB" w:rsidRDefault="00E341AB" w:rsidP="00E341AB">
      <w:pPr>
        <w:spacing w:after="0" w:line="240" w:lineRule="auto"/>
        <w:rPr>
          <w:rFonts w:ascii="Arial" w:eastAsia="Times New Roman" w:hAnsi="Arial" w:cs="Arial"/>
          <w:b/>
          <w:sz w:val="24"/>
          <w:szCs w:val="24"/>
          <w:lang w:eastAsia="hu-HU"/>
        </w:rPr>
      </w:pPr>
    </w:p>
    <w:p w:rsidR="00E341AB" w:rsidRPr="00E341AB" w:rsidRDefault="00E341AB" w:rsidP="00E341AB">
      <w:pPr>
        <w:spacing w:after="120" w:line="276" w:lineRule="auto"/>
        <w:ind w:left="425" w:hanging="425"/>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jc w:val="center"/>
        <w:rPr>
          <w:rFonts w:ascii="Arial" w:eastAsia="Times New Roman" w:hAnsi="Arial" w:cs="Arial"/>
          <w:b/>
          <w:sz w:val="24"/>
          <w:szCs w:val="24"/>
          <w:lang w:eastAsia="hu-HU"/>
        </w:rPr>
      </w:pPr>
    </w:p>
    <w:p w:rsidR="00E341AB" w:rsidRPr="00E341AB" w:rsidRDefault="00E341AB" w:rsidP="00E341AB">
      <w:pPr>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 xml:space="preserve">Ajánlattevő nyilatkozata </w:t>
      </w:r>
    </w:p>
    <w:p w:rsidR="00E341AB" w:rsidRPr="00E341AB" w:rsidRDefault="00E341AB" w:rsidP="00E341AB">
      <w:pPr>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a Kbt. 66. § (2) bekezdés szerint</w:t>
      </w:r>
    </w:p>
    <w:p w:rsidR="00E341AB" w:rsidRPr="00E341AB" w:rsidRDefault="00E341AB" w:rsidP="00E341AB">
      <w:pPr>
        <w:spacing w:after="0" w:line="240" w:lineRule="auto"/>
        <w:jc w:val="center"/>
        <w:rPr>
          <w:rFonts w:ascii="Arial" w:eastAsia="Times New Roman" w:hAnsi="Arial" w:cs="Arial"/>
          <w:b/>
          <w:sz w:val="24"/>
          <w:szCs w:val="24"/>
          <w:lang w:eastAsia="hu-HU"/>
        </w:rPr>
      </w:pPr>
    </w:p>
    <w:p w:rsidR="00E341AB" w:rsidRPr="00E341AB" w:rsidRDefault="00E341AB" w:rsidP="00E341AB">
      <w:pPr>
        <w:spacing w:after="0" w:line="240" w:lineRule="auto"/>
        <w:contextualSpacing/>
        <w:rPr>
          <w:rFonts w:ascii="Arial" w:eastAsia="Times New Roman" w:hAnsi="Arial" w:cs="Arial"/>
          <w:b/>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r w:rsidRPr="00E341AB">
        <w:rPr>
          <w:rFonts w:ascii="Arial" w:eastAsia="Times New Roman" w:hAnsi="Arial" w:cs="Arial"/>
          <w:sz w:val="24"/>
          <w:szCs w:val="24"/>
          <w:lang w:eastAsia="hu-HU"/>
        </w:rPr>
        <w:t xml:space="preserve">Alulírott …………………….. társaság (ajánlattevő), melyet képvisel: …………………………… </w:t>
      </w: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b/>
          <w:sz w:val="24"/>
          <w:szCs w:val="24"/>
          <w:lang w:eastAsia="hu-HU"/>
        </w:rPr>
      </w:pPr>
      <w:r w:rsidRPr="00E341AB">
        <w:rPr>
          <w:rFonts w:ascii="Arial" w:eastAsia="Times New Roman" w:hAnsi="Arial" w:cs="Arial"/>
          <w:b/>
          <w:spacing w:val="40"/>
          <w:sz w:val="24"/>
          <w:szCs w:val="24"/>
          <w:lang w:eastAsia="hu-HU"/>
        </w:rPr>
        <w:t>az alábbi nyilatkozatot tesszük</w:t>
      </w:r>
      <w:r w:rsidRPr="00E341AB">
        <w:rPr>
          <w:rFonts w:ascii="Arial" w:eastAsia="Times New Roman" w:hAnsi="Arial" w:cs="Arial"/>
          <w:b/>
          <w:sz w:val="24"/>
          <w:szCs w:val="24"/>
          <w:lang w:eastAsia="hu-HU"/>
        </w:rPr>
        <w:t>:</w:t>
      </w:r>
    </w:p>
    <w:p w:rsidR="00E341AB" w:rsidRPr="00E341AB" w:rsidRDefault="00E341AB" w:rsidP="00E341AB">
      <w:pPr>
        <w:spacing w:after="0" w:line="240" w:lineRule="auto"/>
        <w:contextualSpacing/>
        <w:jc w:val="center"/>
        <w:rPr>
          <w:rFonts w:ascii="Arial" w:eastAsia="Times New Roman" w:hAnsi="Arial" w:cs="Arial"/>
          <w:b/>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numPr>
          <w:ilvl w:val="0"/>
          <w:numId w:val="1"/>
        </w:numPr>
        <w:spacing w:after="0" w:line="240" w:lineRule="auto"/>
        <w:ind w:left="357" w:hanging="357"/>
        <w:contextualSpacing/>
        <w:jc w:val="both"/>
        <w:rPr>
          <w:rFonts w:ascii="Arial" w:eastAsia="Times New Roman" w:hAnsi="Arial" w:cs="Arial"/>
          <w:sz w:val="24"/>
          <w:szCs w:val="24"/>
          <w:lang w:eastAsia="hu-HU"/>
        </w:rPr>
      </w:pPr>
      <w:r w:rsidRPr="00E341AB">
        <w:rPr>
          <w:rFonts w:ascii="Arial" w:eastAsia="Times New Roman" w:hAnsi="Arial" w:cs="Arial"/>
          <w:sz w:val="24"/>
          <w:szCs w:val="24"/>
          <w:lang w:eastAsia="hu-HU"/>
        </w:rPr>
        <w:t>Megvizsgáltuk, és fenntartás vagy korlátozás nélkül elfogadjuk a fent hivatkozott közbeszerzési eljárás Ajánlattételi felhívásának és Közbeszerzési Dokumentumainak feltételeit. Kijelentjük, hogy amennyiben mint nyertes ajánlattevő kiválasztásra kerülünk, az Ajánlattételi felhívásban és Közbeszerzési Dokumentumainak foglalt szerződést szerződésszerűen teljesítjük az ajánlatunkban rögzített feltételekkel.</w:t>
      </w:r>
    </w:p>
    <w:p w:rsidR="00E341AB" w:rsidRPr="00E341AB" w:rsidRDefault="00E341AB" w:rsidP="00E341AB">
      <w:pPr>
        <w:spacing w:after="0" w:line="240" w:lineRule="auto"/>
        <w:ind w:left="357"/>
        <w:contextualSpacing/>
        <w:jc w:val="both"/>
        <w:rPr>
          <w:rFonts w:ascii="Arial" w:eastAsia="Times New Roman" w:hAnsi="Arial" w:cs="Arial"/>
          <w:sz w:val="24"/>
          <w:szCs w:val="24"/>
          <w:lang w:eastAsia="hu-HU"/>
        </w:rPr>
      </w:pPr>
    </w:p>
    <w:p w:rsidR="00E341AB" w:rsidRPr="00E341AB" w:rsidRDefault="00E341AB" w:rsidP="00E341AB">
      <w:pPr>
        <w:numPr>
          <w:ilvl w:val="0"/>
          <w:numId w:val="1"/>
        </w:numPr>
        <w:spacing w:after="0" w:line="240" w:lineRule="auto"/>
        <w:ind w:left="357" w:hanging="357"/>
        <w:contextualSpacing/>
        <w:jc w:val="both"/>
        <w:rPr>
          <w:rFonts w:ascii="Arial" w:eastAsia="Times New Roman" w:hAnsi="Arial" w:cs="Arial"/>
          <w:sz w:val="24"/>
          <w:szCs w:val="24"/>
          <w:lang w:eastAsia="hu-HU"/>
        </w:rPr>
      </w:pPr>
      <w:r w:rsidRPr="00E341AB">
        <w:rPr>
          <w:rFonts w:ascii="Arial" w:eastAsia="Times New Roman" w:hAnsi="Arial" w:cs="Arial"/>
          <w:sz w:val="24"/>
          <w:szCs w:val="24"/>
          <w:lang w:eastAsia="hu-HU"/>
        </w:rPr>
        <w:t>Elfogadjuk a Közbeszerzési Dokumentumokban lévő szerződéstervezetet.</w:t>
      </w:r>
    </w:p>
    <w:p w:rsidR="00E341AB" w:rsidRPr="00E341AB" w:rsidRDefault="00E341AB" w:rsidP="00E341AB">
      <w:pPr>
        <w:spacing w:after="0" w:line="240" w:lineRule="auto"/>
        <w:ind w:left="360"/>
        <w:contextualSpacing/>
        <w:jc w:val="both"/>
        <w:rPr>
          <w:rFonts w:ascii="Arial" w:eastAsia="Times New Roman" w:hAnsi="Arial" w:cs="Arial"/>
          <w:sz w:val="24"/>
          <w:szCs w:val="24"/>
          <w:lang w:eastAsia="hu-HU"/>
        </w:rPr>
      </w:pPr>
    </w:p>
    <w:p w:rsidR="00E341AB" w:rsidRPr="00E341AB" w:rsidRDefault="00E341AB" w:rsidP="00E341AB">
      <w:pPr>
        <w:numPr>
          <w:ilvl w:val="0"/>
          <w:numId w:val="1"/>
        </w:numPr>
        <w:spacing w:after="0" w:line="240" w:lineRule="auto"/>
        <w:jc w:val="both"/>
        <w:rPr>
          <w:rFonts w:ascii="Arial" w:eastAsia="Calibri" w:hAnsi="Arial" w:cs="Arial"/>
          <w:color w:val="000000"/>
          <w:sz w:val="24"/>
          <w:szCs w:val="24"/>
        </w:rPr>
      </w:pPr>
      <w:r w:rsidRPr="00E341AB">
        <w:rPr>
          <w:rFonts w:ascii="Arial" w:eastAsia="Calibri" w:hAnsi="Arial" w:cs="Arial"/>
          <w:color w:val="000000"/>
          <w:sz w:val="24"/>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E341AB" w:rsidRPr="00E341AB" w:rsidRDefault="00E341AB" w:rsidP="00E341AB">
      <w:pPr>
        <w:spacing w:after="0" w:line="240" w:lineRule="auto"/>
        <w:ind w:left="360"/>
        <w:contextualSpacing/>
        <w:jc w:val="both"/>
        <w:rPr>
          <w:rFonts w:ascii="Arial" w:eastAsia="Times New Roman" w:hAnsi="Arial" w:cs="Arial"/>
          <w:color w:val="000000"/>
          <w:sz w:val="24"/>
          <w:szCs w:val="24"/>
        </w:rPr>
      </w:pPr>
    </w:p>
    <w:p w:rsidR="00E341AB" w:rsidRPr="00E341AB" w:rsidRDefault="00E341AB" w:rsidP="00E341AB">
      <w:pPr>
        <w:numPr>
          <w:ilvl w:val="0"/>
          <w:numId w:val="1"/>
        </w:numPr>
        <w:spacing w:after="0" w:line="240" w:lineRule="auto"/>
        <w:ind w:left="357" w:hanging="357"/>
        <w:contextualSpacing/>
        <w:jc w:val="both"/>
        <w:rPr>
          <w:rFonts w:ascii="Arial" w:eastAsia="Times New Roman" w:hAnsi="Arial" w:cs="Arial"/>
          <w:sz w:val="24"/>
          <w:szCs w:val="24"/>
          <w:lang w:eastAsia="hu-HU"/>
        </w:rPr>
      </w:pPr>
      <w:r w:rsidRPr="00E341AB">
        <w:rPr>
          <w:rFonts w:ascii="Arial" w:eastAsia="Times New Roman" w:hAnsi="Arial" w:cs="Arial"/>
          <w:sz w:val="24"/>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rsidR="00E341AB" w:rsidRPr="00E341AB" w:rsidRDefault="00E341AB" w:rsidP="00E341AB">
      <w:pPr>
        <w:spacing w:after="0" w:line="240" w:lineRule="auto"/>
        <w:contextualSpacing/>
        <w:jc w:val="both"/>
        <w:rPr>
          <w:rFonts w:ascii="Arial" w:eastAsia="Times New Roman" w:hAnsi="Arial" w:cs="Arial"/>
          <w:sz w:val="24"/>
          <w:szCs w:val="24"/>
          <w:lang w:eastAsia="hu-HU"/>
        </w:rPr>
      </w:pPr>
    </w:p>
    <w:p w:rsidR="00E341AB" w:rsidRPr="00E341AB" w:rsidRDefault="00E341AB" w:rsidP="00E341AB">
      <w:pPr>
        <w:spacing w:after="200" w:line="276" w:lineRule="auto"/>
        <w:ind w:left="720"/>
        <w:rPr>
          <w:rFonts w:ascii="Arial" w:eastAsia="Calibri" w:hAnsi="Arial" w:cs="Arial"/>
          <w:sz w:val="24"/>
          <w:lang w:eastAsia="hu-HU"/>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suppressAutoHyphens/>
        <w:spacing w:after="0" w:line="276" w:lineRule="auto"/>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spacing w:after="0" w:line="240" w:lineRule="auto"/>
        <w:jc w:val="right"/>
        <w:rPr>
          <w:rFonts w:ascii="Arial" w:eastAsia="Times New Roman" w:hAnsi="Arial" w:cs="Arial"/>
          <w:b/>
          <w:sz w:val="24"/>
          <w:szCs w:val="24"/>
          <w:lang w:eastAsia="hu-HU"/>
        </w:rPr>
      </w:pPr>
      <w:r w:rsidRPr="00E341AB">
        <w:rPr>
          <w:rFonts w:ascii="Arial" w:eastAsia="Times New Roman" w:hAnsi="Arial" w:cs="Arial"/>
          <w:sz w:val="24"/>
          <w:szCs w:val="24"/>
          <w:lang w:eastAsia="hu-HU"/>
        </w:rPr>
        <w:br w:type="page"/>
      </w:r>
      <w:r w:rsidRPr="00E341AB">
        <w:rPr>
          <w:rFonts w:ascii="Arial" w:eastAsia="Times New Roman" w:hAnsi="Arial" w:cs="Arial"/>
          <w:b/>
          <w:sz w:val="24"/>
          <w:szCs w:val="24"/>
          <w:lang w:eastAsia="hu-HU"/>
        </w:rPr>
        <w:lastRenderedPageBreak/>
        <w:t>4. SZÁMÚ MELLÉKLET</w:t>
      </w:r>
    </w:p>
    <w:p w:rsidR="00E341AB" w:rsidRPr="00E341AB" w:rsidRDefault="00E341AB" w:rsidP="00E341AB">
      <w:pPr>
        <w:spacing w:after="0" w:line="240" w:lineRule="auto"/>
        <w:jc w:val="center"/>
        <w:rPr>
          <w:rFonts w:ascii="Arial" w:eastAsia="Times New Roman" w:hAnsi="Arial" w:cs="Arial"/>
          <w:sz w:val="24"/>
          <w:szCs w:val="24"/>
          <w:lang w:eastAsia="hu-HU"/>
        </w:rPr>
      </w:pPr>
    </w:p>
    <w:p w:rsidR="00E341AB" w:rsidRPr="00E341AB" w:rsidRDefault="00E341AB" w:rsidP="00E341AB">
      <w:pPr>
        <w:spacing w:after="120" w:line="276" w:lineRule="auto"/>
        <w:ind w:left="425" w:hanging="425"/>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jc w:val="center"/>
        <w:outlineLvl w:val="0"/>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 xml:space="preserve">Nyilatkozat </w:t>
      </w:r>
    </w:p>
    <w:p w:rsidR="00E341AB" w:rsidRPr="00E341AB" w:rsidRDefault="00E341AB" w:rsidP="00E341AB">
      <w:pPr>
        <w:spacing w:after="0" w:line="240" w:lineRule="auto"/>
        <w:contextualSpacing/>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a Kbt. 66. § (4) bekezdése szerint</w:t>
      </w: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r w:rsidRPr="00E341AB">
        <w:rPr>
          <w:rFonts w:ascii="Arial" w:eastAsia="Times New Roman" w:hAnsi="Arial" w:cs="Arial"/>
          <w:sz w:val="24"/>
          <w:szCs w:val="24"/>
          <w:lang w:eastAsia="hu-HU"/>
        </w:rPr>
        <w:t xml:space="preserve">Alulírott …………………….. társaság (ajánlattevő), melyet képvisel: …………………………… </w:t>
      </w: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r w:rsidRPr="00E341AB">
        <w:rPr>
          <w:rFonts w:ascii="Arial" w:eastAsia="Times New Roman" w:hAnsi="Arial" w:cs="Arial"/>
          <w:sz w:val="24"/>
          <w:szCs w:val="24"/>
          <w:lang w:eastAsia="hu-HU"/>
        </w:rPr>
        <w:t>nyilatkozom,</w:t>
      </w: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r w:rsidRPr="00E341AB">
        <w:rPr>
          <w:rFonts w:ascii="Arial" w:eastAsia="Times New Roman" w:hAnsi="Arial" w:cs="Arial"/>
          <w:sz w:val="24"/>
          <w:szCs w:val="24"/>
          <w:lang w:eastAsia="hu-HU"/>
        </w:rPr>
        <w:t>hogy a kis- és középvállalkozásról szóló 2004. évi XXXIV. törvény (Kkvt.) 3. § szerint vállalkozásunk besorolása a következő:</w:t>
      </w:r>
    </w:p>
    <w:p w:rsidR="00E341AB" w:rsidRPr="00E341AB" w:rsidRDefault="00E341AB" w:rsidP="00E341AB">
      <w:pPr>
        <w:numPr>
          <w:ilvl w:val="0"/>
          <w:numId w:val="11"/>
        </w:numPr>
        <w:spacing w:after="0" w:line="240" w:lineRule="auto"/>
        <w:contextualSpacing/>
        <w:jc w:val="both"/>
        <w:rPr>
          <w:rFonts w:ascii="Arial" w:eastAsia="Times New Roman" w:hAnsi="Arial" w:cs="Arial"/>
          <w:sz w:val="24"/>
          <w:lang w:eastAsia="hu-HU"/>
        </w:rPr>
      </w:pPr>
      <w:r w:rsidRPr="00E341AB">
        <w:rPr>
          <w:rFonts w:ascii="Arial" w:eastAsia="Times New Roman" w:hAnsi="Arial" w:cs="Arial"/>
          <w:sz w:val="24"/>
          <w:lang w:eastAsia="hu-HU"/>
        </w:rPr>
        <w:t>középvállalkozás</w:t>
      </w:r>
    </w:p>
    <w:p w:rsidR="00E341AB" w:rsidRPr="00E341AB" w:rsidRDefault="00E341AB" w:rsidP="00E341AB">
      <w:pPr>
        <w:numPr>
          <w:ilvl w:val="0"/>
          <w:numId w:val="11"/>
        </w:numPr>
        <w:spacing w:after="0" w:line="240" w:lineRule="auto"/>
        <w:contextualSpacing/>
        <w:jc w:val="both"/>
        <w:rPr>
          <w:rFonts w:ascii="Arial" w:eastAsia="Times New Roman" w:hAnsi="Arial" w:cs="Arial"/>
          <w:sz w:val="24"/>
          <w:lang w:eastAsia="hu-HU"/>
        </w:rPr>
      </w:pPr>
      <w:r w:rsidRPr="00E341AB">
        <w:rPr>
          <w:rFonts w:ascii="Arial" w:eastAsia="Times New Roman" w:hAnsi="Arial" w:cs="Arial"/>
          <w:sz w:val="24"/>
          <w:lang w:eastAsia="hu-HU"/>
        </w:rPr>
        <w:t>kisvállalkozás</w:t>
      </w:r>
    </w:p>
    <w:p w:rsidR="00E341AB" w:rsidRPr="00E341AB" w:rsidRDefault="00E341AB" w:rsidP="00E341AB">
      <w:pPr>
        <w:numPr>
          <w:ilvl w:val="0"/>
          <w:numId w:val="11"/>
        </w:numPr>
        <w:spacing w:after="0" w:line="240" w:lineRule="auto"/>
        <w:contextualSpacing/>
        <w:jc w:val="both"/>
        <w:rPr>
          <w:rFonts w:ascii="Arial" w:eastAsia="Times New Roman" w:hAnsi="Arial" w:cs="Arial"/>
          <w:sz w:val="24"/>
          <w:lang w:eastAsia="hu-HU"/>
        </w:rPr>
      </w:pPr>
      <w:r w:rsidRPr="00E341AB">
        <w:rPr>
          <w:rFonts w:ascii="Arial" w:eastAsia="Times New Roman" w:hAnsi="Arial" w:cs="Arial"/>
          <w:sz w:val="24"/>
          <w:lang w:eastAsia="hu-HU"/>
        </w:rPr>
        <w:t>mikrovállalkozás</w:t>
      </w:r>
    </w:p>
    <w:p w:rsidR="00E341AB" w:rsidRPr="00E341AB" w:rsidRDefault="00E341AB" w:rsidP="00E341AB">
      <w:pPr>
        <w:numPr>
          <w:ilvl w:val="0"/>
          <w:numId w:val="11"/>
        </w:numPr>
        <w:spacing w:after="0" w:line="240" w:lineRule="auto"/>
        <w:contextualSpacing/>
        <w:jc w:val="both"/>
        <w:rPr>
          <w:rFonts w:ascii="Arial" w:eastAsia="Times New Roman" w:hAnsi="Arial" w:cs="Arial"/>
          <w:sz w:val="24"/>
          <w:lang w:eastAsia="hu-HU"/>
        </w:rPr>
      </w:pPr>
      <w:r w:rsidRPr="00E341AB">
        <w:rPr>
          <w:rFonts w:ascii="Arial" w:eastAsia="Times New Roman" w:hAnsi="Arial" w:cs="Arial"/>
          <w:sz w:val="24"/>
          <w:lang w:eastAsia="hu-HU"/>
        </w:rPr>
        <w:t>nem tartozunk a Kkvt. hatálya alá.</w:t>
      </w: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suppressAutoHyphens/>
        <w:spacing w:after="0" w:line="276" w:lineRule="auto"/>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jc w:val="right"/>
        <w:rPr>
          <w:rFonts w:ascii="Arial" w:eastAsia="Times New Roman" w:hAnsi="Arial" w:cs="Arial"/>
          <w:b/>
          <w:sz w:val="24"/>
          <w:szCs w:val="24"/>
          <w:lang w:eastAsia="hu-HU"/>
        </w:rPr>
      </w:pPr>
      <w:r w:rsidRPr="00E341AB">
        <w:rPr>
          <w:rFonts w:ascii="Arial" w:eastAsia="Times New Roman" w:hAnsi="Arial" w:cs="Arial"/>
          <w:sz w:val="24"/>
          <w:szCs w:val="24"/>
          <w:lang w:eastAsia="hu-HU"/>
        </w:rPr>
        <w:br w:type="page"/>
      </w:r>
      <w:r w:rsidRPr="00E341AB">
        <w:rPr>
          <w:rFonts w:ascii="Arial" w:eastAsia="Times New Roman" w:hAnsi="Arial" w:cs="Arial"/>
          <w:b/>
          <w:sz w:val="24"/>
          <w:szCs w:val="24"/>
          <w:lang w:eastAsia="hu-HU"/>
        </w:rPr>
        <w:lastRenderedPageBreak/>
        <w:t>5. SZÁMÚ MELLÉKLET</w:t>
      </w:r>
    </w:p>
    <w:p w:rsidR="00E341AB" w:rsidRPr="00E341AB" w:rsidRDefault="00E341AB" w:rsidP="00E341AB">
      <w:pPr>
        <w:spacing w:after="0" w:line="240" w:lineRule="auto"/>
        <w:jc w:val="right"/>
        <w:rPr>
          <w:rFonts w:ascii="Arial" w:eastAsia="Times New Roman" w:hAnsi="Arial" w:cs="Arial"/>
          <w:sz w:val="24"/>
          <w:szCs w:val="24"/>
          <w:lang w:eastAsia="hu-HU"/>
        </w:rPr>
      </w:pPr>
    </w:p>
    <w:p w:rsidR="00E341AB" w:rsidRPr="00E341AB" w:rsidRDefault="00E341AB" w:rsidP="00E341AB">
      <w:pPr>
        <w:spacing w:after="120" w:line="276" w:lineRule="auto"/>
        <w:ind w:left="425" w:hanging="425"/>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jc w:val="center"/>
        <w:rPr>
          <w:rFonts w:ascii="Arial" w:eastAsia="Calibri" w:hAnsi="Arial" w:cs="Arial"/>
          <w:i/>
          <w:sz w:val="24"/>
          <w:szCs w:val="24"/>
        </w:rPr>
      </w:pPr>
      <w:r w:rsidRPr="00E341AB">
        <w:rPr>
          <w:rFonts w:ascii="Arial" w:eastAsia="Calibri" w:hAnsi="Arial" w:cs="Arial"/>
          <w:i/>
          <w:sz w:val="24"/>
          <w:szCs w:val="24"/>
        </w:rPr>
        <w:t xml:space="preserve"> </w:t>
      </w:r>
    </w:p>
    <w:p w:rsidR="00E341AB" w:rsidRPr="00E341AB" w:rsidRDefault="00E341AB" w:rsidP="00E341AB">
      <w:pPr>
        <w:spacing w:after="0" w:line="240" w:lineRule="auto"/>
        <w:jc w:val="center"/>
        <w:outlineLvl w:val="0"/>
        <w:rPr>
          <w:rFonts w:ascii="Arial" w:eastAsia="Times New Roman" w:hAnsi="Arial" w:cs="Arial"/>
          <w:b/>
          <w:caps/>
          <w:sz w:val="24"/>
          <w:szCs w:val="24"/>
          <w:lang w:eastAsia="hu-HU"/>
        </w:rPr>
      </w:pPr>
      <w:bookmarkStart w:id="6" w:name="_Toc448738697"/>
      <w:bookmarkStart w:id="7" w:name="_Toc448759491"/>
      <w:bookmarkStart w:id="8" w:name="_Toc456017228"/>
      <w:r w:rsidRPr="00E341AB">
        <w:rPr>
          <w:rFonts w:ascii="Arial" w:eastAsia="Times New Roman" w:hAnsi="Arial" w:cs="Arial"/>
          <w:b/>
          <w:caps/>
          <w:sz w:val="24"/>
          <w:szCs w:val="24"/>
          <w:lang w:eastAsia="hu-HU"/>
        </w:rPr>
        <w:t>Ajánlattevő nyilatkozata</w:t>
      </w:r>
      <w:bookmarkEnd w:id="6"/>
      <w:bookmarkEnd w:id="7"/>
      <w:bookmarkEnd w:id="8"/>
      <w:r w:rsidRPr="00E341AB">
        <w:rPr>
          <w:rFonts w:ascii="Arial" w:eastAsia="Times New Roman" w:hAnsi="Arial" w:cs="Arial"/>
          <w:b/>
          <w:caps/>
          <w:sz w:val="24"/>
          <w:szCs w:val="24"/>
          <w:lang w:eastAsia="hu-HU"/>
        </w:rPr>
        <w:t xml:space="preserve"> </w:t>
      </w:r>
    </w:p>
    <w:p w:rsidR="00E341AB" w:rsidRPr="00E341AB" w:rsidRDefault="00E341AB" w:rsidP="00E341AB">
      <w:pPr>
        <w:spacing w:after="0" w:line="240" w:lineRule="auto"/>
        <w:jc w:val="center"/>
        <w:outlineLvl w:val="0"/>
        <w:rPr>
          <w:rFonts w:ascii="Arial" w:eastAsia="Times New Roman" w:hAnsi="Arial" w:cs="Arial"/>
          <w:b/>
          <w:caps/>
          <w:sz w:val="24"/>
          <w:szCs w:val="24"/>
          <w:lang w:eastAsia="hu-HU"/>
        </w:rPr>
      </w:pPr>
      <w:bookmarkStart w:id="9" w:name="_Toc448738698"/>
      <w:bookmarkStart w:id="10" w:name="_Toc448759492"/>
      <w:bookmarkStart w:id="11" w:name="_Toc456017229"/>
      <w:r w:rsidRPr="00E341AB">
        <w:rPr>
          <w:rFonts w:ascii="Arial" w:eastAsia="Times New Roman" w:hAnsi="Arial" w:cs="Arial"/>
          <w:b/>
          <w:caps/>
          <w:sz w:val="24"/>
          <w:szCs w:val="24"/>
          <w:lang w:eastAsia="hu-HU"/>
        </w:rPr>
        <w:t>a Kbt. 66. § (6) bekezdése szerint</w:t>
      </w:r>
      <w:bookmarkEnd w:id="9"/>
      <w:bookmarkEnd w:id="10"/>
      <w:bookmarkEnd w:id="11"/>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sz w:val="24"/>
          <w:szCs w:val="24"/>
          <w:lang w:eastAsia="hu-HU"/>
        </w:rPr>
      </w:pPr>
      <w:r w:rsidRPr="00E341AB">
        <w:rPr>
          <w:rFonts w:ascii="Arial" w:eastAsia="Times New Roman" w:hAnsi="Arial" w:cs="Arial"/>
          <w:sz w:val="24"/>
          <w:szCs w:val="24"/>
          <w:lang w:eastAsia="hu-HU"/>
        </w:rPr>
        <w:t xml:space="preserve">Alulírott …………………….. társaság (ajánlattevő), melyet képvisel: …………………………… </w:t>
      </w: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b/>
          <w:sz w:val="24"/>
          <w:szCs w:val="24"/>
          <w:lang w:eastAsia="hu-HU"/>
        </w:rPr>
      </w:pPr>
      <w:r w:rsidRPr="00E341AB">
        <w:rPr>
          <w:rFonts w:ascii="Arial" w:eastAsia="Times New Roman" w:hAnsi="Arial" w:cs="Arial"/>
          <w:b/>
          <w:spacing w:val="40"/>
          <w:sz w:val="24"/>
          <w:szCs w:val="24"/>
          <w:lang w:eastAsia="hu-HU"/>
        </w:rPr>
        <w:t>az alábbi nyilatkozatot tesszük</w:t>
      </w:r>
      <w:r w:rsidRPr="00E341AB">
        <w:rPr>
          <w:rFonts w:ascii="Arial" w:eastAsia="Times New Roman" w:hAnsi="Arial" w:cs="Arial"/>
          <w:b/>
          <w:sz w:val="24"/>
          <w:szCs w:val="24"/>
          <w:lang w:eastAsia="hu-HU"/>
        </w:rPr>
        <w:t>:</w:t>
      </w:r>
    </w:p>
    <w:p w:rsidR="00E341AB" w:rsidRPr="00E341AB" w:rsidRDefault="00E341AB" w:rsidP="00E341AB">
      <w:pPr>
        <w:spacing w:after="0" w:line="240" w:lineRule="auto"/>
        <w:contextualSpacing/>
        <w:jc w:val="center"/>
        <w:rPr>
          <w:rFonts w:ascii="Arial" w:eastAsia="Times New Roman" w:hAnsi="Arial" w:cs="Arial"/>
          <w:b/>
          <w:sz w:val="24"/>
          <w:szCs w:val="24"/>
          <w:lang w:eastAsia="hu-HU"/>
        </w:rPr>
      </w:pPr>
    </w:p>
    <w:p w:rsidR="00E341AB" w:rsidRPr="00E341AB" w:rsidRDefault="00E341AB" w:rsidP="00E341AB">
      <w:pPr>
        <w:autoSpaceDE w:val="0"/>
        <w:autoSpaceDN w:val="0"/>
        <w:adjustRightInd w:val="0"/>
        <w:spacing w:after="0" w:line="240" w:lineRule="auto"/>
        <w:jc w:val="both"/>
        <w:rPr>
          <w:rFonts w:ascii="Arial" w:eastAsia="Calibri" w:hAnsi="Arial" w:cs="Arial"/>
          <w:i/>
          <w:sz w:val="24"/>
          <w:szCs w:val="24"/>
        </w:rPr>
      </w:pPr>
      <w:r w:rsidRPr="00E341AB">
        <w:rPr>
          <w:rFonts w:ascii="Arial" w:eastAsia="Calibri" w:hAnsi="Arial" w:cs="Arial"/>
          <w:sz w:val="24"/>
          <w:szCs w:val="24"/>
        </w:rPr>
        <w:t>A) Nyilatkozunk Kbt. 66. § (6) bekezdés a) pontja alapján a közbeszerzési eljárás alapján megkötendő szerződés teljesítéséhez nem kívánok igénybe venni alvállalkozót.</w:t>
      </w:r>
    </w:p>
    <w:p w:rsidR="00E341AB" w:rsidRPr="00E341AB" w:rsidRDefault="00E341AB" w:rsidP="00E341AB">
      <w:pPr>
        <w:spacing w:after="0" w:line="240" w:lineRule="auto"/>
        <w:contextualSpacing/>
        <w:jc w:val="center"/>
        <w:rPr>
          <w:rFonts w:ascii="Arial" w:eastAsia="Times New Roman" w:hAnsi="Arial" w:cs="Arial"/>
          <w:b/>
          <w:sz w:val="24"/>
          <w:szCs w:val="24"/>
          <w:lang w:eastAsia="hu-HU"/>
        </w:rPr>
      </w:pPr>
      <w:r w:rsidRPr="00E341AB">
        <w:rPr>
          <w:rFonts w:ascii="Arial" w:eastAsia="Times New Roman" w:hAnsi="Arial" w:cs="Arial"/>
          <w:b/>
          <w:sz w:val="24"/>
          <w:szCs w:val="24"/>
          <w:lang w:eastAsia="hu-HU"/>
        </w:rPr>
        <w:t>VAGY</w:t>
      </w: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jc w:val="both"/>
        <w:rPr>
          <w:rFonts w:ascii="Arial" w:eastAsia="Times New Roman" w:hAnsi="Arial" w:cs="Arial"/>
          <w:b/>
          <w:sz w:val="24"/>
          <w:szCs w:val="24"/>
          <w:lang w:eastAsia="hu-HU"/>
        </w:rPr>
      </w:pPr>
      <w:r w:rsidRPr="00E341AB">
        <w:rPr>
          <w:rFonts w:ascii="Arial" w:eastAsia="Times New Roman" w:hAnsi="Arial" w:cs="Arial"/>
          <w:sz w:val="24"/>
          <w:szCs w:val="24"/>
          <w:lang w:eastAsia="hu-HU"/>
        </w:rPr>
        <w:t>B) Nyilatkozunk a Kbt. 66. § (6) bekezdés a) pontja alapján, hogy a közbeszerzés tárgyának alábbiakban meghatározott részeivel összefüggésben a teljesítéséhez alvállalkozót</w:t>
      </w:r>
      <w:r w:rsidRPr="00E341AB">
        <w:rPr>
          <w:rFonts w:ascii="Arial" w:eastAsia="Times New Roman" w:hAnsi="Arial" w:cs="Arial"/>
          <w:b/>
          <w:sz w:val="24"/>
          <w:szCs w:val="24"/>
          <w:lang w:eastAsia="hu-HU"/>
        </w:rPr>
        <w:t xml:space="preserve"> igénybe veszünk</w:t>
      </w:r>
      <w:r w:rsidRPr="00E341AB">
        <w:rPr>
          <w:rFonts w:ascii="Arial" w:eastAsia="Times New Roman" w:hAnsi="Arial" w:cs="Arial"/>
          <w:b/>
          <w:sz w:val="24"/>
          <w:szCs w:val="24"/>
          <w:vertAlign w:val="superscript"/>
          <w:lang w:eastAsia="hu-HU"/>
        </w:rPr>
        <w:footnoteReference w:id="1"/>
      </w:r>
      <w:r w:rsidRPr="00E341AB">
        <w:rPr>
          <w:rFonts w:ascii="Arial" w:eastAsia="Times New Roman" w:hAnsi="Arial" w:cs="Arial"/>
          <w:b/>
          <w:sz w:val="24"/>
          <w:szCs w:val="24"/>
          <w:lang w:eastAsia="hu-HU"/>
        </w:rPr>
        <w:t>:</w:t>
      </w:r>
    </w:p>
    <w:p w:rsidR="00E341AB" w:rsidRPr="00E341AB" w:rsidRDefault="00E341AB" w:rsidP="00E341AB">
      <w:pPr>
        <w:spacing w:after="0" w:line="240" w:lineRule="auto"/>
        <w:contextualSpacing/>
        <w:rPr>
          <w:rFonts w:ascii="Arial" w:eastAsia="Times New Roman" w:hAnsi="Arial" w:cs="Arial"/>
          <w:b/>
          <w:sz w:val="24"/>
          <w:szCs w:val="24"/>
          <w:lang w:eastAsia="hu-HU"/>
        </w:rPr>
      </w:pPr>
    </w:p>
    <w:tbl>
      <w:tblPr>
        <w:tblW w:w="8516" w:type="dxa"/>
        <w:tblCellSpacing w:w="1440" w:type="nil"/>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516"/>
      </w:tblGrid>
      <w:tr w:rsidR="00E341AB" w:rsidRPr="00E341AB" w:rsidTr="00976B1D">
        <w:trPr>
          <w:cantSplit/>
          <w:tblHeader/>
          <w:tblCellSpacing w:w="1440" w:type="nil"/>
        </w:trPr>
        <w:tc>
          <w:tcPr>
            <w:tcW w:w="8516" w:type="dxa"/>
            <w:shd w:val="clear" w:color="auto" w:fill="C0C0C0"/>
            <w:vAlign w:val="center"/>
          </w:tcPr>
          <w:p w:rsidR="00E341AB" w:rsidRPr="00E341AB" w:rsidRDefault="00E341AB" w:rsidP="00E341AB">
            <w:pPr>
              <w:spacing w:after="0" w:line="240" w:lineRule="auto"/>
              <w:contextualSpacing/>
              <w:jc w:val="center"/>
              <w:rPr>
                <w:rFonts w:ascii="Arial" w:eastAsia="Times New Roman" w:hAnsi="Arial" w:cs="Arial"/>
                <w:b/>
                <w:bCs/>
                <w:sz w:val="24"/>
                <w:szCs w:val="24"/>
                <w:lang w:eastAsia="hu-HU"/>
              </w:rPr>
            </w:pPr>
            <w:r w:rsidRPr="00E341AB">
              <w:rPr>
                <w:rFonts w:ascii="Arial" w:eastAsia="Times New Roman" w:hAnsi="Arial" w:cs="Arial"/>
                <w:b/>
                <w:sz w:val="24"/>
                <w:szCs w:val="24"/>
                <w:lang w:eastAsia="hu-HU"/>
              </w:rPr>
              <w:t>A közbeszerzésnek az a része (részei), amelynek teljesítéséhez az ajánlattevő alvállalkozót vesz igénybe</w:t>
            </w:r>
          </w:p>
        </w:tc>
      </w:tr>
      <w:tr w:rsidR="00E341AB" w:rsidRPr="00E341AB" w:rsidTr="00976B1D">
        <w:trPr>
          <w:cantSplit/>
          <w:tblCellSpacing w:w="1440" w:type="nil"/>
        </w:trPr>
        <w:tc>
          <w:tcPr>
            <w:tcW w:w="8516" w:type="dxa"/>
          </w:tcPr>
          <w:p w:rsidR="00E341AB" w:rsidRPr="00E341AB" w:rsidRDefault="00E341AB" w:rsidP="00E341AB">
            <w:pPr>
              <w:widowControl w:val="0"/>
              <w:spacing w:after="0" w:line="240" w:lineRule="auto"/>
              <w:ind w:left="459"/>
              <w:contextualSpacing/>
              <w:jc w:val="center"/>
              <w:rPr>
                <w:rFonts w:ascii="Arial" w:eastAsia="Times New Roman" w:hAnsi="Arial" w:cs="Arial"/>
                <w:snapToGrid w:val="0"/>
                <w:sz w:val="24"/>
                <w:szCs w:val="24"/>
                <w:lang w:eastAsia="hu-HU"/>
              </w:rPr>
            </w:pPr>
          </w:p>
        </w:tc>
      </w:tr>
      <w:tr w:rsidR="00E341AB" w:rsidRPr="00E341AB" w:rsidTr="00976B1D">
        <w:trPr>
          <w:cantSplit/>
          <w:tblCellSpacing w:w="1440" w:type="nil"/>
        </w:trPr>
        <w:tc>
          <w:tcPr>
            <w:tcW w:w="8516" w:type="dxa"/>
          </w:tcPr>
          <w:p w:rsidR="00E341AB" w:rsidRPr="00E341AB" w:rsidRDefault="00E341AB" w:rsidP="00E341AB">
            <w:pPr>
              <w:widowControl w:val="0"/>
              <w:spacing w:after="0" w:line="240" w:lineRule="auto"/>
              <w:ind w:left="459"/>
              <w:contextualSpacing/>
              <w:jc w:val="center"/>
              <w:rPr>
                <w:rFonts w:ascii="Arial" w:eastAsia="Times New Roman" w:hAnsi="Arial" w:cs="Arial"/>
                <w:snapToGrid w:val="0"/>
                <w:sz w:val="24"/>
                <w:szCs w:val="24"/>
                <w:lang w:eastAsia="hu-HU"/>
              </w:rPr>
            </w:pPr>
          </w:p>
        </w:tc>
      </w:tr>
      <w:tr w:rsidR="00E341AB" w:rsidRPr="00E341AB" w:rsidTr="00976B1D">
        <w:trPr>
          <w:cantSplit/>
          <w:tblCellSpacing w:w="1440" w:type="nil"/>
        </w:trPr>
        <w:tc>
          <w:tcPr>
            <w:tcW w:w="8516" w:type="dxa"/>
          </w:tcPr>
          <w:p w:rsidR="00E341AB" w:rsidRPr="00E341AB" w:rsidRDefault="00E341AB" w:rsidP="00E341AB">
            <w:pPr>
              <w:widowControl w:val="0"/>
              <w:spacing w:after="0" w:line="240" w:lineRule="auto"/>
              <w:ind w:left="459"/>
              <w:contextualSpacing/>
              <w:jc w:val="center"/>
              <w:rPr>
                <w:rFonts w:ascii="Arial" w:eastAsia="Times New Roman" w:hAnsi="Arial" w:cs="Arial"/>
                <w:snapToGrid w:val="0"/>
                <w:sz w:val="24"/>
                <w:szCs w:val="24"/>
                <w:lang w:eastAsia="hu-HU"/>
              </w:rPr>
            </w:pPr>
          </w:p>
        </w:tc>
      </w:tr>
      <w:tr w:rsidR="00E341AB" w:rsidRPr="00E341AB" w:rsidTr="00976B1D">
        <w:trPr>
          <w:cantSplit/>
          <w:tblCellSpacing w:w="1440" w:type="nil"/>
        </w:trPr>
        <w:tc>
          <w:tcPr>
            <w:tcW w:w="8516" w:type="dxa"/>
          </w:tcPr>
          <w:p w:rsidR="00E341AB" w:rsidRPr="00E341AB" w:rsidRDefault="00E341AB" w:rsidP="00E341AB">
            <w:pPr>
              <w:widowControl w:val="0"/>
              <w:spacing w:after="0" w:line="240" w:lineRule="auto"/>
              <w:ind w:left="459"/>
              <w:contextualSpacing/>
              <w:jc w:val="center"/>
              <w:rPr>
                <w:rFonts w:ascii="Arial" w:eastAsia="Times New Roman" w:hAnsi="Arial" w:cs="Arial"/>
                <w:snapToGrid w:val="0"/>
                <w:sz w:val="24"/>
                <w:szCs w:val="24"/>
                <w:lang w:eastAsia="hu-HU"/>
              </w:rPr>
            </w:pPr>
          </w:p>
        </w:tc>
      </w:tr>
      <w:tr w:rsidR="00E341AB" w:rsidRPr="00E341AB" w:rsidTr="00976B1D">
        <w:trPr>
          <w:cantSplit/>
          <w:tblCellSpacing w:w="1440" w:type="nil"/>
        </w:trPr>
        <w:tc>
          <w:tcPr>
            <w:tcW w:w="8516" w:type="dxa"/>
          </w:tcPr>
          <w:p w:rsidR="00E341AB" w:rsidRPr="00E341AB" w:rsidRDefault="00E341AB" w:rsidP="00E341AB">
            <w:pPr>
              <w:widowControl w:val="0"/>
              <w:spacing w:after="0" w:line="240" w:lineRule="auto"/>
              <w:ind w:left="459"/>
              <w:contextualSpacing/>
              <w:jc w:val="center"/>
              <w:rPr>
                <w:rFonts w:ascii="Arial" w:eastAsia="Times New Roman" w:hAnsi="Arial" w:cs="Arial"/>
                <w:snapToGrid w:val="0"/>
                <w:sz w:val="24"/>
                <w:szCs w:val="24"/>
                <w:lang w:eastAsia="hu-HU"/>
              </w:rPr>
            </w:pPr>
          </w:p>
        </w:tc>
      </w:tr>
    </w:tbl>
    <w:p w:rsidR="00E341AB" w:rsidRPr="00E341AB" w:rsidRDefault="00E341AB" w:rsidP="00E341AB">
      <w:pPr>
        <w:pBdr>
          <w:bottom w:val="single" w:sz="12" w:space="1" w:color="auto"/>
        </w:pBdr>
        <w:spacing w:after="0" w:line="240" w:lineRule="auto"/>
        <w:rPr>
          <w:rFonts w:ascii="Arial" w:eastAsia="Calibri" w:hAnsi="Arial" w:cs="Arial"/>
          <w:sz w:val="24"/>
          <w:szCs w:val="24"/>
        </w:rPr>
      </w:pPr>
    </w:p>
    <w:p w:rsidR="00E341AB" w:rsidRPr="00E341AB" w:rsidRDefault="00E341AB" w:rsidP="00E341AB">
      <w:pPr>
        <w:autoSpaceDE w:val="0"/>
        <w:autoSpaceDN w:val="0"/>
        <w:adjustRightInd w:val="0"/>
        <w:spacing w:after="0" w:line="240" w:lineRule="auto"/>
        <w:jc w:val="both"/>
        <w:rPr>
          <w:rFonts w:ascii="Arial" w:eastAsia="Calibri" w:hAnsi="Arial" w:cs="Arial"/>
          <w:i/>
          <w:sz w:val="24"/>
          <w:szCs w:val="24"/>
        </w:rPr>
      </w:pPr>
    </w:p>
    <w:p w:rsidR="00E341AB" w:rsidRPr="00E341AB" w:rsidRDefault="00E341AB" w:rsidP="00E341AB">
      <w:pPr>
        <w:spacing w:after="0" w:line="240" w:lineRule="auto"/>
        <w:contextualSpacing/>
        <w:rPr>
          <w:rFonts w:ascii="Arial" w:eastAsia="Calibri" w:hAnsi="Arial" w:cs="Arial"/>
          <w:sz w:val="24"/>
          <w:szCs w:val="24"/>
        </w:rPr>
      </w:pPr>
      <w:r w:rsidRPr="00E341AB">
        <w:rPr>
          <w:rFonts w:ascii="Arial" w:eastAsia="Calibri" w:hAnsi="Arial" w:cs="Arial"/>
          <w:sz w:val="24"/>
          <w:szCs w:val="24"/>
        </w:rPr>
        <w:t xml:space="preserve">B) </w:t>
      </w:r>
      <w:r w:rsidRPr="00E341AB">
        <w:rPr>
          <w:rFonts w:ascii="Arial" w:eastAsia="Times New Roman" w:hAnsi="Arial" w:cs="Arial"/>
          <w:sz w:val="24"/>
          <w:szCs w:val="24"/>
          <w:lang w:eastAsia="hu-HU"/>
        </w:rPr>
        <w:t>Nyilatkozunk a Kbt. 66. § (6) bekezdés b) pontja alapján, hogy a fent megjelölt</w:t>
      </w:r>
      <w:r w:rsidRPr="00E341AB">
        <w:rPr>
          <w:rFonts w:ascii="Arial" w:eastAsia="Calibri" w:hAnsi="Arial" w:cs="Arial"/>
          <w:sz w:val="24"/>
          <w:szCs w:val="24"/>
        </w:rPr>
        <w:t xml:space="preserve"> részek tekintetében az alábbi, már ismert alvállalkozókkal rendelkezem</w:t>
      </w:r>
    </w:p>
    <w:p w:rsidR="00E341AB" w:rsidRPr="00E341AB" w:rsidRDefault="00E341AB" w:rsidP="00E341AB">
      <w:pPr>
        <w:spacing w:after="0" w:line="240" w:lineRule="auto"/>
        <w:contextualSpacing/>
        <w:rPr>
          <w:rFonts w:ascii="Arial" w:eastAsia="Times New Roman" w:hAnsi="Arial" w:cs="Arial"/>
          <w:sz w:val="24"/>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E341AB" w:rsidRPr="00E341AB" w:rsidTr="00976B1D">
        <w:trPr>
          <w:cantSplit/>
          <w:trHeight w:val="555"/>
          <w:tblHeader/>
          <w:tblCellSpacing w:w="1440" w:type="nil"/>
        </w:trPr>
        <w:tc>
          <w:tcPr>
            <w:tcW w:w="4176" w:type="dxa"/>
            <w:shd w:val="clear" w:color="auto" w:fill="C0C0C0"/>
            <w:vAlign w:val="center"/>
          </w:tcPr>
          <w:p w:rsidR="00E341AB" w:rsidRPr="00E341AB" w:rsidRDefault="00E341AB" w:rsidP="00E341AB">
            <w:pPr>
              <w:spacing w:after="0" w:line="240" w:lineRule="auto"/>
              <w:contextualSpacing/>
              <w:jc w:val="center"/>
              <w:rPr>
                <w:rFonts w:ascii="Arial" w:eastAsia="Times New Roman" w:hAnsi="Arial" w:cs="Arial"/>
                <w:b/>
                <w:bCs/>
                <w:sz w:val="24"/>
                <w:szCs w:val="24"/>
                <w:lang w:eastAsia="hu-HU"/>
              </w:rPr>
            </w:pPr>
            <w:r w:rsidRPr="00E341AB">
              <w:rPr>
                <w:rFonts w:ascii="Arial" w:eastAsia="Times New Roman" w:hAnsi="Arial" w:cs="Arial"/>
                <w:b/>
                <w:bCs/>
                <w:sz w:val="24"/>
                <w:szCs w:val="24"/>
                <w:lang w:eastAsia="hu-HU"/>
              </w:rPr>
              <w:t>A közbeszerzésnek az a része (részei), amelynek teljesítéséhez az ajánlattevő alvállalkozót vesz igénybe</w:t>
            </w:r>
          </w:p>
        </w:tc>
        <w:tc>
          <w:tcPr>
            <w:tcW w:w="4395" w:type="dxa"/>
            <w:shd w:val="clear" w:color="auto" w:fill="C0C0C0"/>
            <w:vAlign w:val="center"/>
          </w:tcPr>
          <w:p w:rsidR="00E341AB" w:rsidRPr="00E341AB" w:rsidRDefault="00E341AB" w:rsidP="00E341AB">
            <w:pPr>
              <w:spacing w:after="0" w:line="240" w:lineRule="auto"/>
              <w:contextualSpacing/>
              <w:jc w:val="center"/>
              <w:rPr>
                <w:rFonts w:ascii="Arial" w:eastAsia="Times New Roman" w:hAnsi="Arial" w:cs="Arial"/>
                <w:b/>
                <w:bCs/>
                <w:sz w:val="24"/>
                <w:szCs w:val="24"/>
                <w:lang w:eastAsia="hu-HU"/>
              </w:rPr>
            </w:pPr>
            <w:r w:rsidRPr="00E341AB">
              <w:rPr>
                <w:rFonts w:ascii="Arial" w:eastAsia="Times New Roman" w:hAnsi="Arial" w:cs="Arial"/>
                <w:b/>
                <w:bCs/>
                <w:sz w:val="24"/>
                <w:szCs w:val="24"/>
                <w:lang w:eastAsia="hu-HU"/>
              </w:rPr>
              <w:t>Ismert alvállalkozó (név, cím, székhely)</w:t>
            </w:r>
          </w:p>
        </w:tc>
      </w:tr>
      <w:tr w:rsidR="00E341AB" w:rsidRPr="00E341AB" w:rsidTr="00976B1D">
        <w:trPr>
          <w:cantSplit/>
          <w:trHeight w:val="555"/>
          <w:tblCellSpacing w:w="1440" w:type="nil"/>
        </w:trPr>
        <w:tc>
          <w:tcPr>
            <w:tcW w:w="4176" w:type="dxa"/>
            <w:vAlign w:val="center"/>
          </w:tcPr>
          <w:p w:rsidR="00E341AB" w:rsidRPr="00E341AB" w:rsidRDefault="00E341AB" w:rsidP="00E341AB">
            <w:pPr>
              <w:spacing w:after="0" w:line="240" w:lineRule="auto"/>
              <w:contextualSpacing/>
              <w:rPr>
                <w:rFonts w:ascii="Arial" w:eastAsia="Times New Roman" w:hAnsi="Arial" w:cs="Arial"/>
                <w:bCs/>
                <w:sz w:val="24"/>
                <w:szCs w:val="24"/>
                <w:lang w:eastAsia="hu-HU"/>
              </w:rPr>
            </w:pPr>
          </w:p>
        </w:tc>
        <w:tc>
          <w:tcPr>
            <w:tcW w:w="4395" w:type="dxa"/>
            <w:vAlign w:val="center"/>
          </w:tcPr>
          <w:p w:rsidR="00E341AB" w:rsidRPr="00E341AB" w:rsidRDefault="00E341AB" w:rsidP="00E341AB">
            <w:pPr>
              <w:spacing w:after="0" w:line="240" w:lineRule="auto"/>
              <w:contextualSpacing/>
              <w:rPr>
                <w:rFonts w:ascii="Arial" w:eastAsia="Times New Roman" w:hAnsi="Arial" w:cs="Arial"/>
                <w:bCs/>
                <w:sz w:val="24"/>
                <w:szCs w:val="24"/>
                <w:lang w:eastAsia="hu-HU"/>
              </w:rPr>
            </w:pPr>
          </w:p>
        </w:tc>
      </w:tr>
      <w:tr w:rsidR="00E341AB" w:rsidRPr="00E341AB" w:rsidTr="00976B1D">
        <w:trPr>
          <w:cantSplit/>
          <w:trHeight w:val="111"/>
          <w:tblCellSpacing w:w="1440" w:type="nil"/>
        </w:trPr>
        <w:tc>
          <w:tcPr>
            <w:tcW w:w="4176"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c>
          <w:tcPr>
            <w:tcW w:w="4395"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r>
      <w:tr w:rsidR="00E341AB" w:rsidRPr="00E341AB" w:rsidTr="00976B1D">
        <w:trPr>
          <w:cantSplit/>
          <w:trHeight w:val="111"/>
          <w:tblCellSpacing w:w="1440" w:type="nil"/>
        </w:trPr>
        <w:tc>
          <w:tcPr>
            <w:tcW w:w="4176"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c>
          <w:tcPr>
            <w:tcW w:w="4395"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r>
    </w:tbl>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r w:rsidRPr="00E341AB">
        <w:rPr>
          <w:rFonts w:ascii="Arial" w:eastAsia="Times New Roman" w:hAnsi="Arial" w:cs="Arial"/>
          <w:sz w:val="24"/>
          <w:szCs w:val="24"/>
          <w:lang w:eastAsia="hu-HU"/>
        </w:rPr>
        <w:t>C) Nyilatkozom továbbá, hogy a Kbt. 65.§ (7) bekezdése alapján az alábbi, kapacitást nyújtó szervezeteket kívánjuk igénybe venni:</w:t>
      </w: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E341AB" w:rsidRPr="00E341AB" w:rsidTr="00976B1D">
        <w:trPr>
          <w:cantSplit/>
          <w:trHeight w:val="555"/>
          <w:tblHeader/>
          <w:tblCellSpacing w:w="1440" w:type="nil"/>
        </w:trPr>
        <w:tc>
          <w:tcPr>
            <w:tcW w:w="4176" w:type="dxa"/>
            <w:shd w:val="clear" w:color="auto" w:fill="C0C0C0"/>
            <w:vAlign w:val="center"/>
          </w:tcPr>
          <w:p w:rsidR="00E341AB" w:rsidRPr="00E341AB" w:rsidRDefault="00E341AB" w:rsidP="00E341AB">
            <w:pPr>
              <w:spacing w:after="0" w:line="240" w:lineRule="auto"/>
              <w:contextualSpacing/>
              <w:jc w:val="center"/>
              <w:rPr>
                <w:rFonts w:ascii="Arial" w:eastAsia="Times New Roman" w:hAnsi="Arial" w:cs="Arial"/>
                <w:b/>
                <w:bCs/>
                <w:sz w:val="24"/>
                <w:szCs w:val="24"/>
                <w:lang w:eastAsia="hu-HU"/>
              </w:rPr>
            </w:pPr>
            <w:r w:rsidRPr="00E341AB">
              <w:rPr>
                <w:rFonts w:ascii="Arial" w:eastAsia="Times New Roman" w:hAnsi="Arial" w:cs="Arial"/>
                <w:b/>
                <w:bCs/>
                <w:sz w:val="24"/>
                <w:szCs w:val="24"/>
                <w:lang w:eastAsia="hu-HU"/>
              </w:rPr>
              <w:lastRenderedPageBreak/>
              <w:t>Kapacitást rendelkezésre bocsátó szervezet (név, cím)</w:t>
            </w:r>
          </w:p>
        </w:tc>
        <w:tc>
          <w:tcPr>
            <w:tcW w:w="4395" w:type="dxa"/>
            <w:shd w:val="clear" w:color="auto" w:fill="C0C0C0"/>
            <w:vAlign w:val="center"/>
          </w:tcPr>
          <w:p w:rsidR="00E341AB" w:rsidRPr="00E341AB" w:rsidRDefault="00E341AB" w:rsidP="00E341AB">
            <w:pPr>
              <w:spacing w:after="0" w:line="240" w:lineRule="auto"/>
              <w:contextualSpacing/>
              <w:jc w:val="center"/>
              <w:rPr>
                <w:rFonts w:ascii="Arial" w:eastAsia="Times New Roman" w:hAnsi="Arial" w:cs="Arial"/>
                <w:b/>
                <w:bCs/>
                <w:sz w:val="24"/>
                <w:szCs w:val="24"/>
                <w:lang w:eastAsia="hu-HU"/>
              </w:rPr>
            </w:pPr>
            <w:r w:rsidRPr="00E341AB">
              <w:rPr>
                <w:rFonts w:ascii="Arial" w:eastAsia="Times New Roman" w:hAnsi="Arial" w:cs="Arial"/>
                <w:b/>
                <w:bCs/>
                <w:sz w:val="24"/>
                <w:szCs w:val="24"/>
                <w:lang w:eastAsia="hu-HU"/>
              </w:rPr>
              <w:t xml:space="preserve">Alkalmassági feltétel, amelynek igazolásához a kapacitást nyújtó szervezet erőforrásra támaszkodik </w:t>
            </w:r>
          </w:p>
          <w:p w:rsidR="00E341AB" w:rsidRPr="00E341AB" w:rsidRDefault="00E341AB" w:rsidP="00E341AB">
            <w:pPr>
              <w:spacing w:after="0" w:line="240" w:lineRule="auto"/>
              <w:contextualSpacing/>
              <w:jc w:val="center"/>
              <w:rPr>
                <w:rFonts w:ascii="Arial" w:eastAsia="Times New Roman" w:hAnsi="Arial" w:cs="Arial"/>
                <w:bCs/>
                <w:sz w:val="24"/>
                <w:szCs w:val="24"/>
                <w:lang w:eastAsia="hu-HU"/>
              </w:rPr>
            </w:pPr>
            <w:r w:rsidRPr="00E341AB">
              <w:rPr>
                <w:rFonts w:ascii="Arial" w:eastAsia="Times New Roman" w:hAnsi="Arial" w:cs="Arial"/>
                <w:bCs/>
                <w:sz w:val="24"/>
                <w:szCs w:val="24"/>
                <w:lang w:eastAsia="hu-HU"/>
              </w:rPr>
              <w:t>(a felhívás vonatkozó pontjának megjelölése)</w:t>
            </w:r>
          </w:p>
        </w:tc>
      </w:tr>
      <w:tr w:rsidR="00E341AB" w:rsidRPr="00E341AB" w:rsidTr="00976B1D">
        <w:trPr>
          <w:cantSplit/>
          <w:trHeight w:val="555"/>
          <w:tblCellSpacing w:w="1440" w:type="nil"/>
        </w:trPr>
        <w:tc>
          <w:tcPr>
            <w:tcW w:w="4176" w:type="dxa"/>
            <w:vAlign w:val="center"/>
          </w:tcPr>
          <w:p w:rsidR="00E341AB" w:rsidRPr="00E341AB" w:rsidRDefault="00E341AB" w:rsidP="00E341AB">
            <w:pPr>
              <w:spacing w:after="0" w:line="240" w:lineRule="auto"/>
              <w:contextualSpacing/>
              <w:rPr>
                <w:rFonts w:ascii="Arial" w:eastAsia="Times New Roman" w:hAnsi="Arial" w:cs="Arial"/>
                <w:bCs/>
                <w:sz w:val="24"/>
                <w:szCs w:val="24"/>
                <w:lang w:eastAsia="hu-HU"/>
              </w:rPr>
            </w:pPr>
          </w:p>
        </w:tc>
        <w:tc>
          <w:tcPr>
            <w:tcW w:w="4395" w:type="dxa"/>
            <w:vAlign w:val="center"/>
          </w:tcPr>
          <w:p w:rsidR="00E341AB" w:rsidRPr="00E341AB" w:rsidRDefault="00E341AB" w:rsidP="00E341AB">
            <w:pPr>
              <w:spacing w:after="0" w:line="240" w:lineRule="auto"/>
              <w:contextualSpacing/>
              <w:rPr>
                <w:rFonts w:ascii="Arial" w:eastAsia="Times New Roman" w:hAnsi="Arial" w:cs="Arial"/>
                <w:bCs/>
                <w:sz w:val="24"/>
                <w:szCs w:val="24"/>
                <w:lang w:eastAsia="hu-HU"/>
              </w:rPr>
            </w:pPr>
          </w:p>
        </w:tc>
      </w:tr>
      <w:tr w:rsidR="00E341AB" w:rsidRPr="00E341AB" w:rsidTr="00976B1D">
        <w:trPr>
          <w:cantSplit/>
          <w:trHeight w:val="111"/>
          <w:tblCellSpacing w:w="1440" w:type="nil"/>
        </w:trPr>
        <w:tc>
          <w:tcPr>
            <w:tcW w:w="4176"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c>
          <w:tcPr>
            <w:tcW w:w="4395"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r>
      <w:tr w:rsidR="00E341AB" w:rsidRPr="00E341AB" w:rsidTr="00976B1D">
        <w:trPr>
          <w:cantSplit/>
          <w:trHeight w:val="111"/>
          <w:tblCellSpacing w:w="1440" w:type="nil"/>
        </w:trPr>
        <w:tc>
          <w:tcPr>
            <w:tcW w:w="4176"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c>
          <w:tcPr>
            <w:tcW w:w="4395" w:type="dxa"/>
            <w:vAlign w:val="center"/>
          </w:tcPr>
          <w:p w:rsidR="00E341AB" w:rsidRPr="00E341AB" w:rsidRDefault="00E341AB" w:rsidP="00E341AB">
            <w:pPr>
              <w:spacing w:after="0" w:line="240" w:lineRule="auto"/>
              <w:contextualSpacing/>
              <w:rPr>
                <w:rFonts w:ascii="Arial" w:eastAsia="Times New Roman" w:hAnsi="Arial" w:cs="Arial"/>
                <w:color w:val="000000"/>
                <w:sz w:val="24"/>
                <w:szCs w:val="24"/>
                <w:lang w:eastAsia="hu-HU"/>
              </w:rPr>
            </w:pPr>
          </w:p>
        </w:tc>
      </w:tr>
    </w:tbl>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pacing w:after="0" w:line="240" w:lineRule="auto"/>
        <w:contextualSpacing/>
        <w:rPr>
          <w:rFonts w:ascii="Arial" w:eastAsia="Times New Roman" w:hAnsi="Arial" w:cs="Arial"/>
          <w:sz w:val="24"/>
          <w:szCs w:val="24"/>
          <w:lang w:eastAsia="hu-HU"/>
        </w:rPr>
      </w:pPr>
      <w:r w:rsidRPr="00E341AB">
        <w:rPr>
          <w:rFonts w:ascii="Arial" w:eastAsia="Times New Roman" w:hAnsi="Arial" w:cs="Arial"/>
          <w:sz w:val="24"/>
          <w:szCs w:val="24"/>
          <w:lang w:eastAsia="hu-HU"/>
        </w:rPr>
        <w:t>A Kbt. 66.§ (2) bekezdése alapján nyilatkozom, hogy ajánlatunk az előzőekben meghatározott – általunk teljes körűen megismert – dokumentumokon alapszik.</w:t>
      </w:r>
    </w:p>
    <w:p w:rsidR="00E341AB" w:rsidRPr="00E341AB" w:rsidRDefault="00E341AB" w:rsidP="00E341AB">
      <w:pPr>
        <w:spacing w:after="0" w:line="240" w:lineRule="auto"/>
        <w:contextualSpacing/>
        <w:rPr>
          <w:rFonts w:ascii="Arial" w:eastAsia="Times New Roman" w:hAnsi="Arial" w:cs="Arial"/>
          <w:sz w:val="24"/>
          <w:szCs w:val="24"/>
          <w:lang w:eastAsia="hu-HU"/>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suppressAutoHyphens/>
        <w:spacing w:after="0" w:line="276" w:lineRule="auto"/>
        <w:rPr>
          <w:rFonts w:ascii="Arial" w:eastAsia="Calibri" w:hAnsi="Arial" w:cs="Arial"/>
          <w:sz w:val="24"/>
          <w:szCs w:val="24"/>
          <w:lang w:eastAsia="ar-SA"/>
        </w:rPr>
      </w:pPr>
    </w:p>
    <w:p w:rsidR="00E341AB" w:rsidRPr="00E341AB" w:rsidRDefault="00E341AB" w:rsidP="00E341AB">
      <w:pPr>
        <w:suppressAutoHyphens/>
        <w:spacing w:after="0" w:line="276" w:lineRule="auto"/>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spacing w:after="0" w:line="240" w:lineRule="auto"/>
        <w:jc w:val="right"/>
        <w:rPr>
          <w:rFonts w:ascii="Arial" w:eastAsia="Times New Roman" w:hAnsi="Arial" w:cs="Arial"/>
          <w:b/>
          <w:sz w:val="24"/>
          <w:szCs w:val="24"/>
          <w:lang w:eastAsia="hu-HU"/>
        </w:rPr>
      </w:pPr>
    </w:p>
    <w:p w:rsidR="00E341AB" w:rsidRPr="00E341AB" w:rsidRDefault="00E341AB" w:rsidP="00E341AB">
      <w:pPr>
        <w:spacing w:after="0" w:line="240" w:lineRule="auto"/>
        <w:jc w:val="right"/>
        <w:rPr>
          <w:rFonts w:ascii="Arial" w:eastAsia="Times New Roman" w:hAnsi="Arial" w:cs="Arial"/>
          <w:b/>
          <w:sz w:val="24"/>
          <w:szCs w:val="24"/>
          <w:lang w:eastAsia="hu-HU"/>
        </w:rPr>
      </w:pPr>
    </w:p>
    <w:p w:rsidR="00E341AB" w:rsidRPr="00E341AB" w:rsidRDefault="00E341AB" w:rsidP="00E341AB">
      <w:pPr>
        <w:spacing w:after="0" w:line="240" w:lineRule="auto"/>
        <w:rPr>
          <w:rFonts w:ascii="Arial" w:eastAsia="Times New Roman" w:hAnsi="Arial" w:cs="Arial"/>
          <w:b/>
          <w:sz w:val="24"/>
          <w:szCs w:val="24"/>
          <w:lang w:eastAsia="hu-HU"/>
        </w:rPr>
      </w:pPr>
      <w:r w:rsidRPr="00E341AB">
        <w:rPr>
          <w:rFonts w:ascii="Arial" w:eastAsia="Times New Roman" w:hAnsi="Arial" w:cs="Arial"/>
          <w:b/>
          <w:sz w:val="24"/>
          <w:szCs w:val="24"/>
          <w:lang w:eastAsia="hu-HU"/>
        </w:rPr>
        <w:br w:type="page"/>
      </w:r>
    </w:p>
    <w:p w:rsidR="00E341AB" w:rsidRPr="00E341AB" w:rsidRDefault="00E341AB" w:rsidP="00E341AB">
      <w:pPr>
        <w:spacing w:after="0" w:line="240" w:lineRule="auto"/>
        <w:jc w:val="right"/>
        <w:rPr>
          <w:rFonts w:ascii="Arial" w:eastAsia="Times New Roman" w:hAnsi="Arial" w:cs="Arial"/>
          <w:b/>
          <w:sz w:val="24"/>
          <w:szCs w:val="24"/>
          <w:lang w:eastAsia="hu-HU"/>
        </w:rPr>
      </w:pPr>
      <w:r w:rsidRPr="00E341AB">
        <w:rPr>
          <w:rFonts w:ascii="Arial" w:eastAsia="Times New Roman" w:hAnsi="Arial" w:cs="Arial"/>
          <w:b/>
          <w:sz w:val="24"/>
          <w:szCs w:val="24"/>
          <w:lang w:eastAsia="hu-HU"/>
        </w:rPr>
        <w:lastRenderedPageBreak/>
        <w:t>6. SZÁMÚ MELLÉKLET</w:t>
      </w:r>
    </w:p>
    <w:p w:rsidR="00E341AB" w:rsidRPr="00E341AB" w:rsidRDefault="00E341AB" w:rsidP="00E341AB">
      <w:pPr>
        <w:spacing w:after="0" w:line="240" w:lineRule="auto"/>
        <w:jc w:val="right"/>
        <w:rPr>
          <w:rFonts w:ascii="Arial" w:eastAsia="Times New Roman" w:hAnsi="Arial" w:cs="Arial"/>
          <w:b/>
          <w:sz w:val="24"/>
          <w:szCs w:val="24"/>
          <w:lang w:eastAsia="hu-HU"/>
        </w:rPr>
      </w:pPr>
    </w:p>
    <w:p w:rsidR="00E341AB" w:rsidRPr="00E341AB" w:rsidRDefault="00E341AB" w:rsidP="00E341AB">
      <w:pPr>
        <w:spacing w:before="120" w:after="120" w:line="240" w:lineRule="auto"/>
        <w:jc w:val="center"/>
        <w:rPr>
          <w:rFonts w:ascii="Times New Roman" w:eastAsia="Calibri" w:hAnsi="Times New Roman" w:cs="Times New Roman"/>
          <w:sz w:val="24"/>
          <w:lang w:eastAsia="en-GB"/>
        </w:rPr>
      </w:pPr>
    </w:p>
    <w:p w:rsidR="00E341AB" w:rsidRPr="00E341AB" w:rsidRDefault="00E341AB" w:rsidP="00E341AB">
      <w:pPr>
        <w:spacing w:before="120" w:after="120" w:line="240" w:lineRule="auto"/>
        <w:jc w:val="center"/>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A BIZOTTSÁG (EU) 2016/7 VÉGREHAJTÁSI RENDELETE</w:t>
      </w:r>
    </w:p>
    <w:p w:rsidR="00E341AB" w:rsidRPr="00E341AB" w:rsidRDefault="00E341AB" w:rsidP="00E341AB">
      <w:pPr>
        <w:spacing w:before="120" w:after="120" w:line="240" w:lineRule="auto"/>
        <w:jc w:val="center"/>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(2016. január 5.)</w:t>
      </w:r>
    </w:p>
    <w:p w:rsidR="00E341AB" w:rsidRPr="00E341AB" w:rsidRDefault="00E341AB" w:rsidP="00E341AB">
      <w:pPr>
        <w:spacing w:before="120" w:after="120" w:line="240" w:lineRule="auto"/>
        <w:jc w:val="center"/>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az egységes európai közbeszerzési dokumentum formanyomtatványának meghatározásáról</w:t>
      </w:r>
    </w:p>
    <w:p w:rsidR="00E341AB" w:rsidRPr="00E341AB" w:rsidRDefault="00E341AB" w:rsidP="00E341AB">
      <w:pPr>
        <w:spacing w:before="120" w:after="120" w:line="240" w:lineRule="auto"/>
        <w:jc w:val="center"/>
        <w:rPr>
          <w:rFonts w:ascii="Times New Roman" w:eastAsia="Calibri" w:hAnsi="Times New Roman" w:cs="Times New Roman"/>
          <w:sz w:val="24"/>
          <w:lang w:eastAsia="en-GB"/>
        </w:rPr>
      </w:pPr>
    </w:p>
    <w:p w:rsidR="00E341AB" w:rsidRPr="00E341AB" w:rsidRDefault="00E341AB" w:rsidP="00E341AB">
      <w:pPr>
        <w:spacing w:after="0" w:line="240" w:lineRule="auto"/>
        <w:jc w:val="center"/>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MELLÉKLETEI</w:t>
      </w:r>
    </w:p>
    <w:p w:rsidR="00E341AB" w:rsidRPr="00E341AB" w:rsidRDefault="00E341AB" w:rsidP="00E341AB">
      <w:pPr>
        <w:spacing w:before="120" w:after="120" w:line="240" w:lineRule="auto"/>
        <w:jc w:val="center"/>
        <w:rPr>
          <w:rFonts w:ascii="Times New Roman" w:eastAsia="Calibri" w:hAnsi="Times New Roman" w:cs="Times New Roman"/>
          <w:sz w:val="24"/>
          <w:lang w:eastAsia="en-GB"/>
        </w:rPr>
      </w:pPr>
    </w:p>
    <w:p w:rsidR="00E341AB" w:rsidRPr="00E341AB" w:rsidRDefault="00E341AB" w:rsidP="00E341AB">
      <w:pPr>
        <w:spacing w:before="120" w:after="120" w:line="240" w:lineRule="auto"/>
        <w:jc w:val="center"/>
        <w:rPr>
          <w:rFonts w:ascii="Times New Roman" w:eastAsia="Calibri" w:hAnsi="Times New Roman" w:cs="Times New Roman"/>
          <w:sz w:val="24"/>
          <w:lang w:eastAsia="en-GB"/>
        </w:rPr>
      </w:pPr>
    </w:p>
    <w:p w:rsidR="00E341AB" w:rsidRPr="00E341AB" w:rsidRDefault="00E341AB" w:rsidP="00E341AB">
      <w:pPr>
        <w:spacing w:before="120" w:after="120" w:line="240" w:lineRule="auto"/>
        <w:jc w:val="both"/>
        <w:rPr>
          <w:rFonts w:ascii="Times New Roman" w:eastAsia="Calibri" w:hAnsi="Times New Roman" w:cs="Times New Roman"/>
          <w:sz w:val="24"/>
          <w:lang w:eastAsia="en-GB"/>
        </w:rPr>
        <w:sectPr w:rsidR="00E341AB" w:rsidRPr="00E341AB" w:rsidSect="00573F60">
          <w:footerReference w:type="default" r:id="rId7"/>
          <w:footnotePr>
            <w:numRestart w:val="eachSect"/>
          </w:footnotePr>
          <w:pgSz w:w="11907" w:h="16839"/>
          <w:pgMar w:top="1134" w:right="1417" w:bottom="1134" w:left="1417" w:header="709" w:footer="709" w:gutter="0"/>
          <w:pgNumType w:start="1"/>
          <w:cols w:space="720"/>
          <w:docGrid w:linePitch="360"/>
        </w:sectPr>
      </w:pPr>
    </w:p>
    <w:p w:rsidR="00E341AB" w:rsidRPr="00E341AB" w:rsidRDefault="00E341AB" w:rsidP="00E341AB">
      <w:pPr>
        <w:spacing w:before="120" w:after="120" w:line="240" w:lineRule="auto"/>
        <w:jc w:val="center"/>
        <w:rPr>
          <w:rFonts w:ascii="Times New Roman" w:eastAsia="Calibri" w:hAnsi="Times New Roman" w:cs="Times New Roman"/>
          <w:b/>
          <w:sz w:val="24"/>
          <w:lang w:eastAsia="en-GB"/>
        </w:rPr>
      </w:pPr>
      <w:r w:rsidRPr="00E341AB">
        <w:rPr>
          <w:rFonts w:ascii="Times New Roman" w:eastAsia="Calibri" w:hAnsi="Times New Roman" w:cs="Times New Roman"/>
          <w:sz w:val="24"/>
          <w:lang w:eastAsia="en-GB"/>
        </w:rPr>
        <w:lastRenderedPageBreak/>
        <w:t>1.</w:t>
      </w:r>
      <w:r w:rsidRPr="00E341AB">
        <w:rPr>
          <w:rFonts w:ascii="Times New Roman" w:eastAsia="Calibri" w:hAnsi="Times New Roman" w:cs="Times New Roman"/>
          <w:b/>
          <w:sz w:val="24"/>
          <w:lang w:eastAsia="en-GB"/>
        </w:rPr>
        <w:t xml:space="preserve"> MELLÉKLET</w:t>
      </w:r>
    </w:p>
    <w:p w:rsidR="00E341AB" w:rsidRPr="00E341AB" w:rsidRDefault="00E341AB" w:rsidP="00E341AB">
      <w:pPr>
        <w:spacing w:before="120" w:after="120" w:line="240" w:lineRule="auto"/>
        <w:jc w:val="center"/>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Kitöltési útmutató</w:t>
      </w:r>
    </w:p>
    <w:p w:rsidR="00E341AB" w:rsidRPr="00E341AB" w:rsidRDefault="00E341AB" w:rsidP="00E341AB">
      <w:pPr>
        <w:spacing w:before="120" w:after="120" w:line="240" w:lineRule="auto"/>
        <w:jc w:val="center"/>
        <w:rPr>
          <w:rFonts w:ascii="Times New Roman" w:eastAsia="Calibri" w:hAnsi="Times New Roman" w:cs="Times New Roman"/>
          <w:sz w:val="24"/>
          <w:lang w:eastAsia="en-GB"/>
        </w:rPr>
      </w:pP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E341AB">
        <w:rPr>
          <w:rFonts w:ascii="Times New Roman" w:eastAsia="Calibri" w:hAnsi="Times New Roman" w:cs="Times New Roman"/>
          <w:vertAlign w:val="superscript"/>
          <w:lang w:eastAsia="en-GB"/>
        </w:rPr>
        <w:footnoteReference w:id="2"/>
      </w:r>
      <w:r w:rsidRPr="00E341AB">
        <w:rPr>
          <w:rFonts w:ascii="Times New Roman" w:eastAsia="Calibri" w:hAnsi="Times New Roman" w:cs="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E341AB">
        <w:rPr>
          <w:rFonts w:ascii="Times New Roman" w:eastAsia="Calibri" w:hAnsi="Times New Roman" w:cs="Times New Roman"/>
          <w:vertAlign w:val="superscript"/>
          <w:lang w:eastAsia="en-GB"/>
        </w:rPr>
        <w:footnoteReference w:id="3"/>
      </w:r>
      <w:r w:rsidRPr="00E341AB">
        <w:rPr>
          <w:rFonts w:ascii="Times New Roman" w:eastAsia="Calibri" w:hAnsi="Times New Roman" w:cs="Times New Roman"/>
          <w:lang w:eastAsia="en-GB"/>
        </w:rPr>
        <w:t xml:space="preserve"> meg kell adni vagy nem kell megadni azon alvállalkozók tekintetében, amelyek kapacitásait a gazdasági szereplő </w:t>
      </w:r>
      <w:r w:rsidRPr="00E341AB">
        <w:rPr>
          <w:rFonts w:ascii="Times New Roman" w:eastAsia="Calibri" w:hAnsi="Times New Roman" w:cs="Times New Roman"/>
          <w:b/>
          <w:i/>
          <w:u w:val="single"/>
          <w:lang w:eastAsia="en-GB"/>
        </w:rPr>
        <w:t>nem</w:t>
      </w:r>
      <w:r w:rsidRPr="00E341AB">
        <w:rPr>
          <w:rFonts w:ascii="Times New Roman" w:eastAsia="Calibri" w:hAnsi="Times New Roman" w:cs="Times New Roman"/>
          <w:lang w:eastAsia="en-GB"/>
        </w:rPr>
        <w:t xml:space="preserve"> veszi igénybe</w:t>
      </w:r>
      <w:r w:rsidRPr="00E341AB">
        <w:rPr>
          <w:rFonts w:ascii="Times New Roman" w:eastAsia="Calibri" w:hAnsi="Times New Roman" w:cs="Times New Roman"/>
          <w:vertAlign w:val="superscript"/>
          <w:lang w:eastAsia="en-GB"/>
        </w:rPr>
        <w:footnoteReference w:id="4"/>
      </w:r>
      <w:r w:rsidRPr="00E341AB">
        <w:rPr>
          <w:rFonts w:ascii="Times New Roman" w:eastAsia="Calibri" w:hAnsi="Times New Roman" w:cs="Times New Roman"/>
          <w:sz w:val="24"/>
          <w:lang w:eastAsia="en-GB"/>
        </w:rPr>
        <w:t>.</w:t>
      </w:r>
      <w:r w:rsidRPr="00E341AB">
        <w:rPr>
          <w:rFonts w:ascii="Times New Roman" w:eastAsia="Calibri" w:hAnsi="Times New Roman" w:cs="Times New Roman"/>
          <w:lang w:eastAsia="en-GB"/>
        </w:rPr>
        <w:t xml:space="preserve">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E341AB">
        <w:rPr>
          <w:rFonts w:ascii="Times New Roman" w:eastAsia="Calibri" w:hAnsi="Times New Roman" w:cs="Times New Roman"/>
          <w:vertAlign w:val="superscript"/>
          <w:lang w:eastAsia="en-GB"/>
        </w:rPr>
        <w:footnoteReference w:id="5"/>
      </w:r>
      <w:r w:rsidRPr="00E341AB">
        <w:rPr>
          <w:rFonts w:ascii="Times New Roman" w:eastAsia="Calibri" w:hAnsi="Times New Roman" w:cs="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E341AB">
        <w:rPr>
          <w:rFonts w:ascii="Times New Roman" w:eastAsia="Calibri" w:hAnsi="Times New Roman" w:cs="Times New Roman"/>
          <w:vertAlign w:val="superscript"/>
          <w:lang w:eastAsia="en-GB"/>
        </w:rPr>
        <w:footnoteReference w:id="6"/>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lang w:eastAsia="en-GB"/>
        </w:rPr>
        <w:lastRenderedPageBreak/>
        <w:t xml:space="preserve">A keretmegállapodásokon alapuló egyes szerződések kivételével az eljárás nyerteséül kiválasztott ajánlattevőnek be kell nyújtania a naprakész igazolásokat és kiegészítő dokumentumokat.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E341AB">
        <w:rPr>
          <w:rFonts w:ascii="Times New Roman" w:eastAsia="Calibri" w:hAnsi="Times New Roman" w:cs="Times New Roman"/>
          <w:vertAlign w:val="superscript"/>
          <w:lang w:eastAsia="en-GB"/>
        </w:rPr>
        <w:footnoteReference w:id="7"/>
      </w:r>
      <w:r w:rsidRPr="00E341AB">
        <w:rPr>
          <w:rFonts w:ascii="Times New Roman" w:eastAsia="Calibri" w:hAnsi="Times New Roman" w:cs="Times New Roman"/>
          <w:lang w:eastAsia="en-GB"/>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E341AB">
        <w:rPr>
          <w:rFonts w:ascii="Times New Roman" w:eastAsia="Calibri" w:hAnsi="Times New Roman" w:cs="Times New Roman"/>
          <w:vertAlign w:val="superscript"/>
          <w:lang w:eastAsia="en-GB"/>
        </w:rPr>
        <w:footnoteReference w:id="8"/>
      </w:r>
      <w:r w:rsidRPr="00E341AB">
        <w:rPr>
          <w:rFonts w:ascii="Times New Roman" w:eastAsia="Calibri" w:hAnsi="Times New Roman" w:cs="Times New Roman"/>
          <w:lang w:eastAsia="en-GB"/>
        </w:rPr>
        <w:t xml:space="preserve"> hatálya alá tartoznak-e.</w:t>
      </w:r>
    </w:p>
    <w:p w:rsidR="00E341AB" w:rsidRPr="00E341AB" w:rsidRDefault="00E341AB" w:rsidP="00E341AB">
      <w:pPr>
        <w:spacing w:before="120" w:after="120" w:line="240" w:lineRule="auto"/>
        <w:jc w:val="both"/>
        <w:rPr>
          <w:rFonts w:ascii="Times New Roman" w:eastAsia="Calibri" w:hAnsi="Times New Roman" w:cs="Times New Roman"/>
          <w:lang w:eastAsia="en-GB"/>
        </w:rPr>
      </w:pP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2" w:name="_DV_C2109"/>
      <w:bookmarkStart w:id="13" w:name="_DV_M1384"/>
      <w:bookmarkEnd w:id="12"/>
      <w:bookmarkEnd w:id="13"/>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 2014/24/EU irányelv 59. cikke (2) bekezdése második albekezdésének megfelelően az egységes európai közbeszerzési dokumentum kizárólag elektronikus formában fog rendelkezésre állni, azonban ez legkésőbb 2018. április 18-ig halasztható</w:t>
      </w:r>
      <w:r w:rsidRPr="00E341AB">
        <w:rPr>
          <w:rFonts w:ascii="Times New Roman" w:eastAsia="Calibri" w:hAnsi="Times New Roman" w:cs="Times New Roman"/>
          <w:vertAlign w:val="superscript"/>
          <w:lang w:eastAsia="en-GB"/>
        </w:rPr>
        <w:footnoteReference w:id="9"/>
      </w:r>
      <w:r w:rsidRPr="00E341AB">
        <w:rPr>
          <w:rFonts w:ascii="Times New Roman" w:eastAsia="Calibri" w:hAnsi="Times New Roman" w:cs="Times New Roman"/>
          <w:lang w:eastAsia="en-GB"/>
        </w:rPr>
        <w:t xml:space="preserve">. Ez azt jelenti, hogy legkésőbb 2018. április 18-ig az egységes európai közbeszerzési dokumentumnak mind elektronikus, mind pedig papíralapú változatai felhasználhatók. </w:t>
      </w:r>
      <w:r w:rsidRPr="00E341AB">
        <w:rPr>
          <w:rFonts w:ascii="Times New Roman" w:eastAsia="Calibri" w:hAnsi="Times New Roman" w:cs="Times New Roman"/>
          <w:sz w:val="24"/>
          <w:lang w:eastAsia="en-GB"/>
        </w:rPr>
        <w:t xml:space="preserve">Az említett ESPD-szolgáltatás </w:t>
      </w:r>
      <w:r w:rsidRPr="00E341AB">
        <w:rPr>
          <w:rFonts w:ascii="Times New Roman" w:eastAsia="Calibri" w:hAnsi="Times New Roman" w:cs="Times New Roman"/>
          <w:b/>
          <w:lang w:eastAsia="en-GB"/>
        </w:rPr>
        <w:t>minden esetben</w:t>
      </w:r>
      <w:r w:rsidRPr="00E341AB">
        <w:rPr>
          <w:rFonts w:ascii="Times New Roman" w:eastAsia="Calibri" w:hAnsi="Times New Roman" w:cs="Times New Roman"/>
          <w:sz w:val="24"/>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E341AB">
        <w:rPr>
          <w:rFonts w:ascii="Times New Roman" w:eastAsia="Calibri" w:hAnsi="Times New Roman" w:cs="Times New Roman"/>
          <w:lang w:eastAsia="en-GB"/>
        </w:rPr>
        <w:t xml:space="preserve">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E341AB">
        <w:rPr>
          <w:rFonts w:ascii="Times New Roman" w:eastAsia="Calibri" w:hAnsi="Times New Roman" w:cs="Times New Roman"/>
          <w:vertAlign w:val="superscript"/>
          <w:lang w:eastAsia="en-GB"/>
        </w:rPr>
        <w:footnoteReference w:id="10"/>
      </w: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lastRenderedPageBreak/>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 xml:space="preserve">Amennyiben a közbeszerzések részekre vannak bontva, </w:t>
      </w:r>
      <w:r w:rsidRPr="00E341AB">
        <w:rPr>
          <w:rFonts w:ascii="Times New Roman" w:eastAsia="Calibri" w:hAnsi="Times New Roman" w:cs="Times New Roman"/>
          <w:b/>
          <w:lang w:eastAsia="en-GB"/>
        </w:rPr>
        <w:t>és</w:t>
      </w:r>
      <w:r w:rsidRPr="00E341AB">
        <w:rPr>
          <w:rFonts w:ascii="Times New Roman" w:eastAsia="Calibri" w:hAnsi="Times New Roman" w:cs="Times New Roman"/>
          <w:lang w:eastAsia="en-GB"/>
        </w:rPr>
        <w:t xml:space="preserve"> a kiválasztási szempontok</w:t>
      </w:r>
      <w:r w:rsidRPr="00E341AB">
        <w:rPr>
          <w:rFonts w:ascii="Times New Roman" w:eastAsia="Calibri" w:hAnsi="Times New Roman" w:cs="Times New Roman"/>
          <w:vertAlign w:val="superscript"/>
          <w:lang w:eastAsia="en-GB"/>
        </w:rPr>
        <w:footnoteReference w:id="11"/>
      </w:r>
      <w:r w:rsidRPr="00E341AB">
        <w:rPr>
          <w:rFonts w:ascii="Times New Roman" w:eastAsia="Calibri" w:hAnsi="Times New Roman" w:cs="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 nyilatkozatnak emellett tartalmaznia kell, hogy a kiegészítő iratok</w:t>
      </w:r>
      <w:r w:rsidRPr="00E341AB">
        <w:rPr>
          <w:rFonts w:ascii="Times New Roman" w:eastAsia="Calibri" w:hAnsi="Times New Roman" w:cs="Times New Roman"/>
          <w:vertAlign w:val="superscript"/>
          <w:lang w:eastAsia="en-GB"/>
        </w:rPr>
        <w:footnoteReference w:id="12"/>
      </w:r>
      <w:r w:rsidRPr="00E341AB">
        <w:rPr>
          <w:rFonts w:ascii="Times New Roman" w:eastAsia="Calibri" w:hAnsi="Times New Roman" w:cs="Times New Roman"/>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Az ajánlatkérő szervek vagy közszolgáltató ajánlatkérők dönthetnek úgy, vagy a tagállamok előírhatják</w:t>
      </w:r>
      <w:r w:rsidRPr="00E341AB">
        <w:rPr>
          <w:rFonts w:ascii="Times New Roman" w:eastAsia="Calibri" w:hAnsi="Times New Roman" w:cs="Times New Roman"/>
          <w:vertAlign w:val="superscript"/>
          <w:lang w:eastAsia="en-GB"/>
        </w:rPr>
        <w:footnoteReference w:id="13"/>
      </w:r>
      <w:r w:rsidRPr="00E341AB">
        <w:rPr>
          <w:rFonts w:ascii="Times New Roman" w:eastAsia="Calibri" w:hAnsi="Times New Roman" w:cs="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E341AB">
        <w:rPr>
          <w:rFonts w:ascii="Times New Roman" w:eastAsia="Calibri" w:hAnsi="Times New Roman" w:cs="Times New Roman"/>
          <w:b/>
          <w:i/>
          <w:lang w:eastAsia="en-GB"/>
        </w:rPr>
        <w:t xml:space="preserve"> </w:t>
      </w:r>
      <w:r w:rsidRPr="00E341AB">
        <w:rPr>
          <w:rFonts w:ascii="Times New Roman" w:eastAsia="Calibri" w:hAnsi="Times New Roman" w:cs="Times New Roman"/>
          <w:b/>
          <w:lang w:eastAsia="en-GB"/>
        </w:rPr>
        <w:t>Ennek közlésével a gazdasági szereplő hozzájárul ahhoz, hogy az ajánlatkérő szerv vagy a közszolgáltató ajánlatkérő a személyes adatok feldolgozásáról szóló 95/46/EK irányelvet</w:t>
      </w:r>
      <w:r w:rsidRPr="00E341AB">
        <w:rPr>
          <w:rFonts w:ascii="Times New Roman" w:eastAsia="Calibri" w:hAnsi="Times New Roman" w:cs="Times New Roman"/>
          <w:b/>
          <w:vertAlign w:val="superscript"/>
          <w:lang w:eastAsia="en-GB"/>
        </w:rPr>
        <w:footnoteReference w:id="14"/>
      </w:r>
      <w:r w:rsidRPr="00E341AB">
        <w:rPr>
          <w:rFonts w:ascii="Times New Roman" w:eastAsia="Calibri" w:hAnsi="Times New Roman" w:cs="Times New Roman"/>
          <w:b/>
          <w:lang w:eastAsia="en-GB"/>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E341AB">
        <w:rPr>
          <w:rFonts w:ascii="Times New Roman" w:eastAsia="Calibri" w:hAnsi="Times New Roman" w:cs="Times New Roman"/>
          <w:b/>
          <w:i/>
          <w:lang w:eastAsia="en-GB"/>
        </w:rPr>
        <w:t>.</w:t>
      </w:r>
      <w:r w:rsidRPr="00E341AB">
        <w:rPr>
          <w:rFonts w:ascii="Times New Roman" w:eastAsia="Calibri" w:hAnsi="Times New Roman" w:cs="Times New Roman"/>
          <w:lang w:eastAsia="en-GB"/>
        </w:rPr>
        <w:t xml:space="preserve">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E341AB" w:rsidRPr="00E341AB" w:rsidRDefault="00E341AB" w:rsidP="00E341AB">
      <w:pPr>
        <w:spacing w:before="120" w:after="120" w:line="240" w:lineRule="auto"/>
        <w:jc w:val="both"/>
        <w:rPr>
          <w:rFonts w:ascii="Times New Roman" w:eastAsia="Calibri" w:hAnsi="Times New Roman" w:cs="Times New Roman"/>
          <w:bCs/>
          <w:iCs/>
          <w:lang w:eastAsia="en-GB"/>
        </w:rPr>
      </w:pPr>
      <w:r w:rsidRPr="00E341AB">
        <w:rPr>
          <w:rFonts w:ascii="Times New Roman" w:eastAsia="Calibri" w:hAnsi="Times New Roman" w:cs="Times New Roman"/>
          <w:lang w:eastAsia="en-GB"/>
        </w:rPr>
        <w:lastRenderedPageBreak/>
        <w:t xml:space="preserve">Azon gazdasági szereplőnek, amely </w:t>
      </w:r>
      <w:r w:rsidRPr="00E341AB">
        <w:rPr>
          <w:rFonts w:ascii="Times New Roman" w:eastAsia="Calibri" w:hAnsi="Times New Roman" w:cs="Times New Roman"/>
          <w:b/>
          <w:lang w:eastAsia="en-GB"/>
        </w:rPr>
        <w:t>egyedül</w:t>
      </w:r>
      <w:r w:rsidRPr="00E341AB">
        <w:rPr>
          <w:rFonts w:ascii="Times New Roman" w:eastAsia="Calibri" w:hAnsi="Times New Roman" w:cs="Times New Roman"/>
          <w:lang w:eastAsia="en-GB"/>
        </w:rPr>
        <w:t xml:space="preserve"> vesz részt és a kiválasztási szempontok teljesítéséhez </w:t>
      </w:r>
      <w:r w:rsidRPr="00E341AB">
        <w:rPr>
          <w:rFonts w:ascii="Times New Roman" w:eastAsia="Calibri" w:hAnsi="Times New Roman" w:cs="Times New Roman"/>
          <w:b/>
          <w:lang w:eastAsia="en-GB"/>
        </w:rPr>
        <w:t>nem veszi igénybe</w:t>
      </w:r>
      <w:r w:rsidRPr="00E341AB">
        <w:rPr>
          <w:rFonts w:ascii="Times New Roman" w:eastAsia="Calibri" w:hAnsi="Times New Roman" w:cs="Times New Roman"/>
          <w:lang w:eastAsia="en-GB"/>
        </w:rPr>
        <w:t xml:space="preserve"> más szervezetek kapacitásait, </w:t>
      </w:r>
      <w:r w:rsidRPr="00E341AB">
        <w:rPr>
          <w:rFonts w:ascii="Times New Roman" w:eastAsia="Calibri" w:hAnsi="Times New Roman" w:cs="Times New Roman"/>
          <w:b/>
          <w:lang w:eastAsia="en-GB"/>
        </w:rPr>
        <w:t>egy</w:t>
      </w:r>
      <w:r w:rsidRPr="00E341AB">
        <w:rPr>
          <w:rFonts w:ascii="Times New Roman" w:eastAsia="Calibri" w:hAnsi="Times New Roman" w:cs="Times New Roman"/>
          <w:lang w:eastAsia="en-GB"/>
        </w:rPr>
        <w:t xml:space="preserve"> egységes európai közbeszerzési dokumentumot kell kitöltenie. </w:t>
      </w:r>
    </w:p>
    <w:p w:rsidR="00E341AB" w:rsidRPr="00E341AB" w:rsidRDefault="00E341AB" w:rsidP="00E341AB">
      <w:pPr>
        <w:spacing w:before="120" w:after="120" w:line="240" w:lineRule="auto"/>
        <w:jc w:val="both"/>
        <w:rPr>
          <w:rFonts w:ascii="Times New Roman" w:eastAsia="Calibri" w:hAnsi="Times New Roman" w:cs="Times New Roman"/>
          <w:b/>
          <w:bCs/>
          <w:iCs/>
          <w:lang w:eastAsia="en-GB"/>
        </w:rPr>
      </w:pPr>
      <w:r w:rsidRPr="00E341AB">
        <w:rPr>
          <w:rFonts w:ascii="Times New Roman" w:eastAsia="Calibri" w:hAnsi="Times New Roman" w:cs="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E341AB">
        <w:rPr>
          <w:rFonts w:ascii="Times New Roman" w:eastAsia="Calibri" w:hAnsi="Times New Roman" w:cs="Times New Roman"/>
          <w:b/>
          <w:lang w:eastAsia="en-GB"/>
        </w:rPr>
        <w:t>külön</w:t>
      </w:r>
      <w:r w:rsidRPr="00E341AB">
        <w:rPr>
          <w:rFonts w:ascii="Times New Roman" w:eastAsia="Calibri" w:hAnsi="Times New Roman" w:cs="Times New Roman"/>
          <w:lang w:eastAsia="en-GB"/>
        </w:rPr>
        <w:t xml:space="preserve"> egységes európai közbeszerzési dokumentumot is, amely </w:t>
      </w:r>
      <w:r w:rsidRPr="00E341AB">
        <w:rPr>
          <w:rFonts w:ascii="Times New Roman" w:eastAsia="Calibri" w:hAnsi="Times New Roman" w:cs="Times New Roman"/>
          <w:b/>
          <w:lang w:eastAsia="en-GB"/>
        </w:rPr>
        <w:t>minden egyes igénybe vett szervezet</w:t>
      </w:r>
      <w:r w:rsidRPr="00E341AB">
        <w:rPr>
          <w:rFonts w:ascii="Times New Roman" w:eastAsia="Calibri" w:hAnsi="Times New Roman" w:cs="Times New Roman"/>
          <w:lang w:eastAsia="en-GB"/>
        </w:rPr>
        <w:t xml:space="preserve"> vonatkozásában tartalmazza a releváns információkat</w:t>
      </w:r>
      <w:r w:rsidRPr="00E341AB">
        <w:rPr>
          <w:rFonts w:ascii="Times New Roman" w:eastAsia="Calibri" w:hAnsi="Times New Roman" w:cs="Times New Roman"/>
          <w:vertAlign w:val="superscript"/>
          <w:lang w:eastAsia="en-GB"/>
        </w:rPr>
        <w:footnoteReference w:id="15"/>
      </w: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 xml:space="preserve">Végül, amennyiben a közbeszerzési eljárásban gazdasági szereplők egy csoportja – adott esetben ideiglenes társulás keretében – együttesen vesz részt, a II–V. részben foglalt információk tekintetében </w:t>
      </w:r>
      <w:r w:rsidRPr="00E341AB">
        <w:rPr>
          <w:rFonts w:ascii="Times New Roman" w:eastAsia="Calibri" w:hAnsi="Times New Roman" w:cs="Times New Roman"/>
          <w:b/>
          <w:lang w:eastAsia="en-GB"/>
        </w:rPr>
        <w:t>minden egyes</w:t>
      </w:r>
      <w:r w:rsidRPr="00E341AB">
        <w:rPr>
          <w:rFonts w:ascii="Times New Roman" w:eastAsia="Calibri" w:hAnsi="Times New Roman" w:cs="Times New Roman"/>
          <w:lang w:eastAsia="en-GB"/>
        </w:rPr>
        <w:t xml:space="preserve"> részt vevő gazdasági szereplőnek </w:t>
      </w:r>
      <w:r w:rsidRPr="00E341AB">
        <w:rPr>
          <w:rFonts w:ascii="Times New Roman" w:eastAsia="Calibri" w:hAnsi="Times New Roman" w:cs="Times New Roman"/>
          <w:b/>
          <w:lang w:eastAsia="en-GB"/>
        </w:rPr>
        <w:t>külön egységes európai közbeszerzési dokumentumot</w:t>
      </w:r>
      <w:r w:rsidRPr="00E341AB">
        <w:rPr>
          <w:rFonts w:ascii="Times New Roman" w:eastAsia="Calibri" w:hAnsi="Times New Roman" w:cs="Times New Roman"/>
          <w:lang w:eastAsia="en-GB"/>
        </w:rPr>
        <w:t xml:space="preserve"> kell benyújtania.</w:t>
      </w:r>
    </w:p>
    <w:p w:rsidR="00E341AB" w:rsidRPr="00E341AB" w:rsidRDefault="00E341AB" w:rsidP="00E341AB">
      <w:pPr>
        <w:spacing w:before="120" w:after="120" w:line="240" w:lineRule="auto"/>
        <w:jc w:val="both"/>
        <w:rPr>
          <w:rFonts w:ascii="Times New Roman" w:eastAsia="Calibri" w:hAnsi="Times New Roman" w:cs="Times New Roman"/>
          <w:bCs/>
          <w:iCs/>
          <w:lang w:eastAsia="en-GB"/>
        </w:rPr>
      </w:pPr>
      <w:r w:rsidRPr="00E341AB">
        <w:rPr>
          <w:rFonts w:ascii="Times New Roman" w:eastAsia="Calibri" w:hAnsi="Times New Roman" w:cs="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E341AB">
        <w:rPr>
          <w:rFonts w:ascii="Times New Roman" w:eastAsia="Calibri" w:hAnsi="Times New Roman" w:cs="Times New Roman"/>
          <w:b/>
          <w:lang w:eastAsia="en-GB"/>
        </w:rPr>
        <w:t>lehetséges</w:t>
      </w:r>
      <w:r w:rsidRPr="00E341AB">
        <w:rPr>
          <w:rFonts w:ascii="Times New Roman" w:eastAsia="Calibri" w:hAnsi="Times New Roman" w:cs="Times New Roman"/>
          <w:lang w:eastAsia="en-GB"/>
        </w:rPr>
        <w:t>, hogy mindegyiküknek alá kell írnia ugyanazon egységes európai közbeszerzési dokumentumot a nemzeti szabályoktól függően, beleértve az adatvédelemre vonatkozó szabályokat.</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E341AB">
        <w:rPr>
          <w:rFonts w:ascii="Times New Roman" w:eastAsia="Calibri" w:hAnsi="Times New Roman" w:cs="Times New Roman"/>
          <w:vertAlign w:val="superscript"/>
          <w:lang w:eastAsia="en-GB"/>
        </w:rPr>
        <w:footnoteReference w:id="16"/>
      </w:r>
      <w:r w:rsidRPr="00E341AB">
        <w:rPr>
          <w:rFonts w:ascii="Times New Roman" w:eastAsia="Calibri" w:hAnsi="Times New Roman" w:cs="Times New Roman"/>
          <w:lang w:eastAsia="en-GB"/>
        </w:rPr>
        <w:t>.</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lang w:eastAsia="en-GB"/>
        </w:rPr>
        <w:t xml:space="preserve">Olyan közbeszerzési eljárásoknál, amelyekben az eljárást megindító felhívást </w:t>
      </w:r>
      <w:r w:rsidRPr="00E341AB">
        <w:rPr>
          <w:rFonts w:ascii="Times New Roman" w:eastAsia="Calibri" w:hAnsi="Times New Roman" w:cs="Times New Roman"/>
          <w:i/>
          <w:lang w:eastAsia="en-GB"/>
        </w:rPr>
        <w:t>az Európai Unió Hivatalos Lapjában</w:t>
      </w:r>
      <w:r w:rsidRPr="00E341AB">
        <w:rPr>
          <w:rFonts w:ascii="Times New Roman" w:eastAsia="Calibri" w:hAnsi="Times New Roman" w:cs="Times New Roman"/>
          <w:lang w:eastAsia="en-GB"/>
        </w:rPr>
        <w:t xml:space="preserve"> tették közzé, a I. részben előírt információ automatikusan megjelenik, </w:t>
      </w:r>
      <w:r w:rsidRPr="00E341AB">
        <w:rPr>
          <w:rFonts w:ascii="Times New Roman" w:eastAsia="Calibri" w:hAnsi="Times New Roman" w:cs="Times New Roman"/>
          <w:b/>
          <w:lang w:eastAsia="en-GB"/>
        </w:rPr>
        <w:t>feltéve, hogy a fent említett elektronikus ESPD-szolgáltatást használják az egységes európai közbeszerzési dokumentum létrehozásához és kitöltéséhez</w:t>
      </w:r>
      <w:r w:rsidRPr="00E341AB">
        <w:rPr>
          <w:rFonts w:ascii="Times New Roman" w:eastAsia="Calibri" w:hAnsi="Times New Roman" w:cs="Times New Roman"/>
          <w:lang w:eastAsia="en-GB"/>
        </w:rPr>
        <w:t>.</w:t>
      </w:r>
      <w:r w:rsidRPr="00E341AB">
        <w:rPr>
          <w:rFonts w:ascii="Times New Roman" w:eastAsia="Calibri" w:hAnsi="Times New Roman" w:cs="Times New Roman"/>
          <w:b/>
          <w:lang w:eastAsia="en-GB"/>
        </w:rPr>
        <w:t xml:space="preserve"> </w:t>
      </w:r>
    </w:p>
    <w:p w:rsidR="00E341AB" w:rsidRPr="00E341AB" w:rsidRDefault="00E341AB" w:rsidP="00E341AB">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E341AB">
        <w:rPr>
          <w:rFonts w:ascii="Times New Roman" w:eastAsia="Calibri" w:hAnsi="Times New Roman" w:cs="Times New Roman"/>
          <w:lang w:eastAsia="en-GB"/>
        </w:rPr>
        <w:t xml:space="preserve">Az egységes európai közbeszerzési dokumentum minden szakaszában az összes egyéb információt a gazdasági szereplőnek kell kitöltenie. </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Az egységes európai közbeszerzési dokumentum a következő részekből és szakaszokból áll:</w:t>
      </w:r>
    </w:p>
    <w:p w:rsidR="00E341AB" w:rsidRPr="00E341AB" w:rsidRDefault="00E341AB" w:rsidP="00E341AB">
      <w:pPr>
        <w:numPr>
          <w:ilvl w:val="0"/>
          <w:numId w:val="23"/>
        </w:num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b/>
          <w:lang w:eastAsia="en-GB"/>
        </w:rPr>
        <w:t>I. rész: A közbeszerzési eljárásra és az ajánlatkérő szervre vagy a közszolgáltató ajánlatkérőre vonatkozó információk</w:t>
      </w:r>
    </w:p>
    <w:p w:rsidR="00E341AB" w:rsidRPr="00E341AB" w:rsidRDefault="00E341AB" w:rsidP="00E341AB">
      <w:pPr>
        <w:numPr>
          <w:ilvl w:val="0"/>
          <w:numId w:val="23"/>
        </w:num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b/>
          <w:sz w:val="24"/>
          <w:lang w:eastAsia="en-GB"/>
        </w:rPr>
        <w:t>II. rész: A gazdasági szereplőre vonatkozó információk</w:t>
      </w:r>
    </w:p>
    <w:p w:rsidR="00E341AB" w:rsidRPr="00E341AB" w:rsidRDefault="00E341AB" w:rsidP="00E341AB">
      <w:pPr>
        <w:numPr>
          <w:ilvl w:val="0"/>
          <w:numId w:val="23"/>
        </w:num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b/>
          <w:lang w:eastAsia="en-GB"/>
        </w:rPr>
        <w:t>III. rész: Kizárási okok:</w:t>
      </w:r>
    </w:p>
    <w:p w:rsidR="00E341AB" w:rsidRPr="00E341AB" w:rsidRDefault="00E341AB" w:rsidP="00E341AB">
      <w:pPr>
        <w:numPr>
          <w:ilvl w:val="0"/>
          <w:numId w:val="24"/>
        </w:num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b/>
          <w:lang w:eastAsia="en-GB"/>
        </w:rPr>
        <w:t>A: Büntetőeljárásban hozott ítéletekkel kapcsolatos okok</w:t>
      </w:r>
      <w:r w:rsidRPr="00E341AB">
        <w:rPr>
          <w:rFonts w:ascii="Times New Roman" w:eastAsia="Calibri" w:hAnsi="Times New Roman" w:cs="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E341AB">
        <w:rPr>
          <w:rFonts w:ascii="Times New Roman" w:eastAsia="Calibri" w:hAnsi="Times New Roman" w:cs="Times New Roman"/>
          <w:b/>
          <w:lang w:eastAsia="en-GB"/>
        </w:rPr>
        <w:t>dönthetnek</w:t>
      </w:r>
      <w:r w:rsidRPr="00E341AB">
        <w:rPr>
          <w:rFonts w:ascii="Times New Roman" w:eastAsia="Calibri" w:hAnsi="Times New Roman" w:cs="Times New Roman"/>
          <w:lang w:eastAsia="en-GB"/>
        </w:rPr>
        <w:t xml:space="preserve"> úgy, hogy alkalmazzák ezeket a kizárási szempontokat).</w:t>
      </w:r>
    </w:p>
    <w:p w:rsidR="00E341AB" w:rsidRPr="00E341AB" w:rsidRDefault="00E341AB" w:rsidP="00E341AB">
      <w:pPr>
        <w:tabs>
          <w:tab w:val="num" w:pos="1417"/>
        </w:tabs>
        <w:spacing w:before="120" w:after="120" w:line="240" w:lineRule="auto"/>
        <w:ind w:left="1417" w:hanging="567"/>
        <w:rPr>
          <w:rFonts w:ascii="Times New Roman" w:eastAsia="Calibri" w:hAnsi="Times New Roman" w:cs="Times New Roman"/>
          <w:lang w:eastAsia="en-GB"/>
        </w:rPr>
      </w:pPr>
      <w:r w:rsidRPr="00E341AB">
        <w:rPr>
          <w:rFonts w:ascii="Times New Roman" w:eastAsia="Calibri" w:hAnsi="Times New Roman" w:cs="Times New Roman"/>
          <w:b/>
          <w:lang w:eastAsia="en-GB"/>
        </w:rPr>
        <w:t>B: Adófizetési vagy a társadalombiztosítási járulék fizetésére vonatkozó kötelezettség megszegésével kapcsolatos okok</w:t>
      </w:r>
      <w:r w:rsidRPr="00E341AB">
        <w:rPr>
          <w:rFonts w:ascii="Times New Roman" w:eastAsia="Calibri" w:hAnsi="Times New Roman" w:cs="Times New Roman"/>
          <w:lang w:eastAsia="en-GB"/>
        </w:rPr>
        <w:t xml:space="preserve"> (jogerős és kötelező határozat esetén alkalmazásuk </w:t>
      </w:r>
      <w:r w:rsidRPr="00E341AB">
        <w:rPr>
          <w:rFonts w:ascii="Times New Roman" w:eastAsia="Calibri" w:hAnsi="Times New Roman" w:cs="Times New Roman"/>
          <w:lang w:eastAsia="en-GB"/>
        </w:rPr>
        <w:lastRenderedPageBreak/>
        <w:t xml:space="preserve">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E341AB">
        <w:rPr>
          <w:rFonts w:ascii="Times New Roman" w:eastAsia="Calibri" w:hAnsi="Times New Roman" w:cs="Times New Roman"/>
          <w:b/>
          <w:lang w:eastAsia="en-GB"/>
        </w:rPr>
        <w:t>dönthetnek</w:t>
      </w:r>
      <w:r w:rsidRPr="00E341AB">
        <w:rPr>
          <w:rFonts w:ascii="Times New Roman" w:eastAsia="Calibri" w:hAnsi="Times New Roman" w:cs="Times New Roman"/>
          <w:lang w:eastAsia="en-GB"/>
        </w:rPr>
        <w:t xml:space="preserve"> úgy, hogy alkalmazzák ezeket a kizárási okokat). Felhívjuk a figyelmet arra, hogy egyes tagállamok nemzeti joga </w:t>
      </w:r>
      <w:r w:rsidRPr="00E341AB">
        <w:rPr>
          <w:rFonts w:ascii="Times New Roman" w:eastAsia="Calibri" w:hAnsi="Times New Roman" w:cs="Times New Roman"/>
          <w:lang w:eastAsia="hu-HU"/>
        </w:rPr>
        <w:t>nem jogerős és kötelező határozatok esetén is kötelezővé teheti alkalmazásukat.).</w:t>
      </w:r>
    </w:p>
    <w:p w:rsidR="00E341AB" w:rsidRPr="00E341AB" w:rsidRDefault="00E341AB" w:rsidP="00E341AB">
      <w:pPr>
        <w:tabs>
          <w:tab w:val="num" w:pos="1417"/>
        </w:tabs>
        <w:spacing w:before="120" w:after="120" w:line="240" w:lineRule="auto"/>
        <w:ind w:left="1417" w:hanging="567"/>
        <w:rPr>
          <w:rFonts w:ascii="Times New Roman" w:eastAsia="Calibri" w:hAnsi="Times New Roman" w:cs="Times New Roman"/>
          <w:lang w:eastAsia="en-GB"/>
        </w:rPr>
      </w:pPr>
      <w:r w:rsidRPr="00E341AB">
        <w:rPr>
          <w:rFonts w:ascii="Times New Roman" w:eastAsia="Calibri" w:hAnsi="Times New Roman" w:cs="Times New Roman"/>
          <w:b/>
          <w:lang w:eastAsia="en-GB"/>
        </w:rPr>
        <w:t>C: Fizetésképtelenséggel, összeférhetetlenséggel vagy szakmai kötelességszegéssel kapcsolatos okok (lásd a 2014/24/EU 57. cikkének (4) bekezdését)</w:t>
      </w:r>
      <w:r w:rsidRPr="00E341AB">
        <w:rPr>
          <w:rFonts w:ascii="Times New Roman" w:eastAsia="Calibri" w:hAnsi="Times New Roman" w:cs="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E341AB">
        <w:rPr>
          <w:rFonts w:ascii="Times New Roman" w:eastAsia="Calibri" w:hAnsi="Times New Roman" w:cs="Times New Roman"/>
          <w:b/>
          <w:lang w:eastAsia="en-GB"/>
        </w:rPr>
        <w:t>eldöntheti</w:t>
      </w:r>
      <w:r w:rsidRPr="00E341AB">
        <w:rPr>
          <w:rFonts w:ascii="Times New Roman" w:eastAsia="Calibri" w:hAnsi="Times New Roman" w:cs="Times New Roman"/>
          <w:lang w:eastAsia="en-GB"/>
        </w:rPr>
        <w:t>, hogy alkalmazza-e ezeket a kizárási okokat, vagy tagállamuk előírhatja számukra ezek alkalmazását).</w:t>
      </w:r>
    </w:p>
    <w:p w:rsidR="00E341AB" w:rsidRPr="00E341AB" w:rsidRDefault="00E341AB" w:rsidP="00E341AB">
      <w:pPr>
        <w:tabs>
          <w:tab w:val="num" w:pos="1417"/>
        </w:tabs>
        <w:spacing w:before="120" w:after="120" w:line="240" w:lineRule="auto"/>
        <w:ind w:left="1417" w:hanging="567"/>
        <w:rPr>
          <w:rFonts w:ascii="Times New Roman" w:eastAsia="Calibri" w:hAnsi="Times New Roman" w:cs="Times New Roman"/>
          <w:lang w:eastAsia="en-GB"/>
        </w:rPr>
      </w:pPr>
      <w:r w:rsidRPr="00E341AB">
        <w:rPr>
          <w:rFonts w:ascii="Times New Roman" w:eastAsia="Calibri" w:hAnsi="Times New Roman" w:cs="Times New Roman"/>
          <w:b/>
          <w:lang w:eastAsia="en-GB"/>
        </w:rPr>
        <w:t xml:space="preserve">D: Egyéb, adott esetben az ajánlatkérő szerv vagy a közszolgáltató ajánlatkérő tagállamának nemzeti jogszabályaiban előírt kizárási okok </w:t>
      </w:r>
    </w:p>
    <w:p w:rsidR="00E341AB" w:rsidRPr="00E341AB" w:rsidRDefault="00E341AB" w:rsidP="00E341AB">
      <w:pPr>
        <w:numPr>
          <w:ilvl w:val="0"/>
          <w:numId w:val="23"/>
        </w:num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IV. rész: Kiválasztási kritériumok</w:t>
      </w:r>
      <w:r w:rsidRPr="00E341AB">
        <w:rPr>
          <w:rFonts w:ascii="Times New Roman" w:eastAsia="Calibri" w:hAnsi="Times New Roman" w:cs="Times New Roman"/>
          <w:b/>
          <w:sz w:val="24"/>
          <w:lang w:eastAsia="en-GB"/>
        </w:rPr>
        <w:footnoteReference w:id="17"/>
      </w:r>
      <w:r w:rsidRPr="00E341AB">
        <w:rPr>
          <w:rFonts w:ascii="Times New Roman" w:eastAsia="Calibri" w:hAnsi="Times New Roman" w:cs="Times New Roman"/>
          <w:b/>
          <w:sz w:val="24"/>
          <w:lang w:eastAsia="en-GB"/>
        </w:rPr>
        <w:t>:</w:t>
      </w:r>
    </w:p>
    <w:p w:rsidR="00E341AB" w:rsidRPr="00E341AB" w:rsidRDefault="00E341AB" w:rsidP="00E341AB">
      <w:pPr>
        <w:numPr>
          <w:ilvl w:val="0"/>
          <w:numId w:val="47"/>
        </w:numPr>
        <w:tabs>
          <w:tab w:val="num" w:pos="1417"/>
        </w:tabs>
        <w:spacing w:before="120" w:after="120" w:line="240" w:lineRule="auto"/>
        <w:contextualSpacing/>
        <w:jc w:val="both"/>
        <w:rPr>
          <w:rFonts w:ascii="Times New Roman" w:eastAsia="Times New Roman" w:hAnsi="Times New Roman" w:cs="Times New Roman"/>
          <w:b/>
          <w:szCs w:val="24"/>
          <w:lang w:eastAsia="en-GB"/>
        </w:rPr>
      </w:pPr>
      <w:r w:rsidRPr="00E341AB">
        <w:rPr>
          <w:rFonts w:ascii="Times New Roman" w:eastAsia="Times New Roman" w:hAnsi="Times New Roman" w:cs="Times New Roman"/>
          <w:b/>
          <w:sz w:val="24"/>
          <w:szCs w:val="24"/>
          <w:lang w:eastAsia="en-GB"/>
        </w:rPr>
        <w:sym w:font="Symbol" w:char="F061"/>
      </w:r>
      <w:r w:rsidRPr="00E341AB">
        <w:rPr>
          <w:rFonts w:ascii="Times New Roman" w:eastAsia="Times New Roman" w:hAnsi="Times New Roman" w:cs="Times New Roman"/>
          <w:b/>
          <w:szCs w:val="24"/>
          <w:lang w:eastAsia="en-GB"/>
        </w:rPr>
        <w:t>: Az összes kiválasztási szempont általános jelzése</w:t>
      </w:r>
    </w:p>
    <w:p w:rsidR="00E341AB" w:rsidRPr="00E341AB" w:rsidRDefault="00E341AB" w:rsidP="00E341AB">
      <w:pPr>
        <w:numPr>
          <w:ilvl w:val="0"/>
          <w:numId w:val="47"/>
        </w:numPr>
        <w:tabs>
          <w:tab w:val="num" w:pos="1417"/>
        </w:tabs>
        <w:spacing w:before="120" w:after="120" w:line="240" w:lineRule="auto"/>
        <w:contextualSpacing/>
        <w:jc w:val="both"/>
        <w:rPr>
          <w:rFonts w:ascii="Times New Roman" w:eastAsia="Times New Roman" w:hAnsi="Times New Roman" w:cs="Times New Roman"/>
          <w:b/>
          <w:szCs w:val="24"/>
          <w:lang w:eastAsia="en-GB"/>
        </w:rPr>
      </w:pPr>
      <w:r w:rsidRPr="00E341AB">
        <w:rPr>
          <w:rFonts w:ascii="Times New Roman" w:eastAsia="Times New Roman" w:hAnsi="Times New Roman" w:cs="Times New Roman"/>
          <w:b/>
          <w:szCs w:val="24"/>
          <w:lang w:eastAsia="en-GB"/>
        </w:rPr>
        <w:t>A: Alkalmasság</w:t>
      </w:r>
    </w:p>
    <w:p w:rsidR="00E341AB" w:rsidRPr="00E341AB" w:rsidRDefault="00E341AB" w:rsidP="00E341AB">
      <w:pPr>
        <w:numPr>
          <w:ilvl w:val="0"/>
          <w:numId w:val="47"/>
        </w:numPr>
        <w:tabs>
          <w:tab w:val="num" w:pos="1417"/>
        </w:tabs>
        <w:spacing w:before="120" w:after="120" w:line="240" w:lineRule="auto"/>
        <w:contextualSpacing/>
        <w:jc w:val="both"/>
        <w:rPr>
          <w:rFonts w:ascii="Times New Roman" w:eastAsia="Times New Roman" w:hAnsi="Times New Roman" w:cs="Times New Roman"/>
          <w:b/>
          <w:szCs w:val="24"/>
          <w:lang w:eastAsia="en-GB"/>
        </w:rPr>
      </w:pPr>
      <w:r w:rsidRPr="00E341AB">
        <w:rPr>
          <w:rFonts w:ascii="Times New Roman" w:eastAsia="Times New Roman" w:hAnsi="Times New Roman" w:cs="Times New Roman"/>
          <w:b/>
          <w:szCs w:val="24"/>
          <w:lang w:eastAsia="en-GB"/>
        </w:rPr>
        <w:t>B: Gazdasági és pénzügyi helyzet</w:t>
      </w:r>
    </w:p>
    <w:p w:rsidR="00E341AB" w:rsidRPr="00E341AB" w:rsidRDefault="00E341AB" w:rsidP="00E341AB">
      <w:pPr>
        <w:numPr>
          <w:ilvl w:val="0"/>
          <w:numId w:val="47"/>
        </w:numPr>
        <w:tabs>
          <w:tab w:val="num" w:pos="1417"/>
        </w:tabs>
        <w:spacing w:before="120" w:after="120" w:line="240" w:lineRule="auto"/>
        <w:contextualSpacing/>
        <w:jc w:val="both"/>
        <w:rPr>
          <w:rFonts w:ascii="Times New Roman" w:eastAsia="Times New Roman" w:hAnsi="Times New Roman" w:cs="Times New Roman"/>
          <w:b/>
          <w:szCs w:val="24"/>
          <w:lang w:eastAsia="en-GB"/>
        </w:rPr>
      </w:pPr>
      <w:r w:rsidRPr="00E341AB">
        <w:rPr>
          <w:rFonts w:ascii="Times New Roman" w:eastAsia="Times New Roman" w:hAnsi="Times New Roman" w:cs="Times New Roman"/>
          <w:b/>
          <w:szCs w:val="24"/>
          <w:lang w:eastAsia="en-GB"/>
        </w:rPr>
        <w:t>C: Technikai és szakmai alkalmasság</w:t>
      </w:r>
    </w:p>
    <w:p w:rsidR="00E341AB" w:rsidRPr="00E341AB" w:rsidRDefault="00E341AB" w:rsidP="00E341AB">
      <w:pPr>
        <w:numPr>
          <w:ilvl w:val="0"/>
          <w:numId w:val="47"/>
        </w:numPr>
        <w:tabs>
          <w:tab w:val="num" w:pos="1417"/>
        </w:tabs>
        <w:spacing w:before="120" w:after="120" w:line="240" w:lineRule="auto"/>
        <w:contextualSpacing/>
        <w:jc w:val="both"/>
        <w:rPr>
          <w:rFonts w:ascii="Times New Roman" w:eastAsia="Times New Roman" w:hAnsi="Times New Roman" w:cs="Times New Roman"/>
          <w:b/>
          <w:szCs w:val="24"/>
          <w:lang w:eastAsia="en-GB"/>
        </w:rPr>
      </w:pPr>
      <w:r w:rsidRPr="00E341AB">
        <w:rPr>
          <w:rFonts w:ascii="Times New Roman" w:eastAsia="Times New Roman" w:hAnsi="Times New Roman" w:cs="Times New Roman"/>
          <w:b/>
          <w:szCs w:val="24"/>
          <w:lang w:eastAsia="en-GB"/>
        </w:rPr>
        <w:t>D: Minőségbiztosítási rendszerek és környezetvédelmi vezetési szabványok</w:t>
      </w:r>
      <w:r w:rsidRPr="00E341AB">
        <w:rPr>
          <w:rFonts w:ascii="Times New Roman" w:eastAsia="Times New Roman" w:hAnsi="Times New Roman" w:cs="Times New Roman"/>
          <w:b/>
          <w:sz w:val="24"/>
          <w:szCs w:val="24"/>
          <w:vertAlign w:val="superscript"/>
          <w:lang w:eastAsia="en-GB"/>
        </w:rPr>
        <w:footnoteReference w:id="18"/>
      </w:r>
      <w:r w:rsidRPr="00E341AB">
        <w:rPr>
          <w:rFonts w:ascii="Times New Roman" w:eastAsia="Times New Roman" w:hAnsi="Times New Roman" w:cs="Times New Roman"/>
          <w:b/>
          <w:szCs w:val="24"/>
          <w:lang w:eastAsia="en-GB"/>
        </w:rPr>
        <w:t xml:space="preserve"> </w:t>
      </w:r>
      <w:r w:rsidRPr="00E341AB">
        <w:rPr>
          <w:rFonts w:ascii="Times New Roman" w:eastAsia="Times New Roman" w:hAnsi="Times New Roman" w:cs="Times New Roman"/>
          <w:b/>
          <w:sz w:val="24"/>
          <w:szCs w:val="24"/>
          <w:vertAlign w:val="superscript"/>
          <w:lang w:eastAsia="en-GB"/>
        </w:rPr>
        <w:footnoteReference w:id="19"/>
      </w:r>
    </w:p>
    <w:p w:rsidR="00E341AB" w:rsidRPr="00E341AB" w:rsidRDefault="00E341AB" w:rsidP="00E341AB">
      <w:pPr>
        <w:numPr>
          <w:ilvl w:val="0"/>
          <w:numId w:val="23"/>
        </w:num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V. rész: Az alkalmasnak minősített részvételre jelentkezők számának csökkentése</w:t>
      </w:r>
      <w:r w:rsidRPr="00E341AB">
        <w:rPr>
          <w:rFonts w:ascii="Times New Roman" w:eastAsia="Times New Roman" w:hAnsi="Times New Roman" w:cs="Times New Roman"/>
          <w:b/>
          <w:sz w:val="24"/>
          <w:szCs w:val="24"/>
          <w:vertAlign w:val="superscript"/>
          <w:lang w:eastAsia="en-GB"/>
        </w:rPr>
        <w:footnoteReference w:id="20"/>
      </w:r>
    </w:p>
    <w:p w:rsidR="00E341AB" w:rsidRPr="00E341AB" w:rsidRDefault="00E341AB" w:rsidP="00E341AB">
      <w:pPr>
        <w:numPr>
          <w:ilvl w:val="0"/>
          <w:numId w:val="23"/>
        </w:num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VI. rész: Záró nyilatkozat</w:t>
      </w:r>
    </w:p>
    <w:p w:rsidR="00E341AB" w:rsidRPr="00E341AB" w:rsidRDefault="00E341AB" w:rsidP="00E341AB">
      <w:pPr>
        <w:spacing w:before="120" w:after="120" w:line="240" w:lineRule="auto"/>
        <w:jc w:val="center"/>
        <w:rPr>
          <w:rFonts w:ascii="Times New Roman" w:eastAsia="Calibri" w:hAnsi="Times New Roman" w:cs="Times New Roman"/>
          <w:b/>
          <w:sz w:val="24"/>
          <w:u w:val="single"/>
          <w:lang w:eastAsia="en-GB"/>
        </w:rPr>
        <w:sectPr w:rsidR="00E341AB" w:rsidRPr="00E341AB" w:rsidSect="00573F60">
          <w:footerReference w:type="default" r:id="rId8"/>
          <w:footerReference w:type="first" r:id="rId9"/>
          <w:footnotePr>
            <w:numRestart w:val="eachSect"/>
          </w:footnotePr>
          <w:pgSz w:w="11907" w:h="16839"/>
          <w:pgMar w:top="1134" w:right="1417" w:bottom="1134" w:left="1417" w:header="709" w:footer="709" w:gutter="0"/>
          <w:cols w:space="720"/>
          <w:docGrid w:linePitch="360"/>
        </w:sectPr>
      </w:pPr>
      <w:r w:rsidRPr="00E341AB">
        <w:rPr>
          <w:rFonts w:ascii="Times New Roman" w:eastAsia="Calibri" w:hAnsi="Times New Roman" w:cs="Times New Roman"/>
          <w:b/>
          <w:sz w:val="24"/>
          <w:u w:val="single"/>
          <w:lang w:eastAsia="en-GB"/>
        </w:rPr>
        <w:br w:type="page"/>
      </w:r>
    </w:p>
    <w:p w:rsidR="00E341AB" w:rsidRPr="00E341AB" w:rsidRDefault="00E341AB" w:rsidP="00E341AB">
      <w:pPr>
        <w:spacing w:before="120" w:after="120" w:line="240" w:lineRule="auto"/>
        <w:jc w:val="center"/>
        <w:rPr>
          <w:rFonts w:ascii="Times New Roman" w:eastAsia="Calibri" w:hAnsi="Times New Roman" w:cs="Times New Roman"/>
          <w:b/>
          <w:lang w:eastAsia="en-GB"/>
        </w:rPr>
      </w:pPr>
      <w:r w:rsidRPr="00E341AB">
        <w:rPr>
          <w:rFonts w:ascii="Times New Roman" w:eastAsia="Calibri" w:hAnsi="Times New Roman" w:cs="Times New Roman"/>
          <w:b/>
          <w:lang w:eastAsia="en-GB"/>
        </w:rPr>
        <w:lastRenderedPageBreak/>
        <w:t>2. MELLÉKLET</w:t>
      </w:r>
    </w:p>
    <w:p w:rsidR="00E341AB" w:rsidRPr="00E341AB" w:rsidRDefault="00E341AB" w:rsidP="00E341AB">
      <w:pPr>
        <w:spacing w:after="0" w:line="240" w:lineRule="auto"/>
        <w:jc w:val="center"/>
        <w:rPr>
          <w:rFonts w:ascii="Times New Roman" w:eastAsia="Calibri" w:hAnsi="Times New Roman" w:cs="Times New Roman"/>
          <w:b/>
          <w:caps/>
          <w:lang w:eastAsia="en-GB"/>
        </w:rPr>
      </w:pPr>
      <w:r w:rsidRPr="00E341AB">
        <w:rPr>
          <w:rFonts w:ascii="Times New Roman" w:eastAsia="Calibri" w:hAnsi="Times New Roman" w:cs="Times New Roman"/>
          <w:b/>
          <w:caps/>
          <w:lang w:eastAsia="en-GB"/>
        </w:rPr>
        <w:t>Az egységes európai közbeszerzési dokumentum formanyomtatványa</w:t>
      </w:r>
    </w:p>
    <w:p w:rsidR="00E341AB" w:rsidRPr="00E341AB" w:rsidRDefault="00E341AB" w:rsidP="00E341AB">
      <w:pPr>
        <w:widowControl w:val="0"/>
        <w:spacing w:after="0" w:line="240" w:lineRule="auto"/>
        <w:jc w:val="center"/>
        <w:rPr>
          <w:rFonts w:ascii="Times New Roman" w:eastAsia="Calibri" w:hAnsi="Times New Roman" w:cs="Times New Roman"/>
          <w:b/>
          <w:lang w:eastAsia="en-GB"/>
        </w:rPr>
      </w:pPr>
      <w:r w:rsidRPr="00E341AB">
        <w:rPr>
          <w:rFonts w:ascii="Times New Roman" w:eastAsia="Calibri" w:hAnsi="Times New Roman" w:cs="Times New Roman"/>
          <w:b/>
          <w:lang w:eastAsia="en-GB"/>
        </w:rPr>
        <w:t>I. rész: A közbeszerzési eljárásra és az ajánlatkérő szervre vagy a közszolgáltató ajánlatkérőre vonatkozó információk</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 xml:space="preserve">Olyan közbeszerzési eljárásoknál, amelyekben az eljárást megindító felhívást az </w:t>
      </w:r>
      <w:r w:rsidRPr="00E341AB">
        <w:rPr>
          <w:rFonts w:ascii="Times New Roman" w:eastAsia="Calibri" w:hAnsi="Times New Roman" w:cs="Times New Roman"/>
          <w:b/>
          <w:i/>
          <w:lang w:eastAsia="en-GB"/>
        </w:rPr>
        <w:t>Európai Unió Hivatalos Lapjában</w:t>
      </w:r>
      <w:r w:rsidRPr="00E341AB">
        <w:rPr>
          <w:rFonts w:ascii="Times New Roman" w:eastAsia="Calibri" w:hAnsi="Times New Roman" w:cs="Times New Roman"/>
          <w:b/>
          <w:lang w:eastAsia="en-GB"/>
        </w:rPr>
        <w:t xml:space="preserve"> tették közzé, az I. részben előírt információ automatikusan beolvasásra kerül,</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feltéve, hogy a fent említett elektronikus ESPD-szolgáltatást</w:t>
      </w:r>
      <w:r w:rsidRPr="00E341AB">
        <w:rPr>
          <w:rFonts w:ascii="Times New Roman" w:eastAsia="Calibri" w:hAnsi="Times New Roman" w:cs="Times New Roman"/>
          <w:b/>
          <w:vertAlign w:val="superscript"/>
          <w:lang w:eastAsia="en-GB"/>
        </w:rPr>
        <w:footnoteReference w:id="21"/>
      </w:r>
      <w:r w:rsidRPr="00E341AB">
        <w:rPr>
          <w:rFonts w:ascii="Times New Roman" w:eastAsia="Calibri" w:hAnsi="Times New Roman" w:cs="Times New Roman"/>
          <w:b/>
          <w:lang w:eastAsia="en-GB"/>
        </w:rPr>
        <w:t xml:space="preserve"> használták az egységes európai közbeszerzési dokumentum kitöltéséhez</w:t>
      </w:r>
      <w:r w:rsidRPr="00E341AB">
        <w:rPr>
          <w:rFonts w:ascii="Times New Roman" w:eastAsia="Calibri" w:hAnsi="Times New Roman" w:cs="Times New Roman"/>
          <w:lang w:eastAsia="en-GB"/>
        </w:rPr>
        <w:t>.</w:t>
      </w:r>
      <w:r w:rsidRPr="00E341AB">
        <w:rPr>
          <w:rFonts w:ascii="Times New Roman" w:eastAsia="Calibri" w:hAnsi="Times New Roman" w:cs="Times New Roman"/>
          <w:b/>
          <w:lang w:eastAsia="en-GB"/>
        </w:rPr>
        <w:t xml:space="preserve"> Az </w:t>
      </w:r>
      <w:r w:rsidRPr="00E341AB">
        <w:rPr>
          <w:rFonts w:ascii="Times New Roman" w:eastAsia="Calibri" w:hAnsi="Times New Roman" w:cs="Times New Roman"/>
          <w:b/>
          <w:i/>
          <w:lang w:eastAsia="en-GB"/>
        </w:rPr>
        <w:t>Európai Unió Hivatalos lapjában</w:t>
      </w:r>
      <w:r w:rsidRPr="00E341AB">
        <w:rPr>
          <w:rFonts w:ascii="Times New Roman" w:eastAsia="Calibri" w:hAnsi="Times New Roman" w:cs="Times New Roman"/>
          <w:b/>
          <w:lang w:eastAsia="en-GB"/>
        </w:rPr>
        <w:t xml:space="preserve"> közzétett vonatkozó hirdetmény</w:t>
      </w:r>
      <w:r w:rsidRPr="00E341AB">
        <w:rPr>
          <w:rFonts w:ascii="Times New Roman" w:eastAsia="Calibri" w:hAnsi="Times New Roman" w:cs="Times New Roman"/>
          <w:b/>
          <w:vertAlign w:val="superscript"/>
          <w:lang w:eastAsia="en-GB"/>
        </w:rPr>
        <w:footnoteReference w:id="22"/>
      </w:r>
      <w:r w:rsidRPr="00E341AB">
        <w:rPr>
          <w:rFonts w:ascii="Times New Roman" w:eastAsia="Calibri" w:hAnsi="Times New Roman" w:cs="Times New Roman"/>
          <w:b/>
          <w:lang w:eastAsia="en-GB"/>
        </w:rPr>
        <w:t xml:space="preserve"> hivatkozási adatai:</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 xml:space="preserve">A Hivatalos Lap S sorozatának száma [], dátum [], [] oldal, </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 hirdetmény száma a Hivatalos Lap S sorozatban : [ ][ ][ ][ ]/S [ ][ ][ ]–[ ][ ][ ][ ][ ][ ][ ]</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lang w:eastAsia="en-GB"/>
        </w:rPr>
      </w:pPr>
      <w:r w:rsidRPr="00E341AB">
        <w:rPr>
          <w:rFonts w:ascii="Times New Roman" w:eastAsia="Calibri" w:hAnsi="Times New Roman" w:cs="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lang w:eastAsia="en-GB"/>
        </w:rPr>
      </w:pPr>
      <w:r w:rsidRPr="00E341AB">
        <w:rPr>
          <w:rFonts w:ascii="Times New Roman" w:eastAsia="Calibri" w:hAnsi="Times New Roman" w:cs="Times New Roman"/>
          <w:b/>
          <w:lang w:eastAsia="en-GB"/>
        </w:rPr>
        <w:t xml:space="preserve">Amennyiben nincs előírva hirdetmény közzététele az </w:t>
      </w:r>
      <w:r w:rsidRPr="00E341AB">
        <w:rPr>
          <w:rFonts w:ascii="Times New Roman" w:eastAsia="Calibri" w:hAnsi="Times New Roman" w:cs="Times New Roman"/>
          <w:b/>
          <w:i/>
          <w:lang w:eastAsia="en-GB"/>
        </w:rPr>
        <w:t>Európai Unió Hivatalos Lapjában</w:t>
      </w:r>
      <w:r w:rsidRPr="00E341AB">
        <w:rPr>
          <w:rFonts w:ascii="Times New Roman" w:eastAsia="Calibri" w:hAnsi="Times New Roman" w:cs="Times New Roman"/>
          <w:b/>
          <w:lang w:eastAsia="en-GB"/>
        </w:rPr>
        <w:t>, kérjük, hogy adjon meg egyéb olyan információt, amely lehetővé teszi a közbeszerzési eljárás egyértelmű azonosítását (pl. nemzeti szintű közzététel hivatkozási adata): [….]</w:t>
      </w:r>
    </w:p>
    <w:p w:rsidR="00E341AB" w:rsidRPr="00E341AB" w:rsidRDefault="00E341AB" w:rsidP="00E341AB">
      <w:pPr>
        <w:widowControl w:val="0"/>
        <w:spacing w:before="120" w:after="12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A közbeszerzési eljárásra vonatkozó információk</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b/>
          <w:lang w:eastAsia="en-G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852"/>
      </w:tblGrid>
      <w:tr w:rsidR="00E341AB" w:rsidRPr="00E341AB" w:rsidTr="00976B1D">
        <w:trPr>
          <w:trHeight w:val="349"/>
        </w:trPr>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A beszerző azonosítása</w:t>
            </w:r>
            <w:r w:rsidRPr="00E341AB">
              <w:rPr>
                <w:rFonts w:ascii="Times New Roman" w:eastAsia="Calibri" w:hAnsi="Times New Roman" w:cs="Times New Roman"/>
                <w:b/>
                <w:vertAlign w:val="superscript"/>
                <w:lang w:eastAsia="en-GB"/>
              </w:rPr>
              <w:footnoteReference w:id="23"/>
            </w:r>
          </w:p>
        </w:tc>
        <w:tc>
          <w:tcPr>
            <w:tcW w:w="4962"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rPr>
          <w:trHeight w:val="349"/>
        </w:trPr>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Név: </w:t>
            </w:r>
          </w:p>
        </w:tc>
        <w:tc>
          <w:tcPr>
            <w:tcW w:w="4962"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dr. Endrédi Gábor</w:t>
            </w:r>
          </w:p>
        </w:tc>
      </w:tr>
      <w:tr w:rsidR="00E341AB" w:rsidRPr="00E341AB" w:rsidTr="00976B1D">
        <w:trPr>
          <w:trHeight w:val="485"/>
        </w:trPr>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Melyik beszerzést érinti?</w:t>
            </w:r>
          </w:p>
        </w:tc>
        <w:tc>
          <w:tcPr>
            <w:tcW w:w="4962"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rPr>
          <w:trHeight w:val="484"/>
        </w:trPr>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A közbeszerzés megnevezése vagy rövid ismertetése</w:t>
            </w:r>
            <w:r w:rsidRPr="00E341AB">
              <w:rPr>
                <w:rFonts w:ascii="Times New Roman" w:eastAsia="Calibri" w:hAnsi="Times New Roman" w:cs="Times New Roman"/>
                <w:vertAlign w:val="superscript"/>
                <w:lang w:eastAsia="en-GB"/>
              </w:rPr>
              <w:footnoteReference w:id="24"/>
            </w:r>
            <w:r w:rsidRPr="00E341AB">
              <w:rPr>
                <w:rFonts w:ascii="Times New Roman" w:eastAsia="Calibri" w:hAnsi="Times New Roman" w:cs="Times New Roman"/>
                <w:lang w:eastAsia="en-GB"/>
              </w:rPr>
              <w:t>:</w:t>
            </w:r>
          </w:p>
        </w:tc>
        <w:tc>
          <w:tcPr>
            <w:tcW w:w="4962"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Urológiai vizsgálatokhoz szükséges eszközök bérlete</w:t>
            </w:r>
          </w:p>
        </w:tc>
      </w:tr>
      <w:tr w:rsidR="00E341AB" w:rsidRPr="00E341AB" w:rsidTr="00976B1D">
        <w:trPr>
          <w:trHeight w:val="484"/>
        </w:trPr>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Az ajánlatkérő szerv vagy a közszolgáltató ajánlatkérő által az aktához rendelt hivatkozási szám (</w:t>
            </w:r>
            <w:r w:rsidRPr="00E341AB">
              <w:rPr>
                <w:rFonts w:ascii="Times New Roman" w:eastAsia="Calibri" w:hAnsi="Times New Roman" w:cs="Times New Roman"/>
                <w:i/>
                <w:lang w:eastAsia="en-GB"/>
              </w:rPr>
              <w:t>adott esetben</w:t>
            </w:r>
            <w:r w:rsidRPr="00E341AB">
              <w:rPr>
                <w:rFonts w:ascii="Times New Roman" w:eastAsia="Calibri" w:hAnsi="Times New Roman" w:cs="Times New Roman"/>
                <w:lang w:eastAsia="en-GB"/>
              </w:rPr>
              <w:t>)</w:t>
            </w:r>
            <w:r w:rsidRPr="00E341AB">
              <w:rPr>
                <w:rFonts w:ascii="Times New Roman" w:eastAsia="Calibri" w:hAnsi="Times New Roman" w:cs="Times New Roman"/>
                <w:vertAlign w:val="superscript"/>
                <w:lang w:eastAsia="en-GB"/>
              </w:rPr>
              <w:footnoteReference w:id="25"/>
            </w:r>
            <w:r w:rsidRPr="00E341AB">
              <w:rPr>
                <w:rFonts w:ascii="Times New Roman" w:eastAsia="Calibri" w:hAnsi="Times New Roman" w:cs="Times New Roman"/>
                <w:lang w:eastAsia="en-GB"/>
              </w:rPr>
              <w:t>:</w:t>
            </w:r>
          </w:p>
        </w:tc>
        <w:tc>
          <w:tcPr>
            <w:tcW w:w="4962"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58/2017</w:t>
            </w:r>
          </w:p>
        </w:tc>
      </w:tr>
    </w:tbl>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b/>
          <w:lang w:eastAsia="en-GB"/>
        </w:rPr>
        <w:t>Az egységes európai közbeszerzési dokumentum minden szakaszában az összes egyéb információt a gazdasági szereplőnek kell kitöltenie</w:t>
      </w:r>
      <w:r w:rsidRPr="00E341AB">
        <w:rPr>
          <w:rFonts w:ascii="Times New Roman" w:eastAsia="Calibri" w:hAnsi="Times New Roman" w:cs="Times New Roman"/>
          <w:b/>
          <w:sz w:val="24"/>
          <w:lang w:eastAsia="en-GB"/>
        </w:rPr>
        <w:t>.</w:t>
      </w:r>
    </w:p>
    <w:p w:rsidR="00E341AB" w:rsidRPr="00E341AB" w:rsidRDefault="00E341AB" w:rsidP="00E341AB">
      <w:pPr>
        <w:keepNext/>
        <w:spacing w:before="120" w:after="360" w:line="240" w:lineRule="auto"/>
        <w:jc w:val="center"/>
        <w:rPr>
          <w:rFonts w:ascii="Times New Roman" w:eastAsia="Calibri" w:hAnsi="Times New Roman" w:cs="Times New Roman"/>
          <w:b/>
          <w:lang w:eastAsia="en-GB"/>
        </w:rPr>
      </w:pPr>
      <w:r w:rsidRPr="00E341AB">
        <w:rPr>
          <w:rFonts w:ascii="Times New Roman" w:eastAsia="Calibri" w:hAnsi="Times New Roman" w:cs="Times New Roman"/>
          <w:b/>
          <w:lang w:eastAsia="en-GB"/>
        </w:rPr>
        <w:lastRenderedPageBreak/>
        <w:t>II. rész: A gazdasági szereplőre vonatkozó információk</w:t>
      </w:r>
    </w:p>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Azonosítás:</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ind w:left="850" w:hanging="850"/>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Név:</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w:t>
            </w:r>
          </w:p>
        </w:tc>
      </w:tr>
      <w:tr w:rsidR="00E341AB" w:rsidRPr="00E341AB" w:rsidTr="00976B1D">
        <w:trPr>
          <w:trHeight w:val="1372"/>
        </w:trPr>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Héaazonosító szám (uniós adószám), adott esetben:</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Ha nincs héaazonosító szám, kérjük egyéb nemzeti azonosító szám feltüntetését, adott esetben, ha szükséges.</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Postai cím: </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rPr>
          <w:trHeight w:val="2002"/>
        </w:trPr>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Kapcsolattartó személy vagy személyek</w:t>
            </w:r>
            <w:r w:rsidRPr="00E341AB">
              <w:rPr>
                <w:rFonts w:ascii="Times New Roman" w:eastAsia="Calibri" w:hAnsi="Times New Roman" w:cs="Times New Roman"/>
                <w:vertAlign w:val="superscript"/>
                <w:lang w:eastAsia="en-GB"/>
              </w:rPr>
              <w:footnoteReference w:id="26"/>
            </w: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Telefon:</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E-mail cím:</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t>Internetcím (</w:t>
            </w:r>
            <w:r w:rsidRPr="00E341AB">
              <w:rPr>
                <w:rFonts w:ascii="Times New Roman" w:eastAsia="Calibri" w:hAnsi="Times New Roman" w:cs="Times New Roman"/>
                <w:i/>
                <w:sz w:val="24"/>
                <w:lang w:eastAsia="en-GB"/>
              </w:rPr>
              <w:t>adott esetben</w:t>
            </w:r>
            <w:r w:rsidRPr="00E341AB">
              <w:rPr>
                <w:rFonts w:ascii="Times New Roman" w:eastAsia="Calibri" w:hAnsi="Times New Roman" w:cs="Times New Roman"/>
                <w:sz w:val="24"/>
                <w:lang w:eastAsia="en-GB"/>
              </w:rPr>
              <w: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Általános információ:</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A gazdasági szereplő mikro-, kis- vagy középvállalkozás</w:t>
            </w:r>
            <w:r w:rsidRPr="00E341AB">
              <w:rPr>
                <w:rFonts w:ascii="Times New Roman" w:eastAsia="Calibri" w:hAnsi="Times New Roman" w:cs="Times New Roman"/>
                <w:vertAlign w:val="superscript"/>
                <w:lang w:eastAsia="en-GB"/>
              </w:rPr>
              <w:footnoteReference w:id="27"/>
            </w:r>
            <w:r w:rsidRPr="00E341AB">
              <w:rPr>
                <w:rFonts w:ascii="Times New Roman" w:eastAsia="Calibri" w:hAnsi="Times New Roman" w:cs="Times New Roman"/>
                <w:lang w:eastAsia="en-GB"/>
              </w:rPr>
              <w: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en-GB"/>
              </w:rPr>
              <w:t>Csak ha a közbeszerzés fenntartott</w:t>
            </w:r>
            <w:r w:rsidRPr="00E341AB">
              <w:rPr>
                <w:rFonts w:ascii="Times New Roman" w:eastAsia="Calibri" w:hAnsi="Times New Roman" w:cs="Times New Roman"/>
                <w:b/>
                <w:vertAlign w:val="superscript"/>
                <w:lang w:eastAsia="en-GB"/>
              </w:rPr>
              <w:footnoteReference w:id="28"/>
            </w:r>
            <w:r w:rsidRPr="00E341AB">
              <w:rPr>
                <w:rFonts w:ascii="Times New Roman" w:eastAsia="Calibri" w:hAnsi="Times New Roman" w:cs="Times New Roman"/>
                <w:b/>
                <w:lang w:eastAsia="en-GB"/>
              </w:rPr>
              <w:t xml:space="preserve">: </w:t>
            </w:r>
            <w:r w:rsidRPr="00E341AB">
              <w:rPr>
                <w:rFonts w:ascii="Times New Roman" w:eastAsia="Calibri" w:hAnsi="Times New Roman" w:cs="Times New Roman"/>
                <w:lang w:eastAsia="en-GB"/>
              </w:rPr>
              <w:t>A gazdasági szereplő védett műhely, szociális vállalkozás</w:t>
            </w:r>
            <w:r w:rsidRPr="00E341AB">
              <w:rPr>
                <w:rFonts w:ascii="Times New Roman" w:eastAsia="Calibri" w:hAnsi="Times New Roman" w:cs="Times New Roman"/>
                <w:vertAlign w:val="superscript"/>
                <w:lang w:eastAsia="en-GB"/>
              </w:rPr>
              <w:footnoteReference w:id="29"/>
            </w:r>
            <w:r w:rsidRPr="00E341AB">
              <w:rPr>
                <w:rFonts w:ascii="Times New Roman" w:eastAsia="Calibri" w:hAnsi="Times New Roman" w:cs="Times New Roman"/>
                <w:lang w:eastAsia="en-GB"/>
              </w:rPr>
              <w:t xml:space="preserve"> vagy védett munkahely-teremtési programok keretében fogja teljesíteni a szerződést?</w:t>
            </w:r>
            <w:r w:rsidRPr="00E341AB">
              <w:rPr>
                <w:rFonts w:ascii="Times New Roman" w:eastAsia="Calibri" w:hAnsi="Times New Roman" w:cs="Times New Roman"/>
                <w:sz w:val="24"/>
                <w:lang w:eastAsia="en-GB"/>
              </w:rPr>
              <w:br/>
            </w:r>
            <w:r w:rsidRPr="00E341AB">
              <w:rPr>
                <w:rFonts w:ascii="Times New Roman" w:eastAsia="Calibri" w:hAnsi="Times New Roman" w:cs="Times New Roman"/>
                <w:b/>
                <w:lang w:eastAsia="en-GB"/>
              </w:rPr>
              <w:t>Ha igen,</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mi a fogyatékossággal élő vagy hátrányos helyzetű munkavállalók százalékos aránya?</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lastRenderedPageBreak/>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lastRenderedPageBreak/>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lastRenderedPageBreak/>
              <w:br/>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 [] Nem alkalmazható</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b/>
                <w:lang w:eastAsia="en-GB"/>
              </w:rPr>
              <w:t>Ha igen:</w:t>
            </w:r>
          </w:p>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a) Kérjük, adott esetben adja meg a jegyzék vagy az igazolás nevét és a vonatkozó nyilvántartási vagy igazolási számot: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Ha a felvételről szóló igazolás vagy tanúsítvány elektronikusan elérhető, kérjük, tüntesse fel:</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c) Kérjük, tüntesse fel a referenciákat, amelyeken a felvétel vagy a tanúsítás alapul, és adott esetben a hivatalos jegyzékben elért minősítést</w:t>
            </w:r>
            <w:r w:rsidRPr="00E341AB">
              <w:rPr>
                <w:rFonts w:ascii="Times New Roman" w:eastAsia="Calibri" w:hAnsi="Times New Roman" w:cs="Times New Roman"/>
                <w:vertAlign w:val="superscript"/>
                <w:lang w:eastAsia="en-GB"/>
              </w:rPr>
              <w:footnoteReference w:id="30"/>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d) A felvétel vagy a tanúsítás az összes előírt kiválasztási szempontra kiterjed?</w:t>
            </w:r>
            <w:r w:rsidRPr="00E341AB">
              <w:rPr>
                <w:rFonts w:ascii="Times New Roman" w:eastAsia="Calibri" w:hAnsi="Times New Roman" w:cs="Times New Roman"/>
                <w:sz w:val="24"/>
                <w:lang w:eastAsia="en-GB"/>
              </w:rPr>
              <w:br/>
            </w:r>
            <w:r w:rsidRPr="00E341AB">
              <w:rPr>
                <w:rFonts w:ascii="Times New Roman" w:eastAsia="Calibri" w:hAnsi="Times New Roman" w:cs="Times New Roman"/>
                <w:b/>
                <w:lang w:eastAsia="en-GB"/>
              </w:rPr>
              <w:t>Ha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b/>
                <w:u w:val="single"/>
                <w:lang w:eastAsia="en-GB"/>
              </w:rPr>
              <w:t xml:space="preserve">Ezen kívül kérjük, hogy </w:t>
            </w:r>
            <w:r w:rsidRPr="00E341AB">
              <w:rPr>
                <w:rFonts w:ascii="Times New Roman" w:eastAsia="Calibri" w:hAnsi="Times New Roman" w:cs="Times New Roman"/>
                <w:b/>
                <w:i/>
                <w:u w:val="single"/>
                <w:lang w:eastAsia="en-GB"/>
              </w:rPr>
              <w:t>KIZÁRÓLAG</w:t>
            </w:r>
            <w:r w:rsidRPr="00E341AB">
              <w:rPr>
                <w:rFonts w:ascii="Times New Roman" w:eastAsia="Calibri" w:hAnsi="Times New Roman" w:cs="Times New Roman"/>
                <w:b/>
                <w:u w:val="single"/>
                <w:lang w:eastAsia="en-GB"/>
              </w:rPr>
              <w:t xml:space="preserve"> akkor töltse ki a hiányzó információt a IV. rész A., B., C. vagy D. szakaszában az esettől függően,</w:t>
            </w:r>
            <w:r w:rsidRPr="00E341AB">
              <w:rPr>
                <w:rFonts w:ascii="Times New Roman" w:eastAsia="Calibri" w:hAnsi="Times New Roman" w:cs="Times New Roman"/>
                <w:sz w:val="24"/>
                <w:lang w:eastAsia="en-GB"/>
              </w:rPr>
              <w:br/>
            </w:r>
            <w:r w:rsidRPr="00E341AB">
              <w:rPr>
                <w:rFonts w:ascii="Times New Roman" w:eastAsia="Calibri" w:hAnsi="Times New Roman" w:cs="Times New Roman"/>
                <w:b/>
                <w:i/>
                <w:lang w:eastAsia="en-GB"/>
              </w:rPr>
              <w:t>ha a vonatkozó hirdetmény vagy közbeszerzési dokumentumok ezt előírják:</w:t>
            </w:r>
            <w:r w:rsidRPr="00E341AB">
              <w:rPr>
                <w:rFonts w:ascii="Times New Roman" w:eastAsia="Calibri" w:hAnsi="Times New Roman" w:cs="Times New Roman"/>
                <w:lang w:eastAsia="en-GB"/>
              </w:rPr>
              <w:br/>
              <w:t xml:space="preserve">e) A gazdasági szereplő tud-e </w:t>
            </w:r>
            <w:r w:rsidRPr="00E341AB">
              <w:rPr>
                <w:rFonts w:ascii="Times New Roman" w:eastAsia="Calibri" w:hAnsi="Times New Roman" w:cs="Times New Roman"/>
                <w:b/>
                <w:lang w:eastAsia="en-GB"/>
              </w:rPr>
              <w:t>igazolást</w:t>
            </w:r>
            <w:r w:rsidRPr="00E341AB">
              <w:rPr>
                <w:rFonts w:ascii="Times New Roman" w:eastAsia="Calibri" w:hAnsi="Times New Roman" w:cs="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341AB">
              <w:rPr>
                <w:rFonts w:ascii="Times New Roman" w:eastAsia="Calibri" w:hAnsi="Times New Roman" w:cs="Times New Roman"/>
                <w:lang w:eastAsia="en-GB"/>
              </w:rPr>
              <w:br/>
              <w:t xml:space="preserve">Ha a vonatkozó információ elektronikusan elérhető, kérjük, adja meg a következő információkat: </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(internetcím, a kibocsátó hatóság vagy testület, a dokumentáció pontos hivatkozási adatai):</w:t>
            </w:r>
            <w:r w:rsidRPr="00E341AB">
              <w:rPr>
                <w:rFonts w:ascii="Times New Roman" w:eastAsia="Calibri" w:hAnsi="Times New Roman" w:cs="Times New Roman"/>
                <w:lang w:eastAsia="en-GB"/>
              </w:rPr>
              <w:br/>
              <w:t>[……][……][……][……]</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br/>
              <w:t>c)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d) []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e) []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(internetcím, a kibocsátó hatóság vagy testület, a dokumentáció pontos hivatkozási adatai):</w:t>
            </w:r>
            <w:r w:rsidRPr="00E341AB">
              <w:rPr>
                <w:rFonts w:ascii="Times New Roman" w:eastAsia="Calibri" w:hAnsi="Times New Roman" w:cs="Times New Roman"/>
                <w:lang w:eastAsia="en-GB"/>
              </w:rPr>
              <w:b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lastRenderedPageBreak/>
              <w:t>Részvétel formája:</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A gazdasági szereplő másokkal együtt vesz részt a közbeszerzési eljárásban?</w:t>
            </w:r>
            <w:r w:rsidRPr="00E341AB">
              <w:rPr>
                <w:rFonts w:ascii="Times New Roman" w:eastAsia="Calibri" w:hAnsi="Times New Roman" w:cs="Times New Roman"/>
                <w:vertAlign w:val="superscript"/>
                <w:lang w:eastAsia="en-GB"/>
              </w:rPr>
              <w:footnoteReference w:id="31"/>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tc>
      </w:tr>
      <w:tr w:rsidR="00E341AB" w:rsidRPr="00E341AB" w:rsidTr="00976B1D">
        <w:tc>
          <w:tcPr>
            <w:tcW w:w="9289" w:type="dxa"/>
            <w:gridSpan w:val="2"/>
            <w:shd w:val="clear" w:color="auto" w:fill="BFBFBF"/>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kérjük, biztosítsa, hogy a többi érintett külön egységes európai közbeszerzési dokumentum formanyomtatványt nyújtson be.</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en-GB"/>
              </w:rPr>
              <w:t>Ha igen:</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Kérjük, adja meg a gazdasági szereplő csoportban betöltött szerepét (vezető, specifikus feladatokért felelős, ...):</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Kérjük, adja meg, mely gazdasági szereplők a közbeszerzési eljárásban együtt részt vevő csoport tagjai:</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c) Adott esetben a részt vevő csoport neve:</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c):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Részek</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b/>
                <w:i/>
                <w:sz w:val="24"/>
                <w:lang w:eastAsia="en-GB"/>
              </w:rPr>
            </w:pPr>
            <w:r w:rsidRPr="00E341AB">
              <w:rPr>
                <w:rFonts w:ascii="Times New Roman" w:eastAsia="Calibri" w:hAnsi="Times New Roman" w:cs="Times New Roman"/>
                <w:lang w:eastAsia="en-GB"/>
              </w:rPr>
              <w:t>Adott esetben annak a résznek (azoknak a részeknek a feltüntetése, amelyekre a gazdasági szereplő pályázni kíván:</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b/>
                <w:i/>
                <w:sz w:val="24"/>
                <w:lang w:eastAsia="en-GB"/>
              </w:rPr>
            </w:pPr>
            <w:r w:rsidRPr="00E341AB">
              <w:rPr>
                <w:rFonts w:ascii="Times New Roman" w:eastAsia="Calibri" w:hAnsi="Times New Roman" w:cs="Times New Roman"/>
                <w:lang w:eastAsia="en-GB"/>
              </w:rPr>
              <w:t>[   ]</w:t>
            </w:r>
          </w:p>
        </w:tc>
      </w:tr>
    </w:tbl>
    <w:p w:rsidR="00E341AB" w:rsidRPr="00E341AB" w:rsidRDefault="00E341AB" w:rsidP="00E341AB">
      <w:pPr>
        <w:keepNext/>
        <w:spacing w:before="120" w:after="12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B: A gazdasági szereplő képviselőire vonatkozó információk</w:t>
      </w:r>
    </w:p>
    <w:p w:rsidR="00E341AB" w:rsidRPr="00E341AB" w:rsidRDefault="00E341AB" w:rsidP="00E341AB">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en-GB"/>
        </w:rPr>
      </w:pPr>
      <w:r w:rsidRPr="00E341AB">
        <w:rPr>
          <w:rFonts w:ascii="Times New Roman" w:eastAsia="Calibri" w:hAnsi="Times New Roman" w:cs="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Képviselet, ha van:</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Teljes név; </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xml:space="preserve">valamint a születési idő és hely, ha szükséges: </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Beosztás/milyen minőségben jár el:</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Postai cím:</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Telefon:</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E-mail cím:</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Amennyiben szükséges, részletezze a képviseletre vonatkozó információkat (a képviselet formája, köre, célja stb.):</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Igénybevétel:</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[]Igen []Nem</w:t>
            </w:r>
          </w:p>
        </w:tc>
      </w:tr>
    </w:tbl>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b/>
          <w:lang w:eastAsia="en-GB"/>
        </w:rPr>
        <w:t>Amennyiben igen</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minden</w:t>
      </w:r>
      <w:r w:rsidRPr="00E341AB">
        <w:rPr>
          <w:rFonts w:ascii="Times New Roman" w:eastAsia="Calibri" w:hAnsi="Times New Roman" w:cs="Times New Roman"/>
          <w:lang w:eastAsia="en-GB"/>
        </w:rPr>
        <w:t xml:space="preserve"> egyes érintett szervezetre vonatkozóan külön egységes európai közbeszerzési dokumentumban adja meg az </w:t>
      </w:r>
      <w:r w:rsidRPr="00E341AB">
        <w:rPr>
          <w:rFonts w:ascii="Times New Roman" w:eastAsia="Calibri" w:hAnsi="Times New Roman" w:cs="Times New Roman"/>
          <w:b/>
          <w:lang w:eastAsia="en-GB"/>
        </w:rPr>
        <w:t>e rész A. és B. szakaszában, valamint a III. részben</w:t>
      </w:r>
      <w:r w:rsidRPr="00E341AB">
        <w:rPr>
          <w:rFonts w:ascii="Times New Roman" w:eastAsia="Calibri" w:hAnsi="Times New Roman" w:cs="Times New Roman"/>
          <w:lang w:eastAsia="en-GB"/>
        </w:rPr>
        <w:t xml:space="preserve"> meghatározott információkat, megfelelően kitöltve és az érintett szervezetek által aláírva. </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Amennyiben a gazdasági szereplő által igénybe vett meghatározott kapacitások tekintetében ez releváns, minden egyes szervezetre vonatkozóan adja meg a IV. és az V. részben meghatározott információkat is</w:t>
      </w:r>
      <w:r w:rsidRPr="00E341AB">
        <w:rPr>
          <w:rFonts w:ascii="Times New Roman" w:eastAsia="Calibri" w:hAnsi="Times New Roman" w:cs="Times New Roman"/>
          <w:vertAlign w:val="superscript"/>
          <w:lang w:eastAsia="en-GB"/>
        </w:rPr>
        <w:footnoteReference w:id="32"/>
      </w:r>
      <w:r w:rsidRPr="00E341AB">
        <w:rPr>
          <w:rFonts w:ascii="Times New Roman" w:eastAsia="Calibri" w:hAnsi="Times New Roman" w:cs="Times New Roman"/>
          <w:lang w:eastAsia="en-GB"/>
        </w:rPr>
        <w:t>.</w:t>
      </w:r>
    </w:p>
    <w:p w:rsidR="00E341AB" w:rsidRPr="00E341AB" w:rsidRDefault="00E341AB" w:rsidP="00E341AB">
      <w:pPr>
        <w:keepNext/>
        <w:spacing w:before="120" w:after="360" w:line="240" w:lineRule="auto"/>
        <w:jc w:val="center"/>
        <w:rPr>
          <w:rFonts w:ascii="Times New Roman" w:eastAsia="Calibri" w:hAnsi="Times New Roman" w:cs="Times New Roman"/>
          <w:b/>
          <w:u w:val="single"/>
          <w:lang w:eastAsia="en-GB"/>
        </w:rPr>
      </w:pPr>
      <w:r w:rsidRPr="00E341AB">
        <w:rPr>
          <w:rFonts w:ascii="Times New Roman" w:eastAsia="Calibri" w:hAnsi="Times New Roman" w:cs="Times New Roman"/>
          <w:b/>
          <w:lang w:eastAsia="en-GB"/>
        </w:rPr>
        <w:t xml:space="preserve">D: </w:t>
      </w:r>
      <w:r w:rsidRPr="00E341AB">
        <w:rPr>
          <w:rFonts w:ascii="Times New Roman" w:eastAsia="Calibri" w:hAnsi="Times New Roman" w:cs="Times New Roman"/>
          <w:b/>
          <w:smallCaps/>
          <w:lang w:eastAsia="en-GB"/>
        </w:rPr>
        <w:t>Információk azokról az alvállalkozókról, akiknek kapacitásait a gazdasági szereplő nem veszi igénybe</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lang w:eastAsia="en-GB"/>
        </w:rPr>
      </w:pPr>
      <w:r w:rsidRPr="00E341AB">
        <w:rPr>
          <w:rFonts w:ascii="Times New Roman" w:eastAsia="Calibri" w:hAnsi="Times New Roman" w:cs="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Alvállalkozás:</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sz w:val="24"/>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t>Szándékozik-e a gazdasági szereplő a szerződés bármely részét alvállalkozásba adni harmadik félnek?</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t>[]</w:t>
            </w:r>
            <w:r w:rsidRPr="00E341AB">
              <w:rPr>
                <w:rFonts w:ascii="Times New Roman" w:eastAsia="Calibri" w:hAnsi="Times New Roman" w:cs="Times New Roman"/>
                <w:lang w:eastAsia="en-GB"/>
              </w:rPr>
              <w:t>Igen []Nem</w:t>
            </w:r>
            <w:r w:rsidRPr="00E341AB">
              <w:rPr>
                <w:rFonts w:ascii="Times New Roman" w:eastAsia="Calibri" w:hAnsi="Times New Roman" w:cs="Times New Roman"/>
                <w:sz w:val="24"/>
                <w:lang w:eastAsia="en-GB"/>
              </w:rPr>
              <w:br/>
              <w:t xml:space="preserve">Ha </w:t>
            </w:r>
            <w:r w:rsidRPr="00E341AB">
              <w:rPr>
                <w:rFonts w:ascii="Times New Roman" w:eastAsia="Calibri" w:hAnsi="Times New Roman" w:cs="Times New Roman"/>
                <w:b/>
                <w:sz w:val="24"/>
                <w:lang w:eastAsia="en-GB"/>
              </w:rPr>
              <w:t>igen, és amennyiben ismert</w:t>
            </w:r>
            <w:r w:rsidRPr="00E341AB">
              <w:rPr>
                <w:rFonts w:ascii="Times New Roman" w:eastAsia="Calibri" w:hAnsi="Times New Roman" w:cs="Times New Roman"/>
                <w:sz w:val="24"/>
                <w:lang w:eastAsia="en-GB"/>
              </w:rPr>
              <w:t xml:space="preserve">, kérjük, sorolja fel a javasolt alvállalkozókat: </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t>[…]</w:t>
            </w:r>
          </w:p>
        </w:tc>
      </w:tr>
    </w:tbl>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E341AB" w:rsidRPr="00E341AB" w:rsidRDefault="00E341AB" w:rsidP="00E341AB">
      <w:pPr>
        <w:keepNext/>
        <w:spacing w:before="120" w:after="360" w:line="240" w:lineRule="auto"/>
        <w:jc w:val="center"/>
        <w:rPr>
          <w:rFonts w:ascii="Times New Roman" w:eastAsia="Calibri" w:hAnsi="Times New Roman" w:cs="Times New Roman"/>
          <w:b/>
          <w:lang w:eastAsia="en-GB"/>
        </w:rPr>
      </w:pPr>
      <w:r w:rsidRPr="00E341AB">
        <w:rPr>
          <w:rFonts w:ascii="Times New Roman" w:eastAsia="Calibri" w:hAnsi="Times New Roman" w:cs="Times New Roman"/>
          <w:b/>
          <w:lang w:eastAsia="en-GB"/>
        </w:rPr>
        <w:br w:type="page"/>
      </w:r>
      <w:r w:rsidRPr="00E341AB">
        <w:rPr>
          <w:rFonts w:ascii="Times New Roman" w:eastAsia="Calibri" w:hAnsi="Times New Roman" w:cs="Times New Roman"/>
          <w:b/>
          <w:lang w:eastAsia="en-GB"/>
        </w:rPr>
        <w:lastRenderedPageBreak/>
        <w:t>III. rész: Kizárási okok</w:t>
      </w:r>
    </w:p>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A: Büntetőeljárásban hozott ítéletekkel kapcsolatos okok</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t>A 2014/24/EU irányelv 57. cikkének (1) bekezdése a következő kizárási okokat határozza meg:</w:t>
      </w:r>
    </w:p>
    <w:p w:rsidR="00E341AB" w:rsidRPr="00E341AB" w:rsidRDefault="00E341AB" w:rsidP="00E341AB">
      <w:pPr>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Bűnszervezetben való részvétel</w:t>
      </w:r>
      <w:r w:rsidRPr="00E341AB">
        <w:rPr>
          <w:rFonts w:ascii="Times New Roman" w:eastAsia="Calibri" w:hAnsi="Times New Roman" w:cs="Times New Roman"/>
          <w:vertAlign w:val="superscript"/>
          <w:lang w:eastAsia="en-GB"/>
        </w:rPr>
        <w:footnoteReference w:id="33"/>
      </w:r>
      <w:r w:rsidRPr="00E341AB">
        <w:rPr>
          <w:rFonts w:ascii="Times New Roman" w:eastAsia="Calibri" w:hAnsi="Times New Roman" w:cs="Times New Roman"/>
          <w:lang w:eastAsia="en-GB"/>
        </w:rPr>
        <w:t>;</w:t>
      </w:r>
    </w:p>
    <w:p w:rsidR="00E341AB" w:rsidRPr="00E341AB" w:rsidRDefault="00E341AB" w:rsidP="00E341AB">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Korrupció</w:t>
      </w:r>
      <w:r w:rsidRPr="00E341AB">
        <w:rPr>
          <w:rFonts w:ascii="Times New Roman" w:eastAsia="Calibri" w:hAnsi="Times New Roman" w:cs="Times New Roman"/>
          <w:vertAlign w:val="superscript"/>
          <w:lang w:eastAsia="en-GB"/>
        </w:rPr>
        <w:footnoteReference w:id="34"/>
      </w:r>
      <w:r w:rsidRPr="00E341AB">
        <w:rPr>
          <w:rFonts w:ascii="Times New Roman" w:eastAsia="Calibri" w:hAnsi="Times New Roman" w:cs="Times New Roman"/>
          <w:lang w:eastAsia="en-GB"/>
        </w:rPr>
        <w:t>;</w:t>
      </w:r>
    </w:p>
    <w:p w:rsidR="00E341AB" w:rsidRPr="00E341AB" w:rsidRDefault="00E341AB" w:rsidP="00E341AB">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15" w:name="_DV_M1264"/>
      <w:bookmarkEnd w:id="15"/>
      <w:r w:rsidRPr="00E341AB">
        <w:rPr>
          <w:rFonts w:ascii="Times New Roman" w:eastAsia="Calibri" w:hAnsi="Times New Roman" w:cs="Times New Roman"/>
          <w:lang w:eastAsia="en-GB"/>
        </w:rPr>
        <w:t>Csalás</w:t>
      </w:r>
      <w:r w:rsidRPr="00E341AB">
        <w:rPr>
          <w:rFonts w:ascii="Times New Roman" w:eastAsia="Calibri" w:hAnsi="Times New Roman" w:cs="Times New Roman"/>
          <w:vertAlign w:val="superscript"/>
          <w:lang w:eastAsia="en-GB"/>
        </w:rPr>
        <w:footnoteReference w:id="35"/>
      </w:r>
      <w:r w:rsidRPr="00E341AB">
        <w:rPr>
          <w:rFonts w:ascii="Times New Roman" w:eastAsia="Calibri" w:hAnsi="Times New Roman" w:cs="Times New Roman"/>
          <w:lang w:eastAsia="en-GB"/>
        </w:rPr>
        <w:t>;</w:t>
      </w:r>
    </w:p>
    <w:p w:rsidR="00E341AB" w:rsidRPr="00E341AB" w:rsidRDefault="00E341AB" w:rsidP="00E341AB">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16" w:name="_DV_M1266"/>
      <w:bookmarkEnd w:id="16"/>
      <w:r w:rsidRPr="00E341AB">
        <w:rPr>
          <w:rFonts w:ascii="Times New Roman" w:eastAsia="Calibri" w:hAnsi="Times New Roman" w:cs="Times New Roman"/>
          <w:lang w:eastAsia="en-GB"/>
        </w:rPr>
        <w:t>Terrorista bűncselekmény vagy terrorista csoporthoz kapcsolódó bűncselekmény</w:t>
      </w:r>
      <w:r w:rsidRPr="00E341AB">
        <w:rPr>
          <w:rFonts w:ascii="Times New Roman" w:eastAsia="Calibri" w:hAnsi="Times New Roman" w:cs="Times New Roman"/>
          <w:vertAlign w:val="superscript"/>
          <w:lang w:eastAsia="en-GB"/>
        </w:rPr>
        <w:footnoteReference w:id="36"/>
      </w:r>
      <w:r w:rsidRPr="00E341AB">
        <w:rPr>
          <w:rFonts w:ascii="Times New Roman" w:eastAsia="Calibri" w:hAnsi="Times New Roman" w:cs="Times New Roman"/>
          <w:lang w:eastAsia="en-GB"/>
        </w:rPr>
        <w:t>;</w:t>
      </w:r>
    </w:p>
    <w:p w:rsidR="00E341AB" w:rsidRPr="00E341AB" w:rsidRDefault="00E341AB" w:rsidP="00E341AB">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color w:val="000000"/>
          <w:lang w:eastAsia="en-GB"/>
        </w:rPr>
      </w:pPr>
      <w:bookmarkStart w:id="17" w:name="_DV_M1268"/>
      <w:bookmarkEnd w:id="17"/>
      <w:r w:rsidRPr="00E341AB">
        <w:rPr>
          <w:rFonts w:ascii="Times New Roman" w:eastAsia="Calibri" w:hAnsi="Times New Roman" w:cs="Times New Roman"/>
          <w:lang w:eastAsia="en-GB"/>
        </w:rPr>
        <w:t>Pénzmosás vagy terrorizmus finanszírozása</w:t>
      </w:r>
      <w:bookmarkStart w:id="18" w:name="_DV_C1915"/>
      <w:r w:rsidRPr="00E341AB">
        <w:rPr>
          <w:rFonts w:ascii="Times New Roman" w:eastAsia="Calibri" w:hAnsi="Times New Roman" w:cs="Times New Roman"/>
          <w:vertAlign w:val="superscript"/>
          <w:lang w:eastAsia="en-GB"/>
        </w:rPr>
        <w:footnoteReference w:id="37"/>
      </w:r>
      <w:bookmarkEnd w:id="18"/>
      <w:r w:rsidRPr="00E341AB">
        <w:rPr>
          <w:rFonts w:ascii="Times New Roman" w:eastAsia="Calibri" w:hAnsi="Times New Roman" w:cs="Times New Roman"/>
          <w:lang w:eastAsia="en-GB"/>
        </w:rPr>
        <w:t>;</w:t>
      </w:r>
    </w:p>
    <w:p w:rsidR="00E341AB" w:rsidRPr="00E341AB" w:rsidRDefault="00E341AB" w:rsidP="00E341AB">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sz w:val="24"/>
          <w:lang w:eastAsia="en-GB"/>
        </w:rPr>
        <w:t>Gyermekmunka és az emberkereskedelem más formái</w:t>
      </w:r>
      <w:r w:rsidRPr="00E341AB">
        <w:rPr>
          <w:rFonts w:ascii="Times New Roman" w:eastAsia="Calibri" w:hAnsi="Times New Roman" w:cs="Times New Roman"/>
          <w:sz w:val="24"/>
          <w:vertAlign w:val="superscript"/>
          <w:lang w:eastAsia="en-GB"/>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b/>
                <w:lang w:eastAsia="en-GB"/>
              </w:rPr>
              <w:t>Jogerősen elítélték-e a</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gazdasági szereplőt</w:t>
            </w:r>
            <w:r w:rsidRPr="00E341AB">
              <w:rPr>
                <w:rFonts w:ascii="Times New Roman" w:eastAsia="Calibri" w:hAnsi="Times New Roman" w:cs="Times New Roman"/>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Ha a vonatkozó információ elektronikusan elérhető, kérjük, adja meg a következő információkat: (internetcím, a kibocsátó hatóság vagy testület, a dokumentáció pontos hivatkozási adatai):</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r w:rsidRPr="00E341AB">
              <w:rPr>
                <w:rFonts w:ascii="Times New Roman" w:eastAsia="Calibri" w:hAnsi="Times New Roman" w:cs="Times New Roman"/>
                <w:vertAlign w:val="superscript"/>
                <w:lang w:eastAsia="en-GB"/>
              </w:rPr>
              <w:footnoteReference w:id="39"/>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en-GB"/>
              </w:rPr>
              <w:lastRenderedPageBreak/>
              <w:t>Amennyiben igen</w:t>
            </w:r>
            <w:r w:rsidRPr="00E341AB">
              <w:rPr>
                <w:rFonts w:ascii="Times New Roman" w:eastAsia="Calibri" w:hAnsi="Times New Roman" w:cs="Times New Roman"/>
                <w:sz w:val="24"/>
                <w:lang w:eastAsia="en-GB"/>
              </w:rPr>
              <w:t xml:space="preserve">, </w:t>
            </w:r>
            <w:r w:rsidRPr="00E341AB">
              <w:rPr>
                <w:rFonts w:ascii="Times New Roman" w:eastAsia="Calibri" w:hAnsi="Times New Roman" w:cs="Times New Roman"/>
                <w:lang w:eastAsia="en-GB"/>
              </w:rPr>
              <w:t>kérjük,</w:t>
            </w:r>
            <w:r w:rsidRPr="00E341AB">
              <w:rPr>
                <w:rFonts w:ascii="Times New Roman" w:eastAsia="Calibri" w:hAnsi="Times New Roman" w:cs="Times New Roman"/>
                <w:vertAlign w:val="superscript"/>
                <w:lang w:eastAsia="en-GB"/>
              </w:rPr>
              <w:footnoteReference w:id="40"/>
            </w:r>
            <w:r w:rsidRPr="00E341AB">
              <w:rPr>
                <w:rFonts w:ascii="Times New Roman" w:eastAsia="Calibri" w:hAnsi="Times New Roman" w:cs="Times New Roman"/>
                <w:lang w:eastAsia="en-GB"/>
              </w:rPr>
              <w:t xml:space="preserve"> adja meg a következő információkat: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Elítélés dátuma, adja meg, hogy az 1–6. pontok közül melyik érintett, valamint az ítélet okát (okait),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Határozza meg az elítélt személyét [ ];</w:t>
            </w:r>
            <w:r w:rsidRPr="00E341AB">
              <w:rPr>
                <w:rFonts w:ascii="Times New Roman" w:eastAsia="Calibri" w:hAnsi="Times New Roman" w:cs="Times New Roman"/>
                <w:sz w:val="24"/>
                <w:lang w:eastAsia="en-GB"/>
              </w:rPr>
              <w:br/>
            </w:r>
            <w:r w:rsidRPr="00E341AB">
              <w:rPr>
                <w:rFonts w:ascii="Times New Roman" w:eastAsia="Calibri" w:hAnsi="Times New Roman" w:cs="Times New Roman"/>
                <w:b/>
                <w:lang w:eastAsia="en-GB"/>
              </w:rPr>
              <w:t>c) Amennyiben az ítélet közvetlenül megállapítja:</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Dátum:[   ], pont(ok): [   ], ok(ok):[   ]</w:t>
            </w:r>
            <w:r w:rsidRPr="00E341AB">
              <w:rPr>
                <w:rFonts w:ascii="Times New Roman" w:eastAsia="Calibri" w:hAnsi="Times New Roman" w:cs="Times New Roman"/>
                <w:i/>
                <w:vertAlign w:val="superscript"/>
                <w:lang w:eastAsia="en-GB"/>
              </w:rPr>
              <w:t xml:space="preserve">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c) A kizárási időszak hossza [……] és az érintett pont(ok) [   ]</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Ha a vonatkozó információ elektronikusan elérhető, kérjük, adja meg a következő információkat: (internetcím, a kibocsátó hatóság vagy testület, a dokumentáció pontos hivatkozási adatai): [……][……][……][……]</w:t>
            </w:r>
            <w:r w:rsidRPr="00E341AB">
              <w:rPr>
                <w:rFonts w:ascii="Times New Roman" w:eastAsia="Calibri" w:hAnsi="Times New Roman" w:cs="Times New Roman"/>
                <w:vertAlign w:val="superscript"/>
                <w:lang w:eastAsia="en-GB"/>
              </w:rPr>
              <w:footnoteReference w:id="41"/>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Ítéletek esetén hozott-e a gazdasági szereplő olyan intézkedéseket, amelyek a releváns kizárási okok ellenére igazolják megbízhatóságát</w:t>
            </w:r>
            <w:r w:rsidRPr="00E341AB">
              <w:rPr>
                <w:rFonts w:ascii="Times New Roman" w:eastAsia="Calibri" w:hAnsi="Times New Roman" w:cs="Times New Roman"/>
                <w:vertAlign w:val="superscript"/>
                <w:lang w:eastAsia="en-GB"/>
              </w:rPr>
              <w:footnoteReference w:id="42"/>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w:t>
            </w:r>
            <w:r w:rsidRPr="00E341AB">
              <w:rPr>
                <w:rFonts w:ascii="Times New Roman" w:eastAsia="Calibri" w:hAnsi="Times New Roman" w:cs="Times New Roman"/>
                <w:sz w:val="24"/>
                <w:lang w:eastAsia="hu-HU"/>
              </w:rPr>
              <w:t>öntisztázás</w:t>
            </w:r>
            <w:r w:rsidRPr="00E341AB">
              <w:rPr>
                <w:rFonts w:ascii="Times New Roman" w:eastAsia="Calibri" w:hAnsi="Times New Roman" w:cs="Times New Roman"/>
                <w:lang w:eastAsia="hu-HU"/>
              </w:rPr>
              <w:t>)</w:t>
            </w:r>
            <w:r w:rsidRPr="00E341AB">
              <w:rPr>
                <w:rFonts w:ascii="Times New Roman" w:eastAsia="Calibri" w:hAnsi="Times New Roman" w:cs="Times New Roman"/>
                <w:lang w:eastAsia="en-GB"/>
              </w:rPr>
              <w: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 Igen [] Nem </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b/>
                <w:lang w:eastAsia="en-GB"/>
              </w:rPr>
              <w:t>Amennyiben igen</w:t>
            </w:r>
            <w:r w:rsidRPr="00E341AB">
              <w:rPr>
                <w:rFonts w:ascii="Times New Roman" w:eastAsia="Calibri" w:hAnsi="Times New Roman" w:cs="Times New Roman"/>
                <w:lang w:eastAsia="en-GB"/>
              </w:rPr>
              <w:t>, kérjük, ismertesse ezeket az intézkedéseket</w:t>
            </w:r>
            <w:r w:rsidRPr="00E341AB">
              <w:rPr>
                <w:rFonts w:ascii="Times New Roman" w:eastAsia="Calibri" w:hAnsi="Times New Roman" w:cs="Times New Roman"/>
                <w:vertAlign w:val="superscript"/>
                <w:lang w:eastAsia="en-GB"/>
              </w:rPr>
              <w:footnoteReference w:id="43"/>
            </w:r>
            <w:r w:rsidRPr="00E341AB">
              <w:rPr>
                <w:rFonts w:ascii="Times New Roman" w:eastAsia="Calibri" w:hAnsi="Times New Roman" w:cs="Times New Roman"/>
                <w:lang w:eastAsia="en-GB"/>
              </w:rPr>
              <w: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Adó vagy társadalombiztosítási járulék fizetése:</w:t>
            </w:r>
          </w:p>
        </w:tc>
        <w:tc>
          <w:tcPr>
            <w:tcW w:w="4645" w:type="dxa"/>
            <w:gridSpan w:val="2"/>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Teljesítette-e a gazdasági szereplő összes </w:t>
            </w:r>
            <w:r w:rsidRPr="00E341AB">
              <w:rPr>
                <w:rFonts w:ascii="Times New Roman" w:eastAsia="Calibri" w:hAnsi="Times New Roman" w:cs="Times New Roman"/>
                <w:b/>
                <w:lang w:eastAsia="en-GB"/>
              </w:rPr>
              <w:t>kötelezettségét az adók és társadalombiztosítási járulékok megfizetése tekintetében</w:t>
            </w:r>
            <w:r w:rsidRPr="00E341AB">
              <w:rPr>
                <w:rFonts w:ascii="Times New Roman" w:eastAsia="Calibri" w:hAnsi="Times New Roman" w:cs="Times New Roman"/>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tc>
      </w:tr>
      <w:tr w:rsidR="00E341AB" w:rsidRPr="00E341AB" w:rsidTr="00976B1D">
        <w:trPr>
          <w:trHeight w:val="470"/>
        </w:trPr>
        <w:tc>
          <w:tcPr>
            <w:tcW w:w="4644" w:type="dxa"/>
            <w:vMerge w:val="restart"/>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b/>
                <w:lang w:eastAsia="en-GB"/>
              </w:rPr>
              <w:lastRenderedPageBreak/>
              <w:t>Ha nem</w:t>
            </w:r>
            <w:r w:rsidRPr="00E341AB">
              <w:rPr>
                <w:rFonts w:ascii="Times New Roman" w:eastAsia="Calibri" w:hAnsi="Times New Roman" w:cs="Times New Roman"/>
                <w:lang w:eastAsia="en-GB"/>
              </w:rPr>
              <w:t>, akkor kérjük, adja meg a következő információkat:</w:t>
            </w:r>
            <w:r w:rsidRPr="00E341AB">
              <w:rPr>
                <w:rFonts w:ascii="Times New Roman" w:eastAsia="Calibri" w:hAnsi="Times New Roman" w:cs="Times New Roman"/>
                <w:lang w:eastAsia="en-GB"/>
              </w:rPr>
              <w:br/>
              <w:t>a) Érintett ország vagy tagállam</w:t>
            </w:r>
            <w:r w:rsidRPr="00E341AB">
              <w:rPr>
                <w:rFonts w:ascii="Times New Roman" w:eastAsia="Calibri" w:hAnsi="Times New Roman" w:cs="Times New Roman"/>
                <w:lang w:eastAsia="en-GB"/>
              </w:rPr>
              <w:br/>
              <w:t>b) Mi az érintett összeg?</w:t>
            </w:r>
            <w:r w:rsidRPr="00E341AB">
              <w:rPr>
                <w:rFonts w:ascii="Times New Roman" w:eastAsia="Calibri" w:hAnsi="Times New Roman" w:cs="Times New Roman"/>
                <w:lang w:eastAsia="en-GB"/>
              </w:rPr>
              <w:br/>
              <w:t>c) A kötelezettségszegés megállapításának módja:</w:t>
            </w:r>
            <w:r w:rsidRPr="00E341AB">
              <w:rPr>
                <w:rFonts w:ascii="Times New Roman" w:eastAsia="Calibri" w:hAnsi="Times New Roman" w:cs="Times New Roman"/>
                <w:lang w:eastAsia="en-GB"/>
              </w:rPr>
              <w:br/>
              <w:t xml:space="preserve">1) Bírósági vagy közigazgatási </w:t>
            </w:r>
            <w:r w:rsidRPr="00E341AB">
              <w:rPr>
                <w:rFonts w:ascii="Times New Roman" w:eastAsia="Calibri" w:hAnsi="Times New Roman" w:cs="Times New Roman"/>
                <w:b/>
                <w:lang w:eastAsia="en-GB"/>
              </w:rPr>
              <w:t>határozat</w:t>
            </w:r>
            <w:r w:rsidRPr="00E341AB">
              <w:rPr>
                <w:rFonts w:ascii="Times New Roman" w:eastAsia="Calibri" w:hAnsi="Times New Roman" w:cs="Times New Roman"/>
                <w:lang w:eastAsia="en-GB"/>
              </w:rPr>
              <w:t>:</w:t>
            </w:r>
          </w:p>
          <w:p w:rsidR="00E341AB" w:rsidRPr="00E341AB" w:rsidRDefault="00E341AB" w:rsidP="00E341AB">
            <w:pPr>
              <w:numPr>
                <w:ilvl w:val="0"/>
                <w:numId w:val="24"/>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ab/>
              <w:t>Ez a határozat jogerős és kötelező?</w:t>
            </w:r>
          </w:p>
          <w:p w:rsidR="00E341AB" w:rsidRPr="00E341AB" w:rsidRDefault="00E341AB" w:rsidP="00E341AB">
            <w:pPr>
              <w:numPr>
                <w:ilvl w:val="0"/>
                <w:numId w:val="28"/>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Kérjük, adja meg az ítélet vagy a határozat dátumát.</w:t>
            </w:r>
          </w:p>
          <w:p w:rsidR="00E341AB" w:rsidRPr="00E341AB" w:rsidRDefault="00E341AB" w:rsidP="00E341AB">
            <w:pPr>
              <w:numPr>
                <w:ilvl w:val="0"/>
                <w:numId w:val="28"/>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Ítélet esetén, </w:t>
            </w:r>
            <w:r w:rsidRPr="00E341AB">
              <w:rPr>
                <w:rFonts w:ascii="Times New Roman" w:eastAsia="Calibri" w:hAnsi="Times New Roman" w:cs="Times New Roman"/>
                <w:b/>
                <w:lang w:eastAsia="en-GB"/>
              </w:rPr>
              <w:t>amennyiben erről közvetlenül rendelkezik</w:t>
            </w:r>
            <w:r w:rsidRPr="00E341AB">
              <w:rPr>
                <w:rFonts w:ascii="Times New Roman" w:eastAsia="Calibri" w:hAnsi="Times New Roman" w:cs="Times New Roman"/>
                <w:lang w:eastAsia="en-GB"/>
              </w:rPr>
              <w:t>, a kizárási időtartam hossza:</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t xml:space="preserve">2) </w:t>
            </w:r>
            <w:r w:rsidRPr="00E341AB">
              <w:rPr>
                <w:rFonts w:ascii="Times New Roman" w:eastAsia="Calibri" w:hAnsi="Times New Roman" w:cs="Times New Roman"/>
                <w:b/>
                <w:sz w:val="24"/>
                <w:lang w:eastAsia="en-GB"/>
              </w:rPr>
              <w:t>Egyéb mód</w:t>
            </w:r>
            <w:r w:rsidRPr="00E341AB">
              <w:rPr>
                <w:rFonts w:ascii="Times New Roman" w:eastAsia="Calibri" w:hAnsi="Times New Roman" w:cs="Times New Roman"/>
                <w:sz w:val="24"/>
                <w:lang w:eastAsia="en-GB"/>
              </w:rPr>
              <w:t>?</w:t>
            </w:r>
            <w:r w:rsidRPr="00E341AB">
              <w:rPr>
                <w:rFonts w:ascii="Times New Roman" w:eastAsia="Calibri" w:hAnsi="Times New Roman" w:cs="Times New Roman"/>
                <w:lang w:eastAsia="en-GB"/>
              </w:rPr>
              <w:t xml:space="preserve"> Kérjük, részletezze:</w:t>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lastRenderedPageBreak/>
              <w:t>Adók</w:t>
            </w:r>
          </w:p>
        </w:tc>
        <w:tc>
          <w:tcPr>
            <w:tcW w:w="2323" w:type="dxa"/>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Társadalombiztosítási hozzájárulás</w:t>
            </w:r>
          </w:p>
        </w:tc>
      </w:tr>
      <w:tr w:rsidR="00E341AB" w:rsidRPr="00E341AB" w:rsidTr="00976B1D">
        <w:trPr>
          <w:trHeight w:val="1977"/>
        </w:trPr>
        <w:tc>
          <w:tcPr>
            <w:tcW w:w="4644" w:type="dxa"/>
            <w:vMerge/>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lang w:eastAsia="en-GB"/>
              </w:rPr>
            </w:pPr>
          </w:p>
        </w:tc>
        <w:tc>
          <w:tcPr>
            <w:tcW w:w="2322"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c1) [] Igen [] Nem</w:t>
            </w:r>
          </w:p>
          <w:p w:rsidR="00E341AB" w:rsidRPr="00E341AB" w:rsidRDefault="00E341AB" w:rsidP="00E341AB">
            <w:pPr>
              <w:numPr>
                <w:ilvl w:val="0"/>
                <w:numId w:val="23"/>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c2) [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d) []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kérjük, részletezze: [……]</w:t>
            </w:r>
          </w:p>
        </w:tc>
        <w:tc>
          <w:tcPr>
            <w:tcW w:w="2323"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c1) [] Igen [] Nem</w:t>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c2) [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d) []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kérjük, részletezze: [……]</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(internetcím, a kibocsátó hatóság vagy testület, a dokumentáció pontos hivatkozási adatai):</w:t>
            </w:r>
            <w:r w:rsidRPr="00E341AB">
              <w:rPr>
                <w:rFonts w:ascii="Times New Roman" w:eastAsia="Calibri" w:hAnsi="Times New Roman" w:cs="Times New Roman"/>
                <w:vertAlign w:val="superscript"/>
                <w:lang w:eastAsia="en-GB"/>
              </w:rPr>
              <w:t xml:space="preserve"> </w:t>
            </w:r>
            <w:r w:rsidRPr="00E341AB">
              <w:rPr>
                <w:rFonts w:ascii="Times New Roman" w:eastAsia="Calibri" w:hAnsi="Times New Roman" w:cs="Times New Roman"/>
                <w:vertAlign w:val="superscript"/>
                <w:lang w:eastAsia="en-GB"/>
              </w:rPr>
              <w:footnoteReference w:id="44"/>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C: Fizetésképtelenséggel, összeférhetetlenséggel vagy szakmai kötelességszegéssel kapcsolatos okok</w:t>
      </w:r>
      <w:r w:rsidRPr="00E341AB">
        <w:rPr>
          <w:rFonts w:ascii="Times New Roman" w:eastAsia="Calibri" w:hAnsi="Times New Roman" w:cs="Times New Roman"/>
          <w:b/>
          <w:smallCaps/>
          <w:vertAlign w:val="superscript"/>
          <w:lang w:eastAsia="en-GB"/>
        </w:rPr>
        <w:footnoteReference w:id="45"/>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Esetleges fizetésképtelenség, összeférhetetlenség vagy szakmai kötelességszegés</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rPr>
          <w:trHeight w:val="406"/>
        </w:trPr>
        <w:tc>
          <w:tcPr>
            <w:tcW w:w="4644" w:type="dxa"/>
            <w:vMerge w:val="restart"/>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A gazdasági szereplő </w:t>
            </w:r>
            <w:r w:rsidRPr="00E341AB">
              <w:rPr>
                <w:rFonts w:ascii="Times New Roman" w:eastAsia="Calibri" w:hAnsi="Times New Roman" w:cs="Times New Roman"/>
                <w:b/>
                <w:lang w:eastAsia="en-GB"/>
              </w:rPr>
              <w:t>tudomása szerint</w:t>
            </w:r>
            <w:r w:rsidRPr="00E341AB">
              <w:rPr>
                <w:rFonts w:ascii="Times New Roman" w:eastAsia="Calibri" w:hAnsi="Times New Roman" w:cs="Times New Roman"/>
                <w:lang w:eastAsia="en-GB"/>
              </w:rPr>
              <w:t xml:space="preserve"> megszegte-e </w:t>
            </w:r>
            <w:r w:rsidRPr="00E341AB">
              <w:rPr>
                <w:rFonts w:ascii="Times New Roman" w:eastAsia="Calibri" w:hAnsi="Times New Roman" w:cs="Times New Roman"/>
                <w:b/>
                <w:lang w:eastAsia="en-GB"/>
              </w:rPr>
              <w:t>kötelezettségeit</w:t>
            </w:r>
            <w:r w:rsidRPr="00E341AB">
              <w:rPr>
                <w:rFonts w:ascii="Times New Roman" w:eastAsia="Calibri" w:hAnsi="Times New Roman" w:cs="Times New Roman"/>
                <w:lang w:eastAsia="en-GB"/>
              </w:rPr>
              <w:t xml:space="preserve"> a </w:t>
            </w:r>
            <w:r w:rsidRPr="00E341AB">
              <w:rPr>
                <w:rFonts w:ascii="Times New Roman" w:eastAsia="Calibri" w:hAnsi="Times New Roman" w:cs="Times New Roman"/>
                <w:b/>
                <w:lang w:eastAsia="en-GB"/>
              </w:rPr>
              <w:t>környezetvédelmi, a szociális és a munkajog terén</w:t>
            </w:r>
            <w:r w:rsidRPr="00E341AB">
              <w:rPr>
                <w:rFonts w:ascii="Times New Roman" w:eastAsia="Calibri" w:hAnsi="Times New Roman" w:cs="Times New Roman"/>
                <w:b/>
                <w:vertAlign w:val="superscript"/>
                <w:lang w:eastAsia="en-GB"/>
              </w:rPr>
              <w:footnoteReference w:id="46"/>
            </w:r>
            <w:r w:rsidRPr="00E341AB">
              <w:rPr>
                <w:rFonts w:ascii="Times New Roman" w:eastAsia="Calibri" w:hAnsi="Times New Roman" w:cs="Times New Roman"/>
                <w:b/>
                <w:lang w:eastAsia="en-GB"/>
              </w:rPr>
              <w: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tc>
      </w:tr>
      <w:tr w:rsidR="00E341AB" w:rsidRPr="00E341AB" w:rsidTr="00976B1D">
        <w:trPr>
          <w:trHeight w:val="405"/>
        </w:trPr>
        <w:tc>
          <w:tcPr>
            <w:tcW w:w="4644" w:type="dxa"/>
            <w:vMerge/>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hozott-e a gazdasági szereplő olyan intézkedéseket, amelyek e kizárási okok ellenére igazolják megbízhatóságát (öntisztázás)?</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lastRenderedPageBreak/>
              <w:t>[] Igen [] Nem</w:t>
            </w:r>
            <w:r w:rsidRPr="00E341AB">
              <w:rPr>
                <w:rFonts w:ascii="Times New Roman" w:eastAsia="Calibri" w:hAnsi="Times New Roman" w:cs="Times New Roman"/>
                <w:lang w:eastAsia="en-GB"/>
              </w:rPr>
              <w:br/>
              <w:t>Amennyiben igen, kérjük, ismertesse ezeket az intézkedéseket: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lang w:eastAsia="en-GB"/>
              </w:rPr>
            </w:pPr>
            <w:r w:rsidRPr="00E341AB">
              <w:rPr>
                <w:rFonts w:ascii="Times New Roman" w:eastAsia="Calibri" w:hAnsi="Times New Roman" w:cs="Times New Roman"/>
                <w:lang w:eastAsia="en-GB"/>
              </w:rPr>
              <w:lastRenderedPageBreak/>
              <w:t>A gazdasági szereplő a következő helyzetek bármelyikében van-e:</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w:t>
            </w:r>
            <w:r w:rsidRPr="00E341AB">
              <w:rPr>
                <w:rFonts w:ascii="Times New Roman" w:eastAsia="Calibri" w:hAnsi="Times New Roman" w:cs="Times New Roman"/>
                <w:b/>
                <w:lang w:eastAsia="en-GB"/>
              </w:rPr>
              <w:t xml:space="preserve"> Csődeljárás, </w:t>
            </w:r>
            <w:r w:rsidRPr="00E341AB">
              <w:rPr>
                <w:rFonts w:ascii="Times New Roman" w:eastAsia="Calibri" w:hAnsi="Times New Roman" w:cs="Times New Roman"/>
                <w:lang w:eastAsia="en-GB"/>
              </w:rPr>
              <w:t>vagy</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w:t>
            </w:r>
            <w:r w:rsidRPr="00E341AB">
              <w:rPr>
                <w:rFonts w:ascii="Times New Roman" w:eastAsia="Calibri" w:hAnsi="Times New Roman" w:cs="Times New Roman"/>
                <w:b/>
                <w:lang w:eastAsia="en-GB"/>
              </w:rPr>
              <w:t xml:space="preserve"> Fizetésképtelenségi eljárás</w:t>
            </w:r>
            <w:r w:rsidRPr="00E341AB">
              <w:rPr>
                <w:rFonts w:ascii="Times New Roman" w:eastAsia="Calibri" w:hAnsi="Times New Roman" w:cs="Times New Roman"/>
                <w:lang w:eastAsia="en-GB"/>
              </w:rPr>
              <w:t xml:space="preserve"> vagy felszámolási eljárás alatt áll, vagy</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xml:space="preserve">c) </w:t>
            </w:r>
            <w:r w:rsidRPr="00E341AB">
              <w:rPr>
                <w:rFonts w:ascii="Times New Roman" w:eastAsia="Calibri" w:hAnsi="Times New Roman" w:cs="Times New Roman"/>
                <w:b/>
                <w:lang w:eastAsia="en-GB"/>
              </w:rPr>
              <w:t>Hitelezőkkel csődegyezséget kötött</w:t>
            </w:r>
            <w:r w:rsidRPr="00E341AB">
              <w:rPr>
                <w:rFonts w:ascii="Times New Roman" w:eastAsia="Calibri" w:hAnsi="Times New Roman" w:cs="Times New Roman"/>
                <w:lang w:eastAsia="en-GB"/>
              </w:rPr>
              <w:t>, vagy</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d) A nemzeti törvények és rendeletek szerinti hasonló eljárás következtében bármely hasonló helyzetben van</w:t>
            </w:r>
            <w:r w:rsidRPr="00E341AB">
              <w:rPr>
                <w:rFonts w:ascii="Times New Roman" w:eastAsia="Calibri" w:hAnsi="Times New Roman" w:cs="Times New Roman"/>
                <w:vertAlign w:val="superscript"/>
                <w:lang w:eastAsia="en-GB"/>
              </w:rPr>
              <w:footnoteReference w:id="47"/>
            </w:r>
            <w:r w:rsidRPr="00E341AB">
              <w:rPr>
                <w:rFonts w:ascii="Times New Roman" w:eastAsia="Calibri" w:hAnsi="Times New Roman" w:cs="Times New Roman"/>
                <w:lang w:eastAsia="en-GB"/>
              </w:rPr>
              <w:t>, vagy</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e) Vagyonát felszámoló vagy bíróság kezeli, vagy</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f) Üzleti tevékenységét felfüggesztette?</w:t>
            </w:r>
            <w:r w:rsidRPr="00E341AB">
              <w:rPr>
                <w:rFonts w:ascii="Times New Roman" w:eastAsia="Calibri" w:hAnsi="Times New Roman" w:cs="Times New Roman"/>
                <w:sz w:val="24"/>
                <w:lang w:eastAsia="en-GB"/>
              </w:rPr>
              <w:br/>
            </w:r>
            <w:r w:rsidRPr="00E341AB">
              <w:rPr>
                <w:rFonts w:ascii="Times New Roman" w:eastAsia="Calibri" w:hAnsi="Times New Roman" w:cs="Times New Roman"/>
                <w:b/>
                <w:lang w:eastAsia="en-GB"/>
              </w:rPr>
              <w:t>Ha igen:</w:t>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Kérjük, részletezze:</w:t>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Kérjük, ismertesse az okokat, amelyek miatt mégis képes lesz az alkalmazandó nemzeti szabályokat és üzletfolytonossági intézkedéseket figyelembe véve a szerződés teljesítésére</w:t>
            </w:r>
            <w:r w:rsidRPr="00E341AB">
              <w:rPr>
                <w:rFonts w:ascii="Times New Roman" w:eastAsia="Calibri" w:hAnsi="Times New Roman" w:cs="Times New Roman"/>
                <w:vertAlign w:val="superscript"/>
                <w:lang w:eastAsia="en-GB"/>
              </w:rPr>
              <w:footnoteReference w:id="48"/>
            </w: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p w:rsidR="00E341AB" w:rsidRPr="00E341AB" w:rsidRDefault="00E341AB" w:rsidP="00E341AB">
            <w:pPr>
              <w:numPr>
                <w:ilvl w:val="0"/>
                <w:numId w:val="27"/>
              </w:num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ind w:left="850"/>
              <w:jc w:val="both"/>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(internetcím, a kibocsátó hatóság vagy testület, a dokumentáció pontos hivatkozási adatai): [……][……][……]</w:t>
            </w:r>
          </w:p>
        </w:tc>
      </w:tr>
      <w:tr w:rsidR="00E341AB" w:rsidRPr="00E341AB" w:rsidTr="00976B1D">
        <w:trPr>
          <w:trHeight w:val="303"/>
        </w:trPr>
        <w:tc>
          <w:tcPr>
            <w:tcW w:w="4644" w:type="dxa"/>
            <w:vMerge w:val="restart"/>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Elkövetett-e a gazdasági szereplő </w:t>
            </w:r>
            <w:r w:rsidRPr="00E341AB">
              <w:rPr>
                <w:rFonts w:ascii="Times New Roman" w:eastAsia="Calibri" w:hAnsi="Times New Roman" w:cs="Times New Roman"/>
                <w:b/>
                <w:lang w:eastAsia="en-GB"/>
              </w:rPr>
              <w:t>súlyos szakmai kötelességszegést</w:t>
            </w:r>
            <w:r w:rsidRPr="00E341AB">
              <w:rPr>
                <w:rFonts w:ascii="Times New Roman" w:eastAsia="Calibri" w:hAnsi="Times New Roman" w:cs="Times New Roman"/>
                <w:b/>
                <w:vertAlign w:val="superscript"/>
                <w:lang w:eastAsia="en-GB"/>
              </w:rPr>
              <w:footnoteReference w:id="49"/>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lang w:eastAsia="en-GB"/>
              </w:rPr>
              <w:br/>
              <w:t>Ha igen, kérjük, részletezze:</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xml:space="preserve"> [……]</w:t>
            </w:r>
          </w:p>
        </w:tc>
      </w:tr>
      <w:tr w:rsidR="00E341AB" w:rsidRPr="00E341AB" w:rsidTr="00976B1D">
        <w:trPr>
          <w:trHeight w:val="303"/>
        </w:trPr>
        <w:tc>
          <w:tcPr>
            <w:tcW w:w="4644" w:type="dxa"/>
            <w:vMerge/>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xml:space="preserve">, tett-e a gazdasági szereplő öntisztázó intézkedéseket? </w:t>
            </w:r>
          </w:p>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Amennyiben igen</w:t>
            </w:r>
            <w:r w:rsidRPr="00E341AB">
              <w:rPr>
                <w:rFonts w:ascii="Times New Roman" w:eastAsia="Calibri" w:hAnsi="Times New Roman" w:cs="Times New Roman"/>
                <w:lang w:eastAsia="en-GB"/>
              </w:rPr>
              <w:t xml:space="preserve">, kérjük, ismertesse ezeket az intézkedéseket: </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rPr>
          <w:trHeight w:val="515"/>
        </w:trPr>
        <w:tc>
          <w:tcPr>
            <w:tcW w:w="4644" w:type="dxa"/>
            <w:vMerge w:val="restart"/>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hu-HU"/>
              </w:rPr>
              <w:t>Kötött-e a gazdasági szereplő</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a verseny torzítását célzó</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megállapodást</w:t>
            </w:r>
            <w:r w:rsidRPr="00E341AB">
              <w:rPr>
                <w:rFonts w:ascii="Times New Roman" w:eastAsia="Calibri" w:hAnsi="Times New Roman" w:cs="Times New Roman"/>
                <w:lang w:eastAsia="en-GB"/>
              </w:rPr>
              <w:t xml:space="preserve"> más gazdasági </w:t>
            </w:r>
            <w:r w:rsidRPr="00E341AB">
              <w:rPr>
                <w:rFonts w:ascii="Times New Roman" w:eastAsia="Calibri" w:hAnsi="Times New Roman" w:cs="Times New Roman"/>
                <w:lang w:eastAsia="en-GB"/>
              </w:rPr>
              <w:lastRenderedPageBreak/>
              <w:t>szereplőkkel?</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kérjük, részletezze:</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lastRenderedPageBreak/>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lastRenderedPageBreak/>
              <w:br/>
            </w:r>
            <w:r w:rsidRPr="00E341AB">
              <w:rPr>
                <w:rFonts w:ascii="Times New Roman" w:eastAsia="Calibri" w:hAnsi="Times New Roman" w:cs="Times New Roman"/>
                <w:lang w:eastAsia="en-GB"/>
              </w:rPr>
              <w:t>[…]</w:t>
            </w:r>
          </w:p>
        </w:tc>
      </w:tr>
      <w:tr w:rsidR="00E341AB" w:rsidRPr="00E341AB" w:rsidTr="00976B1D">
        <w:trPr>
          <w:trHeight w:val="514"/>
        </w:trPr>
        <w:tc>
          <w:tcPr>
            <w:tcW w:w="4644" w:type="dxa"/>
            <w:vMerge/>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hu-HU"/>
              </w:rPr>
            </w:pP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xml:space="preserve">, tett-e a gazdasági szereplő öntisztázó intézkedéseket? </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Amennyiben igen</w:t>
            </w:r>
            <w:r w:rsidRPr="00E341AB">
              <w:rPr>
                <w:rFonts w:ascii="Times New Roman" w:eastAsia="Calibri" w:hAnsi="Times New Roman" w:cs="Times New Roman"/>
                <w:lang w:eastAsia="en-GB"/>
              </w:rPr>
              <w:t>, kérjük, ismertesse ezeket az intézkedéseket: [……]</w:t>
            </w:r>
          </w:p>
        </w:tc>
      </w:tr>
      <w:tr w:rsidR="00E341AB" w:rsidRPr="00E341AB" w:rsidTr="00976B1D">
        <w:trPr>
          <w:trHeight w:val="1316"/>
        </w:trPr>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hu-HU"/>
              </w:rPr>
            </w:pPr>
            <w:r w:rsidRPr="00E341AB">
              <w:rPr>
                <w:rFonts w:ascii="Times New Roman" w:eastAsia="Calibri" w:hAnsi="Times New Roman" w:cs="Times New Roman"/>
                <w:lang w:eastAsia="hu-HU"/>
              </w:rPr>
              <w:t xml:space="preserve">Van-e tudomása a gazdasági szereplőnek bármilyen </w:t>
            </w:r>
            <w:r w:rsidRPr="00E341AB">
              <w:rPr>
                <w:rFonts w:ascii="Times New Roman" w:eastAsia="Calibri" w:hAnsi="Times New Roman" w:cs="Times New Roman"/>
                <w:b/>
                <w:lang w:eastAsia="en-GB"/>
              </w:rPr>
              <w:t>összeférhetetlenségről</w:t>
            </w:r>
            <w:r w:rsidRPr="00E341AB">
              <w:rPr>
                <w:rFonts w:ascii="Times New Roman" w:eastAsia="Calibri" w:hAnsi="Times New Roman" w:cs="Times New Roman"/>
                <w:b/>
                <w:vertAlign w:val="superscript"/>
                <w:lang w:eastAsia="en-GB"/>
              </w:rPr>
              <w:footnoteReference w:id="50"/>
            </w:r>
            <w:r w:rsidRPr="00E341AB">
              <w:rPr>
                <w:rFonts w:ascii="Times New Roman" w:eastAsia="Calibri" w:hAnsi="Times New Roman" w:cs="Times New Roman"/>
                <w:lang w:eastAsia="en-GB"/>
              </w:rPr>
              <w:t xml:space="preserve"> a közbeszerzési eljárásban való részvételéből fakadóan?</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kérjük, részletezze:</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r w:rsidR="00E341AB" w:rsidRPr="00E341AB" w:rsidTr="00976B1D">
        <w:trPr>
          <w:trHeight w:val="1544"/>
        </w:trPr>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hu-HU"/>
              </w:rPr>
            </w:pPr>
            <w:r w:rsidRPr="00E341AB">
              <w:rPr>
                <w:rFonts w:ascii="Times New Roman" w:eastAsia="Calibri" w:hAnsi="Times New Roman" w:cs="Times New Roman"/>
                <w:b/>
                <w:lang w:eastAsia="hu-HU"/>
              </w:rPr>
              <w:t xml:space="preserve">Nyújtott-e a gazdasági szereplő vagy </w:t>
            </w:r>
            <w:r w:rsidRPr="00E341AB">
              <w:rPr>
                <w:rFonts w:ascii="Times New Roman" w:eastAsia="Calibri" w:hAnsi="Times New Roman" w:cs="Times New Roman"/>
                <w:lang w:eastAsia="en-GB"/>
              </w:rPr>
              <w:t xml:space="preserve">valamely hozzá kapcsolódó vállalkozás </w:t>
            </w:r>
            <w:r w:rsidRPr="00E341AB">
              <w:rPr>
                <w:rFonts w:ascii="Times New Roman" w:eastAsia="Calibri" w:hAnsi="Times New Roman" w:cs="Times New Roman"/>
                <w:b/>
                <w:lang w:eastAsia="en-GB"/>
              </w:rPr>
              <w:t>tanácsadást</w:t>
            </w:r>
            <w:r w:rsidRPr="00E341AB">
              <w:rPr>
                <w:rFonts w:ascii="Times New Roman" w:eastAsia="Calibri" w:hAnsi="Times New Roman" w:cs="Times New Roman"/>
                <w:lang w:eastAsia="en-GB"/>
              </w:rPr>
              <w:t xml:space="preserve"> az ajánlatkérő szervnek vagy a közszolgáltató ajánlatkérőnek, vagy </w:t>
            </w:r>
            <w:r w:rsidRPr="00E341AB">
              <w:rPr>
                <w:rFonts w:ascii="Times New Roman" w:eastAsia="Calibri" w:hAnsi="Times New Roman" w:cs="Times New Roman"/>
                <w:b/>
                <w:lang w:eastAsia="en-GB"/>
              </w:rPr>
              <w:t>részt vett-e</w:t>
            </w:r>
            <w:r w:rsidRPr="00E341AB">
              <w:rPr>
                <w:rFonts w:ascii="Times New Roman" w:eastAsia="Calibri" w:hAnsi="Times New Roman" w:cs="Times New Roman"/>
                <w:lang w:eastAsia="en-GB"/>
              </w:rPr>
              <w:t xml:space="preserve"> más módon a közbeszerzési eljárás </w:t>
            </w:r>
            <w:r w:rsidRPr="00E341AB">
              <w:rPr>
                <w:rFonts w:ascii="Times New Roman" w:eastAsia="Calibri" w:hAnsi="Times New Roman" w:cs="Times New Roman"/>
                <w:b/>
                <w:lang w:eastAsia="en-GB"/>
              </w:rPr>
              <w:t>előkészítésében</w:t>
            </w:r>
            <w:r w:rsidRPr="00E341AB">
              <w:rPr>
                <w:rFonts w:ascii="Times New Roman" w:eastAsia="Calibri" w:hAnsi="Times New Roman" w:cs="Times New Roman"/>
                <w:lang w:eastAsia="en-GB"/>
              </w:rPr>
              <w:t>?</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kérjük, részletezze:</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r w:rsidR="00E341AB" w:rsidRPr="00E341AB" w:rsidTr="00976B1D">
        <w:trPr>
          <w:trHeight w:val="932"/>
        </w:trPr>
        <w:tc>
          <w:tcPr>
            <w:tcW w:w="4644" w:type="dxa"/>
            <w:vMerge w:val="restart"/>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hu-HU"/>
              </w:rPr>
            </w:pPr>
            <w:r w:rsidRPr="00E341AB">
              <w:rPr>
                <w:rFonts w:ascii="Times New Roman" w:eastAsia="Calibri" w:hAnsi="Times New Roman" w:cs="Times New Roman"/>
                <w:lang w:eastAsia="en-GB"/>
              </w:rPr>
              <w:t>Tapasztalta-e a gazdasági szereplő valamely korábbi közbeszerzési szerződés vagy egy ajánlatkérő szervvel kötött korábbi szerződés vagy korábbi koncessziós szerződés</w:t>
            </w:r>
            <w:r w:rsidRPr="00E341AB">
              <w:rPr>
                <w:rFonts w:ascii="Times New Roman" w:eastAsia="Calibri" w:hAnsi="Times New Roman" w:cs="Times New Roman"/>
                <w:b/>
                <w:lang w:eastAsia="en-GB"/>
              </w:rPr>
              <w:t xml:space="preserve"> lejárat előtti megszüntetését</w:t>
            </w:r>
            <w:r w:rsidRPr="00E341AB">
              <w:rPr>
                <w:rFonts w:ascii="Times New Roman" w:eastAsia="Calibri" w:hAnsi="Times New Roman" w:cs="Times New Roman"/>
                <w:lang w:eastAsia="en-GB"/>
              </w:rPr>
              <w:t xml:space="preserve"> vagy az említett korábbi szerződéshez kapcsolódó kártérítési követelést vagy egyéb hasonló szankciókat?</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kérjük, részletezze:</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r w:rsidR="00E341AB" w:rsidRPr="00E341AB" w:rsidTr="00976B1D">
        <w:trPr>
          <w:trHeight w:val="931"/>
        </w:trPr>
        <w:tc>
          <w:tcPr>
            <w:tcW w:w="4644" w:type="dxa"/>
            <w:vMerge/>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b/>
                <w:lang w:eastAsia="en-GB"/>
              </w:rPr>
              <w:t>Ha igen</w:t>
            </w:r>
            <w:r w:rsidRPr="00E341AB">
              <w:rPr>
                <w:rFonts w:ascii="Times New Roman" w:eastAsia="Calibri" w:hAnsi="Times New Roman" w:cs="Times New Roman"/>
                <w:lang w:eastAsia="en-GB"/>
              </w:rPr>
              <w:t xml:space="preserve">, tett-e a gazdasági szereplő öntisztázó intézkedéseket? </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Amennyiben igen</w:t>
            </w:r>
            <w:r w:rsidRPr="00E341AB">
              <w:rPr>
                <w:rFonts w:ascii="Times New Roman" w:eastAsia="Calibri" w:hAnsi="Times New Roman" w:cs="Times New Roman"/>
                <w:lang w:eastAsia="en-GB"/>
              </w:rPr>
              <w:t>, kérjük, ismertesse ezeket az intézkedéseket: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Megerősíti-e a gazdasági szereplő a következőket?</w:t>
            </w:r>
            <w:r w:rsidRPr="00E341AB">
              <w:rPr>
                <w:rFonts w:ascii="Times New Roman" w:eastAsia="Calibri" w:hAnsi="Times New Roman" w:cs="Times New Roman"/>
                <w:lang w:eastAsia="en-GB"/>
              </w:rPr>
              <w:br/>
              <w:t xml:space="preserve">a) </w:t>
            </w:r>
            <w:r w:rsidRPr="00E341AB">
              <w:rPr>
                <w:rFonts w:ascii="Times New Roman" w:eastAsia="Calibri" w:hAnsi="Times New Roman" w:cs="Times New Roman"/>
                <w:lang w:eastAsia="hu-HU"/>
              </w:rPr>
              <w:t xml:space="preserve">A kizárási okok fenn nem állásának, </w:t>
            </w:r>
            <w:r w:rsidRPr="00E341AB">
              <w:rPr>
                <w:rFonts w:ascii="Times New Roman" w:eastAsia="Calibri" w:hAnsi="Times New Roman" w:cs="Times New Roman"/>
                <w:lang w:eastAsia="en-GB"/>
              </w:rPr>
              <w:t xml:space="preserve">illetve a kiválasztási kritériumok teljesülésének ellenőrzéséhez szükséges információk szolgáltatása során nem tett </w:t>
            </w:r>
            <w:r w:rsidRPr="00E341AB">
              <w:rPr>
                <w:rFonts w:ascii="Times New Roman" w:eastAsia="Calibri" w:hAnsi="Times New Roman" w:cs="Times New Roman"/>
                <w:b/>
                <w:lang w:eastAsia="en-GB"/>
              </w:rPr>
              <w:t>hamis nyilatkozatot</w:t>
            </w:r>
            <w:r w:rsidRPr="00E341AB">
              <w:rPr>
                <w:rFonts w:ascii="Times New Roman" w:eastAsia="Calibri" w:hAnsi="Times New Roman" w:cs="Times New Roman"/>
                <w:lang w:eastAsia="en-GB"/>
              </w:rPr>
              <w:t>,</w:t>
            </w:r>
            <w:r w:rsidRPr="00E341AB">
              <w:rPr>
                <w:rFonts w:ascii="Times New Roman" w:eastAsia="Calibri" w:hAnsi="Times New Roman" w:cs="Times New Roman"/>
                <w:lang w:eastAsia="en-GB"/>
              </w:rPr>
              <w:br/>
              <w:t xml:space="preserve">b) Nem </w:t>
            </w:r>
            <w:r w:rsidRPr="00E341AB">
              <w:rPr>
                <w:rFonts w:ascii="Times New Roman" w:eastAsia="Calibri" w:hAnsi="Times New Roman" w:cs="Times New Roman"/>
                <w:b/>
                <w:lang w:eastAsia="en-GB"/>
              </w:rPr>
              <w:t>tartott vissza</w:t>
            </w:r>
            <w:r w:rsidRPr="00E341AB">
              <w:rPr>
                <w:rFonts w:ascii="Times New Roman" w:eastAsia="Calibri" w:hAnsi="Times New Roman" w:cs="Times New Roman"/>
                <w:lang w:eastAsia="en-GB"/>
              </w:rPr>
              <w:t xml:space="preserve"> ilyen információt,</w:t>
            </w:r>
            <w:r w:rsidRPr="00E341AB">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lastRenderedPageBreak/>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lastRenderedPageBreak/>
              <w:t>[] Igen [] Nem</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Tisztán nemzeti kizárási okok</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Vonatkoznak-e a gazdasági szereplőre azok a </w:t>
            </w:r>
            <w:r w:rsidRPr="00E341AB">
              <w:rPr>
                <w:rFonts w:ascii="Times New Roman" w:eastAsia="Calibri" w:hAnsi="Times New Roman" w:cs="Times New Roman"/>
                <w:b/>
                <w:lang w:eastAsia="en-GB"/>
              </w:rPr>
              <w:t>tisztán nemzeti kizárási okok</w:t>
            </w:r>
            <w:r w:rsidRPr="00E341AB">
              <w:rPr>
                <w:rFonts w:ascii="Times New Roman" w:eastAsia="Calibri" w:hAnsi="Times New Roman" w:cs="Times New Roman"/>
                <w:lang w:eastAsia="en-GB"/>
              </w:rPr>
              <w:t>, amelyeket a vonatkozó hirdetmény vagy a közbeszerzési dokumentumok meghatároznak?</w:t>
            </w:r>
            <w:r w:rsidRPr="00E341AB">
              <w:rPr>
                <w:rFonts w:ascii="Times New Roman" w:eastAsia="Calibri" w:hAnsi="Times New Roman" w:cs="Times New Roman"/>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(internetcím, a kibocsátó hatóság vagy testület, a dokumentáció pontos hivatkozási adatai):</w:t>
            </w:r>
            <w:r w:rsidRPr="00E341AB">
              <w:rPr>
                <w:rFonts w:ascii="Times New Roman" w:eastAsia="Calibri" w:hAnsi="Times New Roman" w:cs="Times New Roman"/>
                <w:lang w:eastAsia="en-GB"/>
              </w:rPr>
              <w:br/>
              <w:t>[……][……][……]</w:t>
            </w:r>
            <w:r w:rsidRPr="00E341AB">
              <w:rPr>
                <w:rFonts w:ascii="Times New Roman" w:eastAsia="Calibri" w:hAnsi="Times New Roman" w:cs="Times New Roman"/>
                <w:vertAlign w:val="superscript"/>
                <w:lang w:eastAsia="en-GB"/>
              </w:rPr>
              <w:footnoteReference w:id="51"/>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hu-HU"/>
              </w:rPr>
              <w:t>Amennyiben a tisztán nemzeti kizárási okok fennállnak</w:t>
            </w:r>
            <w:r w:rsidRPr="00E341AB">
              <w:rPr>
                <w:rFonts w:ascii="Times New Roman" w:eastAsia="Calibri" w:hAnsi="Times New Roman" w:cs="Times New Roman"/>
                <w:lang w:eastAsia="en-GB"/>
              </w:rPr>
              <w:t xml:space="preserve">, tett-e a gazdasági szereplő öntisztázási intézkedéseket? </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Amennyiben igen</w:t>
            </w:r>
            <w:r w:rsidRPr="00E341AB">
              <w:rPr>
                <w:rFonts w:ascii="Times New Roman" w:eastAsia="Calibri" w:hAnsi="Times New Roman" w:cs="Times New Roman"/>
                <w:lang w:eastAsia="en-GB"/>
              </w:rPr>
              <w:t xml:space="preserve">, kérjük, ismertesse ezeket az intézkedéseket: </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bl>
    <w:p w:rsidR="00E341AB" w:rsidRPr="00E341AB" w:rsidRDefault="00E341AB" w:rsidP="00E341AB">
      <w:pPr>
        <w:keepNext/>
        <w:spacing w:before="120" w:after="360" w:line="240" w:lineRule="auto"/>
        <w:jc w:val="center"/>
        <w:rPr>
          <w:rFonts w:ascii="Times New Roman" w:eastAsia="Calibri" w:hAnsi="Times New Roman" w:cs="Times New Roman"/>
          <w:b/>
          <w:lang w:eastAsia="en-GB"/>
        </w:rPr>
      </w:pPr>
      <w:r w:rsidRPr="00E341AB">
        <w:rPr>
          <w:rFonts w:ascii="Times New Roman" w:eastAsia="Calibri" w:hAnsi="Times New Roman" w:cs="Times New Roman"/>
          <w:b/>
          <w:lang w:eastAsia="en-GB"/>
        </w:rPr>
        <w:t>IV. rész: Kiválasztási szempontok</w:t>
      </w: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b/>
          <w:lang w:eastAsia="en-GB"/>
        </w:rPr>
        <w:t>A kiválasztási szempontokat illetően (</w:t>
      </w:r>
      <w:r w:rsidRPr="00E341AB">
        <w:rPr>
          <w:rFonts w:ascii="Times New Roman" w:eastAsia="Calibri" w:hAnsi="Times New Roman" w:cs="Times New Roman"/>
          <w:b/>
          <w:lang w:eastAsia="en-GB"/>
        </w:rPr>
        <w:sym w:font="Symbol" w:char="F061"/>
      </w:r>
      <w:r w:rsidRPr="00E341AB">
        <w:rPr>
          <w:rFonts w:ascii="Times New Roman" w:eastAsia="Calibri" w:hAnsi="Times New Roman" w:cs="Times New Roman"/>
          <w:sz w:val="24"/>
          <w:lang w:eastAsia="en-GB"/>
        </w:rPr>
        <w:t xml:space="preserve"> </w:t>
      </w:r>
      <w:r w:rsidRPr="00E341AB">
        <w:rPr>
          <w:rFonts w:ascii="Times New Roman" w:eastAsia="Calibri" w:hAnsi="Times New Roman" w:cs="Times New Roman"/>
          <w:b/>
          <w:lang w:eastAsia="en-GB"/>
        </w:rPr>
        <w:t>szakasz vagy e rész A–D szakaszai), a gazdasági szereplő kijelenti a következőket:</w:t>
      </w:r>
    </w:p>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sym w:font="Symbol" w:char="F061"/>
      </w:r>
      <w:r w:rsidRPr="00E341AB">
        <w:rPr>
          <w:rFonts w:ascii="Times New Roman" w:eastAsia="Calibri" w:hAnsi="Times New Roman" w:cs="Times New Roman"/>
          <w:b/>
          <w:smallCaps/>
          <w:lang w:eastAsia="en-GB"/>
        </w:rPr>
        <w:t>: Az összes kiválasztási szempont általános jelzése</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sz w:val="24"/>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341AB">
        <w:rPr>
          <w:rFonts w:ascii="Times New Roman" w:eastAsia="Calibri" w:hAnsi="Times New Roman" w:cs="Times New Roman"/>
          <w:sz w:val="24"/>
          <w:lang w:eastAsia="en-GB"/>
        </w:rPr>
        <w:t xml:space="preserve"> </w:t>
      </w:r>
      <w:r w:rsidRPr="00E341AB">
        <w:rPr>
          <w:rFonts w:ascii="Times New Roman" w:eastAsia="Calibri" w:hAnsi="Times New Roman" w:cs="Times New Roman"/>
          <w:b/>
          <w:lang w:eastAsia="en-GB"/>
        </w:rPr>
        <w:sym w:font="Symbol" w:char="F061"/>
      </w:r>
      <w:r w:rsidRPr="00E341AB">
        <w:rPr>
          <w:rFonts w:ascii="Times New Roman" w:eastAsia="Calibri" w:hAnsi="Times New Roman" w:cs="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341AB" w:rsidRPr="00E341AB" w:rsidTr="00976B1D">
        <w:tc>
          <w:tcPr>
            <w:tcW w:w="4606"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lastRenderedPageBreak/>
              <w:t>Minden előírt kiválasztási szempont teljesítése</w:t>
            </w:r>
          </w:p>
        </w:tc>
        <w:tc>
          <w:tcPr>
            <w:tcW w:w="4607"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06"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Megfelel az előírt kiválasztási szempontoknak:</w:t>
            </w:r>
          </w:p>
        </w:tc>
        <w:tc>
          <w:tcPr>
            <w:tcW w:w="4607"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A: Alkalmasság szakmai tevékenység végzésére</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A gazdasági szereplőnek kizárólag</w:t>
      </w:r>
      <w:r w:rsidRPr="00E341AB">
        <w:rPr>
          <w:rFonts w:ascii="Times New Roman" w:eastAsia="Calibri" w:hAnsi="Times New Roman" w:cs="Times New Roman"/>
          <w:sz w:val="24"/>
          <w:lang w:eastAsia="en-GB"/>
        </w:rPr>
        <w:t xml:space="preserve"> </w:t>
      </w:r>
      <w:r w:rsidRPr="00E341AB">
        <w:rPr>
          <w:rFonts w:ascii="Times New Roman" w:eastAsia="Calibri" w:hAnsi="Times New Roman" w:cs="Times New Roman"/>
          <w:b/>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Alkalmasság szakmai tevékenység végzésére</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en-GB"/>
              </w:rPr>
              <w:t>1) Be van jegyezve</w:t>
            </w:r>
            <w:r w:rsidRPr="00E341AB">
              <w:rPr>
                <w:rFonts w:ascii="Times New Roman" w:eastAsia="Calibri" w:hAnsi="Times New Roman" w:cs="Times New Roman"/>
                <w:lang w:eastAsia="en-GB"/>
              </w:rPr>
              <w:t xml:space="preserve"> a letelepedés helye szerinti tagállamának vonatkozó </w:t>
            </w:r>
            <w:r w:rsidRPr="00E341AB">
              <w:rPr>
                <w:rFonts w:ascii="Times New Roman" w:eastAsia="Calibri" w:hAnsi="Times New Roman" w:cs="Times New Roman"/>
                <w:b/>
                <w:lang w:eastAsia="en-GB"/>
              </w:rPr>
              <w:t>szakmai vagy cégnyilvántartásába</w:t>
            </w:r>
            <w:r w:rsidRPr="00E341AB">
              <w:rPr>
                <w:rFonts w:ascii="Times New Roman" w:eastAsia="Calibri" w:hAnsi="Times New Roman" w:cs="Times New Roman"/>
                <w:b/>
                <w:vertAlign w:val="superscript"/>
                <w:lang w:eastAsia="en-GB"/>
              </w:rPr>
              <w:footnoteReference w:id="52"/>
            </w:r>
            <w:r w:rsidRPr="00E341AB">
              <w:rPr>
                <w:rFonts w:ascii="Times New Roman" w:eastAsia="Calibri" w:hAnsi="Times New Roman" w:cs="Times New Roman"/>
                <w:lang w:eastAsia="en-GB"/>
              </w:rPr>
              <w:t>:</w:t>
            </w:r>
            <w:r w:rsidRPr="00E341AB">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(internetcím, a kibocsátó hatóság vagy testület, a dokumentáció pontos hivatkozási adatai):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2) Szolgáltatásnyújtásra irányuló szerződéseknél:</w:t>
            </w:r>
            <w:r w:rsidRPr="00E341AB">
              <w:rPr>
                <w:rFonts w:ascii="Times New Roman" w:eastAsia="Calibri" w:hAnsi="Times New Roman" w:cs="Times New Roman"/>
                <w:lang w:eastAsia="en-GB"/>
              </w:rPr>
              <w:br/>
              <w:t xml:space="preserve">A gazdasági szereplőnek meghatározott </w:t>
            </w:r>
            <w:r w:rsidRPr="00E341AB">
              <w:rPr>
                <w:rFonts w:ascii="Times New Roman" w:eastAsia="Calibri" w:hAnsi="Times New Roman" w:cs="Times New Roman"/>
                <w:b/>
                <w:lang w:eastAsia="en-GB"/>
              </w:rPr>
              <w:t>engedéllyel</w:t>
            </w:r>
            <w:r w:rsidRPr="00E341AB">
              <w:rPr>
                <w:rFonts w:ascii="Times New Roman" w:eastAsia="Calibri" w:hAnsi="Times New Roman" w:cs="Times New Roman"/>
                <w:lang w:eastAsia="en-GB"/>
              </w:rPr>
              <w:t xml:space="preserve"> kell-e rendelkeznie vagy meghatározott szervezet </w:t>
            </w:r>
            <w:r w:rsidRPr="00E341AB">
              <w:rPr>
                <w:rFonts w:ascii="Times New Roman" w:eastAsia="Calibri" w:hAnsi="Times New Roman" w:cs="Times New Roman"/>
                <w:b/>
                <w:lang w:eastAsia="en-GB"/>
              </w:rPr>
              <w:t>tagjának</w:t>
            </w:r>
            <w:r w:rsidRPr="00E341AB">
              <w:rPr>
                <w:rFonts w:ascii="Times New Roman" w:eastAsia="Calibri" w:hAnsi="Times New Roman" w:cs="Times New Roman"/>
                <w:lang w:eastAsia="en-GB"/>
              </w:rPr>
              <w:t xml:space="preserve"> kell-e lennie ahhoz, hogy a gazdasági szereplő letelepedési helye szerinti országban az adott szolgáltatást nyújthassa? </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br/>
              <w:t>[] Igen [] Nem</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Ha igen, kérjük, adja meg, hogy ez miben áll, és jelezze, hogy a gazdasági szereplő rendelkezik-e ezzel: [ …] [] Igen [] Nem</w:t>
            </w:r>
          </w:p>
          <w:p w:rsidR="00E341AB" w:rsidRPr="00E341AB" w:rsidRDefault="00E341AB" w:rsidP="00E341AB">
            <w:pPr>
              <w:spacing w:before="120" w:after="120" w:line="240" w:lineRule="auto"/>
              <w:rPr>
                <w:rFonts w:ascii="Times New Roman" w:eastAsia="Calibri" w:hAnsi="Times New Roman" w:cs="Times New Roman"/>
                <w:lang w:eastAsia="en-GB"/>
              </w:rPr>
            </w:pP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br/>
              <w:t>(internetcím, a kibocsátó hatóság vagy testület, a dokumentáció pontos hivatkozási adatai): [……][……][……]</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B: Gazdasági és pénzügyi helyzet</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Gazdasági és pénzügyi helyzet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1a) A gazdasági szereplő („általános”) </w:t>
            </w:r>
            <w:r w:rsidRPr="00E341AB">
              <w:rPr>
                <w:rFonts w:ascii="Times New Roman" w:eastAsia="Calibri" w:hAnsi="Times New Roman" w:cs="Times New Roman"/>
                <w:b/>
                <w:lang w:eastAsia="en-GB"/>
              </w:rPr>
              <w:t>éves árbevétele</w:t>
            </w:r>
            <w:r w:rsidRPr="00E341AB">
              <w:rPr>
                <w:rFonts w:ascii="Times New Roman" w:eastAsia="Calibri" w:hAnsi="Times New Roman" w:cs="Times New Roman"/>
                <w:lang w:eastAsia="en-GB"/>
              </w:rPr>
              <w:t xml:space="preserve"> a vonatkozó hirdetményben vagy a közbeszerzési dokumentumokban előírt számú pénzügyi évben a következő:</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És/vagy</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lastRenderedPageBreak/>
              <w:t xml:space="preserve">1b) A gazdasági szereplő </w:t>
            </w:r>
            <w:r w:rsidRPr="00E341AB">
              <w:rPr>
                <w:rFonts w:ascii="Times New Roman" w:eastAsia="Calibri" w:hAnsi="Times New Roman" w:cs="Times New Roman"/>
                <w:b/>
                <w:lang w:eastAsia="en-GB"/>
              </w:rPr>
              <w:t>átlagos</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éves árbevétele a vonatkozó hirdetményben vagy a közbeszerzési dokumentumokban előírt számú évben a következő</w:t>
            </w:r>
            <w:r w:rsidRPr="00E341AB">
              <w:rPr>
                <w:rFonts w:ascii="Times New Roman" w:eastAsia="Calibri" w:hAnsi="Times New Roman" w:cs="Times New Roman"/>
                <w:b/>
                <w:vertAlign w:val="superscript"/>
                <w:lang w:eastAsia="en-GB"/>
              </w:rPr>
              <w:footnoteReference w:id="53"/>
            </w:r>
            <w:r w:rsidRPr="00E341AB">
              <w:rPr>
                <w:rFonts w:ascii="Times New Roman" w:eastAsia="Calibri" w:hAnsi="Times New Roman" w:cs="Times New Roman"/>
                <w:b/>
                <w:lang w:eastAsia="en-GB"/>
              </w:rPr>
              <w:t xml:space="preserve"> (</w:t>
            </w:r>
            <w:r w:rsidRPr="00E341AB">
              <w:rPr>
                <w:rFonts w:ascii="Times New Roman" w:eastAsia="Calibri" w:hAnsi="Times New Roman" w:cs="Times New Roman"/>
                <w:lang w:eastAsia="en-GB"/>
              </w:rPr>
              <w:t>)</w:t>
            </w:r>
            <w:r w:rsidRPr="00E341AB">
              <w:rPr>
                <w:rFonts w:ascii="Times New Roman" w:eastAsia="Calibri" w:hAnsi="Times New Roman" w:cs="Times New Roman"/>
                <w:b/>
                <w:lang w:eastAsia="en-GB"/>
              </w:rPr>
              <w:t>:</w:t>
            </w:r>
            <w:r w:rsidRPr="00E341AB">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lastRenderedPageBreak/>
              <w:t>év: [……] árbevétel:[……][…]pénznem</w:t>
            </w:r>
            <w:r w:rsidRPr="00E341AB">
              <w:rPr>
                <w:rFonts w:ascii="Times New Roman" w:eastAsia="Calibri" w:hAnsi="Times New Roman" w:cs="Times New Roman"/>
                <w:lang w:eastAsia="en-GB"/>
              </w:rPr>
              <w:br/>
              <w:t>év: [……] árbevétel:[……][…]pénznem</w:t>
            </w:r>
            <w:r w:rsidRPr="00E341AB">
              <w:rPr>
                <w:rFonts w:ascii="Times New Roman" w:eastAsia="Calibri" w:hAnsi="Times New Roman" w:cs="Times New Roman"/>
                <w:lang w:eastAsia="en-GB"/>
              </w:rPr>
              <w:br/>
              <w:t>év: [……] árbevétel:[……][…]pénznem</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lastRenderedPageBreak/>
              <w:t>(évek száma, átlagos árbevétel)</w:t>
            </w:r>
            <w:r w:rsidRPr="00E341AB">
              <w:rPr>
                <w:rFonts w:ascii="Times New Roman" w:eastAsia="Calibri" w:hAnsi="Times New Roman" w:cs="Times New Roman"/>
                <w:b/>
                <w:lang w:eastAsia="en-GB"/>
              </w:rPr>
              <w:t>:</w:t>
            </w:r>
            <w:r w:rsidRPr="00E341AB">
              <w:rPr>
                <w:rFonts w:ascii="Times New Roman" w:eastAsia="Calibri" w:hAnsi="Times New Roman" w:cs="Times New Roman"/>
                <w:lang w:eastAsia="en-GB"/>
              </w:rPr>
              <w:t xml:space="preserve"> [……],[……][…]pénznem</w:t>
            </w:r>
          </w:p>
          <w:p w:rsidR="00E341AB" w:rsidRPr="00E341AB" w:rsidRDefault="00E341AB" w:rsidP="00E341AB">
            <w:pPr>
              <w:spacing w:before="120" w:after="120" w:line="240" w:lineRule="auto"/>
              <w:rPr>
                <w:rFonts w:ascii="Times New Roman" w:eastAsia="Calibri" w:hAnsi="Times New Roman" w:cs="Times New Roman"/>
                <w:lang w:eastAsia="en-GB"/>
              </w:rPr>
            </w:pP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br/>
              <w:t>(internetcím, a kibocsátó hatóság vagy testület, a dokumentáció pontos hivatkozási adatai):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lastRenderedPageBreak/>
              <w:t xml:space="preserve">2a) A gazdasági szereplő éves („specifikus”) </w:t>
            </w:r>
            <w:r w:rsidRPr="00E341AB">
              <w:rPr>
                <w:rFonts w:ascii="Times New Roman" w:eastAsia="Calibri" w:hAnsi="Times New Roman" w:cs="Times New Roman"/>
                <w:b/>
                <w:lang w:eastAsia="en-GB"/>
              </w:rPr>
              <w:t>árbevétele a szerződés által érintett üzleti területre vonatkozóan</w:t>
            </w:r>
            <w:r w:rsidRPr="00E341AB">
              <w:rPr>
                <w:rFonts w:ascii="Times New Roman" w:eastAsia="Calibri" w:hAnsi="Times New Roman" w:cs="Times New Roman"/>
                <w:lang w:eastAsia="en-GB"/>
              </w:rPr>
              <w:t>, a vonatkozó hirdetményben vagy a közbeszerzési dokumentumokban meghatározott módon az előírt pénzügyi évek tekintetében a következő:</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És/vagy</w:t>
            </w:r>
            <w:r w:rsidRPr="00E341AB">
              <w:rPr>
                <w:rFonts w:ascii="Times New Roman" w:eastAsia="Calibri" w:hAnsi="Times New Roman" w:cs="Times New Roman"/>
                <w:lang w:eastAsia="en-GB"/>
              </w:rPr>
              <w:br/>
              <w:t xml:space="preserve">2b) A gazdasági szereplő </w:t>
            </w:r>
            <w:r w:rsidRPr="00E341AB">
              <w:rPr>
                <w:rFonts w:ascii="Times New Roman" w:eastAsia="Calibri" w:hAnsi="Times New Roman" w:cs="Times New Roman"/>
                <w:b/>
                <w:lang w:eastAsia="en-GB"/>
              </w:rPr>
              <w:t>átlagos</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éves árbevétele a területen és a vonatkozó hirdetményben vagy a közbeszerzési dokumentumokban előírt számú évben a következő</w:t>
            </w:r>
            <w:r w:rsidRPr="00E341AB">
              <w:rPr>
                <w:rFonts w:ascii="Times New Roman" w:eastAsia="Calibri" w:hAnsi="Times New Roman" w:cs="Times New Roman"/>
                <w:b/>
                <w:vertAlign w:val="superscript"/>
                <w:lang w:eastAsia="en-GB"/>
              </w:rPr>
              <w:footnoteReference w:id="54"/>
            </w:r>
            <w:r w:rsidRPr="00E341AB">
              <w:rPr>
                <w:rFonts w:ascii="Times New Roman" w:eastAsia="Calibri" w:hAnsi="Times New Roman" w:cs="Times New Roman"/>
                <w:b/>
                <w:lang w:eastAsia="en-GB"/>
              </w:rPr>
              <w:t>:</w:t>
            </w:r>
            <w:r w:rsidRPr="00E341AB">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t>év: [……] árbevétel:[……][…]pénznem</w:t>
            </w:r>
            <w:r w:rsidRPr="00E341AB">
              <w:rPr>
                <w:rFonts w:ascii="Times New Roman" w:eastAsia="Calibri" w:hAnsi="Times New Roman" w:cs="Times New Roman"/>
                <w:lang w:eastAsia="en-GB"/>
              </w:rPr>
              <w:br/>
              <w:t>év: [……] árbevétel:[……][…]pénznem</w:t>
            </w:r>
            <w:r w:rsidRPr="00E341AB">
              <w:rPr>
                <w:rFonts w:ascii="Times New Roman" w:eastAsia="Calibri" w:hAnsi="Times New Roman" w:cs="Times New Roman"/>
                <w:lang w:eastAsia="en-GB"/>
              </w:rPr>
              <w:br/>
              <w:t>év: [……] árbevétel:[……][…]pénznem</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(évek száma, átlagos árbevétel): [……],[……][…]pénznem</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br/>
              <w:t>(internetcím, a kibocsátó hatóság vagy testület, a dokumentáció pontos hivatkozási adatai):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t xml:space="preserve">4) A vonatkozó hirdetményben vagy a közbeszerzési dokumentumokban meghatározott </w:t>
            </w:r>
            <w:r w:rsidRPr="00E341AB">
              <w:rPr>
                <w:rFonts w:ascii="Times New Roman" w:eastAsia="Calibri" w:hAnsi="Times New Roman" w:cs="Times New Roman"/>
                <w:b/>
                <w:lang w:eastAsia="en-GB"/>
              </w:rPr>
              <w:t>pénzügyi mutatók</w:t>
            </w:r>
            <w:r w:rsidRPr="00E341AB">
              <w:rPr>
                <w:rFonts w:ascii="Times New Roman" w:eastAsia="Calibri" w:hAnsi="Times New Roman" w:cs="Times New Roman"/>
                <w:b/>
                <w:vertAlign w:val="superscript"/>
                <w:lang w:eastAsia="en-GB"/>
              </w:rPr>
              <w:footnoteReference w:id="55"/>
            </w:r>
            <w:r w:rsidRPr="00E341AB">
              <w:rPr>
                <w:rFonts w:ascii="Times New Roman" w:eastAsia="Calibri" w:hAnsi="Times New Roman" w:cs="Times New Roman"/>
                <w:lang w:eastAsia="en-GB"/>
              </w:rPr>
              <w:t xml:space="preserve"> tekintetében a gazdasági szereplő kijelenti, hogy az előírt mutató(k) tényleges értéke(i) a következő(k):</w:t>
            </w:r>
            <w:r w:rsidRPr="00E341AB">
              <w:rPr>
                <w:rFonts w:ascii="Times New Roman" w:eastAsia="Calibri" w:hAnsi="Times New Roman" w:cs="Times New Roman"/>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(az előírt mutató azonosítása – x és y</w:t>
            </w:r>
            <w:r w:rsidRPr="00E341AB">
              <w:rPr>
                <w:rFonts w:ascii="Times New Roman" w:eastAsia="Calibri" w:hAnsi="Times New Roman" w:cs="Times New Roman"/>
                <w:vertAlign w:val="superscript"/>
                <w:lang w:eastAsia="en-GB"/>
              </w:rPr>
              <w:footnoteReference w:id="56"/>
            </w:r>
            <w:r w:rsidRPr="00E341AB">
              <w:rPr>
                <w:rFonts w:ascii="Times New Roman" w:eastAsia="Calibri" w:hAnsi="Times New Roman" w:cs="Times New Roman"/>
                <w:lang w:eastAsia="en-GB"/>
              </w:rPr>
              <w:t xml:space="preserve"> aránya - és az érték):</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w:t>
            </w:r>
            <w:r w:rsidRPr="00E341AB">
              <w:rPr>
                <w:rFonts w:ascii="Times New Roman" w:eastAsia="Calibri" w:hAnsi="Times New Roman" w:cs="Times New Roman"/>
                <w:vertAlign w:val="superscript"/>
                <w:lang w:eastAsia="en-GB"/>
              </w:rPr>
              <w:footnoteReference w:id="57"/>
            </w: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t>(internetcím, a kibocsátó hatóság vagy testület, a dokumentáció pontos hivatkozási adatai):</w:t>
            </w:r>
            <w:r w:rsidRPr="00E341AB">
              <w:rPr>
                <w:rFonts w:ascii="Times New Roman" w:eastAsia="Calibri" w:hAnsi="Times New Roman" w:cs="Times New Roman"/>
                <w:lang w:eastAsia="en-GB"/>
              </w:rPr>
              <w:t xml:space="preserve">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t xml:space="preserve">5) </w:t>
            </w:r>
            <w:r w:rsidRPr="00E341AB">
              <w:rPr>
                <w:rFonts w:ascii="Times New Roman" w:eastAsia="Calibri" w:hAnsi="Times New Roman" w:cs="Times New Roman"/>
                <w:b/>
                <w:sz w:val="24"/>
                <w:lang w:eastAsia="en-GB"/>
              </w:rPr>
              <w:t>Szakmai felelősségbiztosításának</w:t>
            </w:r>
            <w:r w:rsidRPr="00E341AB">
              <w:rPr>
                <w:rFonts w:ascii="Times New Roman" w:eastAsia="Calibri" w:hAnsi="Times New Roman" w:cs="Times New Roman"/>
                <w:sz w:val="24"/>
                <w:lang w:eastAsia="en-GB"/>
              </w:rPr>
              <w:t xml:space="preserve"> biztosítási összege a következő:</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lastRenderedPageBreak/>
              <w:t xml:space="preserve">Ha a vonatkozó információ elektronikusan elérhető, kérjük, </w:t>
            </w:r>
            <w:r w:rsidRPr="00E341AB">
              <w:rPr>
                <w:rFonts w:ascii="Times New Roman" w:eastAsia="Calibri" w:hAnsi="Times New Roman" w:cs="Times New Roman"/>
                <w:lang w:eastAsia="en-GB"/>
              </w:rPr>
              <w:t>adja meg a következő információkat</w:t>
            </w:r>
            <w:r w:rsidRPr="00E341AB">
              <w:rPr>
                <w:rFonts w:ascii="Times New Roman" w:eastAsia="Calibri" w:hAnsi="Times New Roman" w:cs="Times New Roman"/>
                <w:sz w:val="24"/>
                <w:lang w:eastAsia="en-GB"/>
              </w:rPr>
              <w: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lastRenderedPageBreak/>
              <w:t>[……],[……][…]pénznem</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lastRenderedPageBreak/>
              <w:br/>
              <w:t>(internetcím, a kibocsátó hatóság vagy testület, a dokumentáció pontos hivatkozási adatai):</w:t>
            </w:r>
            <w:r w:rsidRPr="00E341AB">
              <w:rPr>
                <w:rFonts w:ascii="Times New Roman" w:eastAsia="Calibri" w:hAnsi="Times New Roman" w:cs="Times New Roman"/>
                <w:lang w:eastAsia="en-GB"/>
              </w:rPr>
              <w:t xml:space="preserve">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lastRenderedPageBreak/>
              <w:t xml:space="preserve">6) Az </w:t>
            </w:r>
            <w:r w:rsidRPr="00E341AB">
              <w:rPr>
                <w:rFonts w:ascii="Times New Roman" w:eastAsia="Calibri" w:hAnsi="Times New Roman" w:cs="Times New Roman"/>
                <w:b/>
                <w:lang w:eastAsia="en-GB"/>
              </w:rPr>
              <w:t>esetleges</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egyéb gazdasági vagy pénzügyi követelmények</w:t>
            </w:r>
            <w:r w:rsidRPr="00E341AB">
              <w:rPr>
                <w:rFonts w:ascii="Times New Roman" w:eastAsia="Calibri" w:hAnsi="Times New Roman" w:cs="Times New Roman"/>
                <w:lang w:eastAsia="en-GB"/>
              </w:rPr>
              <w:t xml:space="preserve"> tekintetében, amelyeket a vonatkozó hirdetményben vagy a közbeszerzési dokumentumokban meghatároztak, a gazdasági szereplő kijelenti a következőket:</w:t>
            </w:r>
            <w:r w:rsidRPr="00E341AB">
              <w:rPr>
                <w:rFonts w:ascii="Times New Roman" w:eastAsia="Calibri" w:hAnsi="Times New Roman" w:cs="Times New Roman"/>
                <w:lang w:eastAsia="en-GB"/>
              </w:rPr>
              <w:br/>
              <w:t xml:space="preserve">Ha a vonatkozó hirdetményben vagy a közbeszerzési dokumentumokban </w:t>
            </w:r>
            <w:r w:rsidRPr="00E341AB">
              <w:rPr>
                <w:rFonts w:ascii="Times New Roman" w:eastAsia="Calibri" w:hAnsi="Times New Roman" w:cs="Times New Roman"/>
                <w:b/>
                <w:lang w:eastAsia="en-GB"/>
              </w:rPr>
              <w:t>esetlegesen</w:t>
            </w:r>
            <w:r w:rsidRPr="00E341AB">
              <w:rPr>
                <w:rFonts w:ascii="Times New Roman" w:eastAsia="Calibri" w:hAnsi="Times New Roman" w:cs="Times New Roman"/>
                <w:lang w:eastAsia="en-GB"/>
              </w:rPr>
              <w:t xml:space="preserve"> meghatározott vonatkozó dokumentáció elektronikus formában rendelkezésre áll,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(internetcím, a kibocsátó hatóság vagy testület, a dokumentáció pontos hivatkozási adatai): [……][……][……]</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t>C: Technikai és szakmai alkalmasság</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bookmarkStart w:id="19" w:name="_DV_M4300"/>
            <w:bookmarkStart w:id="20" w:name="_DV_M4301"/>
            <w:bookmarkEnd w:id="19"/>
            <w:bookmarkEnd w:id="20"/>
            <w:r w:rsidRPr="00E341AB">
              <w:rPr>
                <w:rFonts w:ascii="Times New Roman" w:eastAsia="Calibri" w:hAnsi="Times New Roman" w:cs="Times New Roman"/>
                <w:b/>
                <w:lang w:eastAsia="en-GB"/>
              </w:rPr>
              <w:t>Technikai és szakmai alkalmasság</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1a) Csak </w:t>
            </w:r>
            <w:r w:rsidRPr="00E341AB">
              <w:rPr>
                <w:rFonts w:ascii="Times New Roman" w:eastAsia="Calibri" w:hAnsi="Times New Roman" w:cs="Times New Roman"/>
                <w:b/>
                <w:i/>
                <w:lang w:eastAsia="en-GB"/>
              </w:rPr>
              <w:t>építési beruházásra vonatkozó közbeszerzési szerződések</w:t>
            </w:r>
            <w:r w:rsidRPr="00E341AB">
              <w:rPr>
                <w:rFonts w:ascii="Times New Roman" w:eastAsia="Calibri" w:hAnsi="Times New Roman" w:cs="Times New Roman"/>
                <w:b/>
                <w:lang w:eastAsia="en-GB"/>
              </w:rPr>
              <w:t xml:space="preserve"> esetében</w:t>
            </w:r>
            <w:r w:rsidRPr="00E341AB">
              <w:rPr>
                <w:rFonts w:ascii="Times New Roman" w:eastAsia="Calibri" w:hAnsi="Times New Roman" w:cs="Times New Roman"/>
                <w:highlight w:val="lightGray"/>
                <w:lang w:eastAsia="en-GB"/>
              </w:rPr>
              <w:t>:</w:t>
            </w:r>
            <w:r w:rsidRPr="00E341AB">
              <w:rPr>
                <w:rFonts w:ascii="Times New Roman" w:eastAsia="Calibri" w:hAnsi="Times New Roman" w:cs="Times New Roman"/>
                <w:lang w:eastAsia="en-GB"/>
              </w:rPr>
              <w:br/>
              <w:t>A referencia-időszak folyamán</w:t>
            </w:r>
            <w:r w:rsidRPr="00E341AB">
              <w:rPr>
                <w:rFonts w:ascii="Times New Roman" w:eastAsia="Calibri" w:hAnsi="Times New Roman" w:cs="Times New Roman"/>
                <w:vertAlign w:val="superscript"/>
                <w:lang w:eastAsia="en-GB"/>
              </w:rPr>
              <w:footnoteReference w:id="58"/>
            </w:r>
            <w:r w:rsidRPr="00E341AB">
              <w:rPr>
                <w:rFonts w:ascii="Times New Roman" w:eastAsia="Calibri" w:hAnsi="Times New Roman" w:cs="Times New Roman"/>
                <w:lang w:eastAsia="en-GB"/>
              </w:rPr>
              <w:t xml:space="preserve"> a gazdasági szereplő </w:t>
            </w:r>
            <w:r w:rsidRPr="00E341AB">
              <w:rPr>
                <w:rFonts w:ascii="Times New Roman" w:eastAsia="Calibri" w:hAnsi="Times New Roman" w:cs="Times New Roman"/>
                <w:b/>
                <w:lang w:eastAsia="en-GB"/>
              </w:rPr>
              <w:t>a meghatározott típusú munkákból a következőket végezte</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t>Évek száma (ezt az időszakot a vonatkozó hirdetmény vagy a közbeszerzési dokumentumok határozzák meg): […]</w:t>
            </w:r>
            <w:r w:rsidRPr="00E341AB">
              <w:rPr>
                <w:rFonts w:ascii="Times New Roman" w:eastAsia="Calibri" w:hAnsi="Times New Roman" w:cs="Times New Roman"/>
                <w:lang w:eastAsia="en-GB"/>
              </w:rPr>
              <w:br/>
              <w:t>Munkák:  […...]</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br/>
              <w:t>(internetcím, a kibocsátó hatóság vagy testület, a dokumentáció pontos hivatkozási adatai):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shd w:val="clear" w:color="000000" w:fill="auto"/>
                <w:lang w:eastAsia="en-GB"/>
              </w:rPr>
            </w:pPr>
            <w:r w:rsidRPr="00E341AB">
              <w:rPr>
                <w:rFonts w:ascii="Times New Roman" w:eastAsia="Calibri" w:hAnsi="Times New Roman" w:cs="Times New Roman"/>
                <w:lang w:eastAsia="en-GB"/>
              </w:rPr>
              <w:t xml:space="preserve">1b) Csak </w:t>
            </w:r>
            <w:r w:rsidRPr="00E341AB">
              <w:rPr>
                <w:rFonts w:ascii="Times New Roman" w:eastAsia="Calibri" w:hAnsi="Times New Roman" w:cs="Times New Roman"/>
                <w:b/>
                <w:i/>
                <w:lang w:eastAsia="en-GB"/>
              </w:rPr>
              <w:t>árubeszerzésre és szolgáltatásnyújtásra irányuló közbeszerzési szerződések</w:t>
            </w:r>
            <w:r w:rsidRPr="00E341AB">
              <w:rPr>
                <w:rFonts w:ascii="Times New Roman" w:eastAsia="Calibri" w:hAnsi="Times New Roman" w:cs="Times New Roman"/>
                <w:lang w:eastAsia="en-GB"/>
              </w:rPr>
              <w:t xml:space="preserve"> esetében:</w:t>
            </w:r>
            <w:r w:rsidRPr="00E341AB">
              <w:rPr>
                <w:rFonts w:ascii="Times New Roman" w:eastAsia="Calibri" w:hAnsi="Times New Roman" w:cs="Times New Roman"/>
                <w:lang w:eastAsia="en-GB"/>
              </w:rPr>
              <w:br/>
              <w:t>A referencia-időszak folyamán</w:t>
            </w:r>
            <w:r w:rsidRPr="00E341AB">
              <w:rPr>
                <w:rFonts w:ascii="Times New Roman" w:eastAsia="Calibri" w:hAnsi="Times New Roman" w:cs="Times New Roman"/>
                <w:vertAlign w:val="superscript"/>
                <w:lang w:eastAsia="en-GB"/>
              </w:rPr>
              <w:footnoteReference w:id="59"/>
            </w:r>
            <w:r w:rsidRPr="00E341AB">
              <w:rPr>
                <w:rFonts w:ascii="Times New Roman" w:eastAsia="Calibri" w:hAnsi="Times New Roman" w:cs="Times New Roman"/>
                <w:lang w:eastAsia="en-GB"/>
              </w:rPr>
              <w:t xml:space="preserve"> a gazdasági szereplő </w:t>
            </w:r>
            <w:r w:rsidRPr="00E341AB">
              <w:rPr>
                <w:rFonts w:ascii="Times New Roman" w:eastAsia="Calibri" w:hAnsi="Times New Roman" w:cs="Times New Roman"/>
                <w:b/>
                <w:lang w:eastAsia="en-GB"/>
              </w:rPr>
              <w:t xml:space="preserve">a meghatározott típusokon belül a következő főbb szállításokat végezte, vagy a következő főbb szolgáltatásokat nyújtotta: </w:t>
            </w:r>
            <w:r w:rsidRPr="00E341AB">
              <w:rPr>
                <w:rFonts w:ascii="Times New Roman" w:eastAsia="Calibri" w:hAnsi="Times New Roman" w:cs="Times New Roman"/>
                <w:lang w:eastAsia="en-GB"/>
              </w:rPr>
              <w:t>A lista elkészítésekor kérjük, tüntesse fel az összegeket, a dátumokat és a közületi vagy magánmegrendelőket</w:t>
            </w:r>
            <w:r w:rsidRPr="00E341AB">
              <w:rPr>
                <w:rFonts w:ascii="Times New Roman" w:eastAsia="Calibri" w:hAnsi="Times New Roman" w:cs="Times New Roman"/>
                <w:vertAlign w:val="superscript"/>
                <w:lang w:eastAsia="en-GB"/>
              </w:rPr>
              <w:footnoteReference w:id="60"/>
            </w:r>
            <w:r w:rsidRPr="00E341AB">
              <w:rPr>
                <w:rFonts w:ascii="Times New Roman" w:eastAsia="Calibri" w:hAnsi="Times New Roman" w:cs="Times New Roman"/>
                <w:lang w:eastAsia="en-GB"/>
              </w:rPr>
              <w: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E341AB" w:rsidRPr="00E341AB" w:rsidTr="00976B1D">
              <w:tc>
                <w:tcPr>
                  <w:tcW w:w="1336"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Leírás</w:t>
                  </w:r>
                </w:p>
              </w:tc>
              <w:tc>
                <w:tcPr>
                  <w:tcW w:w="936"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összegek</w:t>
                  </w:r>
                </w:p>
              </w:tc>
              <w:tc>
                <w:tcPr>
                  <w:tcW w:w="72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dátumok</w:t>
                  </w:r>
                </w:p>
              </w:tc>
              <w:tc>
                <w:tcPr>
                  <w:tcW w:w="1149"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megrendelők</w:t>
                  </w:r>
                </w:p>
              </w:tc>
            </w:tr>
            <w:tr w:rsidR="00E341AB" w:rsidRPr="00E341AB" w:rsidTr="00976B1D">
              <w:tc>
                <w:tcPr>
                  <w:tcW w:w="1336"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p>
              </w:tc>
              <w:tc>
                <w:tcPr>
                  <w:tcW w:w="936"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p>
              </w:tc>
              <w:tc>
                <w:tcPr>
                  <w:tcW w:w="72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p>
              </w:tc>
              <w:tc>
                <w:tcPr>
                  <w:tcW w:w="1149"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p>
              </w:tc>
            </w:tr>
          </w:tbl>
          <w:p w:rsidR="00E341AB" w:rsidRPr="00E341AB" w:rsidRDefault="00E341AB" w:rsidP="00E341AB">
            <w:pPr>
              <w:spacing w:before="120" w:after="120" w:line="240" w:lineRule="auto"/>
              <w:jc w:val="both"/>
              <w:rPr>
                <w:rFonts w:ascii="Times New Roman" w:eastAsia="Calibri" w:hAnsi="Times New Roman" w:cs="Times New Roman"/>
                <w:sz w:val="24"/>
                <w:lang w:eastAsia="en-GB"/>
              </w:rPr>
            </w:pP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shd w:val="clear" w:color="000000" w:fill="auto"/>
                <w:lang w:eastAsia="en-GB"/>
              </w:rPr>
            </w:pPr>
            <w:r w:rsidRPr="00E341AB">
              <w:rPr>
                <w:rFonts w:ascii="Times New Roman" w:eastAsia="Calibri" w:hAnsi="Times New Roman" w:cs="Times New Roman"/>
                <w:lang w:eastAsia="en-GB"/>
              </w:rPr>
              <w:lastRenderedPageBreak/>
              <w:t xml:space="preserve">2) A gazdasági szereplő a következő </w:t>
            </w:r>
            <w:r w:rsidRPr="00E341AB">
              <w:rPr>
                <w:rFonts w:ascii="Times New Roman" w:eastAsia="Calibri" w:hAnsi="Times New Roman" w:cs="Times New Roman"/>
                <w:b/>
                <w:lang w:eastAsia="en-GB"/>
              </w:rPr>
              <w:t>szakembereket vagy műszaki szervezeteket</w:t>
            </w:r>
            <w:r w:rsidRPr="00E341AB">
              <w:rPr>
                <w:rFonts w:ascii="Times New Roman" w:eastAsia="Calibri" w:hAnsi="Times New Roman" w:cs="Times New Roman"/>
                <w:b/>
                <w:vertAlign w:val="superscript"/>
                <w:lang w:eastAsia="en-GB"/>
              </w:rPr>
              <w:footnoteReference w:id="61"/>
            </w:r>
            <w:r w:rsidRPr="00E341AB">
              <w:rPr>
                <w:rFonts w:ascii="Times New Roman" w:eastAsia="Calibri" w:hAnsi="Times New Roman" w:cs="Times New Roman"/>
                <w:lang w:eastAsia="en-GB"/>
              </w:rPr>
              <w:t xml:space="preserve"> veheti igénybe, különös tekintettel a minőség-ellenőrzésért felelős szakemberekre vagy szervezetekre:</w:t>
            </w:r>
            <w:r w:rsidRPr="00E341AB">
              <w:rPr>
                <w:rFonts w:ascii="Times New Roman" w:eastAsia="Calibri" w:hAnsi="Times New Roman" w:cs="Times New Roman"/>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3) A gazdasági szereplő </w:t>
            </w:r>
            <w:r w:rsidRPr="00E341AB">
              <w:rPr>
                <w:rFonts w:ascii="Times New Roman" w:eastAsia="Calibri" w:hAnsi="Times New Roman" w:cs="Times New Roman"/>
                <w:b/>
                <w:lang w:eastAsia="en-GB"/>
              </w:rPr>
              <w:t>a minőség biztosítása érdekében</w:t>
            </w:r>
            <w:r w:rsidRPr="00E341AB">
              <w:rPr>
                <w:rFonts w:ascii="Times New Roman" w:eastAsia="Calibri" w:hAnsi="Times New Roman" w:cs="Times New Roman"/>
                <w:lang w:eastAsia="en-GB"/>
              </w:rPr>
              <w:t xml:space="preserve"> a következő </w:t>
            </w:r>
            <w:r w:rsidRPr="00E341AB">
              <w:rPr>
                <w:rFonts w:ascii="Times New Roman" w:eastAsia="Calibri" w:hAnsi="Times New Roman" w:cs="Times New Roman"/>
                <w:b/>
                <w:lang w:eastAsia="en-GB"/>
              </w:rPr>
              <w:t>műszaki hátteret</w:t>
            </w:r>
            <w:r w:rsidRPr="00E341AB">
              <w:rPr>
                <w:rFonts w:ascii="Times New Roman" w:eastAsia="Calibri" w:hAnsi="Times New Roman" w:cs="Times New Roman"/>
                <w:lang w:eastAsia="en-GB"/>
              </w:rPr>
              <w:t xml:space="preserve"> veszi igénybe, valamint </w:t>
            </w:r>
            <w:r w:rsidRPr="00E341AB">
              <w:rPr>
                <w:rFonts w:ascii="Times New Roman" w:eastAsia="Calibri" w:hAnsi="Times New Roman" w:cs="Times New Roman"/>
                <w:b/>
                <w:lang w:eastAsia="en-GB"/>
              </w:rPr>
              <w:t>tanulmányi és kutatási létesítményei</w:t>
            </w:r>
            <w:r w:rsidRPr="00E341AB">
              <w:rPr>
                <w:rFonts w:ascii="Times New Roman" w:eastAsia="Calibri" w:hAnsi="Times New Roman" w:cs="Times New Roman"/>
                <w:lang w:eastAsia="en-GB"/>
              </w:rPr>
              <w:t xml:space="preserve"> a következők: </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4) A gazdasági szereplő a következő </w:t>
            </w:r>
            <w:r w:rsidRPr="00E341AB">
              <w:rPr>
                <w:rFonts w:ascii="Times New Roman" w:eastAsia="Calibri" w:hAnsi="Times New Roman" w:cs="Times New Roman"/>
                <w:b/>
                <w:lang w:eastAsia="en-GB"/>
              </w:rPr>
              <w:t>ellátásilánc-irányítási</w:t>
            </w:r>
            <w:r w:rsidRPr="00E341AB">
              <w:rPr>
                <w:rFonts w:ascii="Times New Roman" w:eastAsia="Calibri" w:hAnsi="Times New Roman" w:cs="Times New Roman"/>
                <w:lang w:eastAsia="en-GB"/>
              </w:rPr>
              <w:t xml:space="preserve"> és ellenőrzési rendszereket tudja alkalmazni a szerződés teljesítése során:</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b/>
                <w:lang w:eastAsia="en-GB"/>
              </w:rPr>
              <w:t>5) Összetett leszállítandó termékek vagy teljesítendő szolgáltatások, vagy – rendkívüli esetben – különleges célra szolgáló termékek vagy szolgáltatások esetében:</w:t>
            </w:r>
            <w:r w:rsidRPr="00E341AB">
              <w:rPr>
                <w:rFonts w:ascii="Times New Roman" w:eastAsia="Calibri" w:hAnsi="Times New Roman" w:cs="Times New Roman"/>
                <w:lang w:eastAsia="en-GB"/>
              </w:rPr>
              <w:br/>
              <w:t xml:space="preserve">A gazdasági szereplő lehetővé teszi </w:t>
            </w:r>
            <w:r w:rsidRPr="00E341AB">
              <w:rPr>
                <w:rFonts w:ascii="Times New Roman" w:eastAsia="Calibri" w:hAnsi="Times New Roman" w:cs="Times New Roman"/>
                <w:b/>
                <w:lang w:eastAsia="en-GB"/>
              </w:rPr>
              <w:t>termelési vagy műszaki kapacitásaira</w:t>
            </w:r>
            <w:r w:rsidRPr="00E341AB">
              <w:rPr>
                <w:rFonts w:ascii="Times New Roman" w:eastAsia="Calibri" w:hAnsi="Times New Roman" w:cs="Times New Roman"/>
                <w:lang w:eastAsia="en-GB"/>
              </w:rPr>
              <w:t xml:space="preserve">, és amennyiben szükséges, a rendelkezésére álló </w:t>
            </w:r>
            <w:r w:rsidRPr="00E341AB">
              <w:rPr>
                <w:rFonts w:ascii="Times New Roman" w:eastAsia="Calibri" w:hAnsi="Times New Roman" w:cs="Times New Roman"/>
                <w:b/>
                <w:lang w:eastAsia="en-GB"/>
              </w:rPr>
              <w:t>tanulmányi és kutatási eszközökre</w:t>
            </w:r>
            <w:r w:rsidRPr="00E341AB">
              <w:rPr>
                <w:rFonts w:ascii="Times New Roman" w:eastAsia="Calibri" w:hAnsi="Times New Roman" w:cs="Times New Roman"/>
                <w:lang w:eastAsia="en-GB"/>
              </w:rPr>
              <w:t xml:space="preserve"> és </w:t>
            </w:r>
            <w:r w:rsidRPr="00E341AB">
              <w:rPr>
                <w:rFonts w:ascii="Times New Roman" w:eastAsia="Calibri" w:hAnsi="Times New Roman" w:cs="Times New Roman"/>
                <w:b/>
                <w:lang w:eastAsia="en-GB"/>
              </w:rPr>
              <w:t>minőségellenőrzési intézkedéseire</w:t>
            </w:r>
            <w:r w:rsidRPr="00E341AB">
              <w:rPr>
                <w:rFonts w:ascii="Times New Roman" w:eastAsia="Calibri" w:hAnsi="Times New Roman" w:cs="Times New Roman"/>
                <w:lang w:eastAsia="en-GB"/>
              </w:rPr>
              <w:t xml:space="preserve"> vonatkozó </w:t>
            </w:r>
            <w:r w:rsidRPr="00E341AB">
              <w:rPr>
                <w:rFonts w:ascii="Times New Roman" w:eastAsia="Calibri" w:hAnsi="Times New Roman" w:cs="Times New Roman"/>
                <w:b/>
                <w:lang w:eastAsia="en-GB"/>
              </w:rPr>
              <w:t>vizsgálatok</w:t>
            </w:r>
            <w:r w:rsidRPr="00E341AB">
              <w:rPr>
                <w:rFonts w:ascii="Times New Roman" w:eastAsia="Calibri" w:hAnsi="Times New Roman" w:cs="Times New Roman"/>
                <w:b/>
                <w:vertAlign w:val="superscript"/>
                <w:lang w:eastAsia="en-GB"/>
              </w:rPr>
              <w:footnoteReference w:id="62"/>
            </w:r>
            <w:r w:rsidRPr="00E341AB">
              <w:rPr>
                <w:rFonts w:ascii="Times New Roman" w:eastAsia="Calibri" w:hAnsi="Times New Roman" w:cs="Times New Roman"/>
                <w:lang w:eastAsia="en-GB"/>
              </w:rPr>
              <w:t xml:space="preserve"> elvégzését.</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Igen [] Nem</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b/>
                <w:sz w:val="24"/>
                <w:shd w:val="clear" w:color="000000" w:fill="auto"/>
                <w:lang w:eastAsia="en-GB"/>
              </w:rPr>
            </w:pPr>
            <w:r w:rsidRPr="00E341AB">
              <w:rPr>
                <w:rFonts w:ascii="Times New Roman" w:eastAsia="Calibri" w:hAnsi="Times New Roman" w:cs="Times New Roman"/>
                <w:lang w:eastAsia="en-GB"/>
              </w:rPr>
              <w:t xml:space="preserve">6) A következő </w:t>
            </w:r>
            <w:r w:rsidRPr="00E341AB">
              <w:rPr>
                <w:rFonts w:ascii="Times New Roman" w:eastAsia="Calibri" w:hAnsi="Times New Roman" w:cs="Times New Roman"/>
                <w:b/>
                <w:lang w:eastAsia="en-GB"/>
              </w:rPr>
              <w:t>iskolai végzettséggel és szakképzettséggel</w:t>
            </w:r>
            <w:r w:rsidRPr="00E341AB">
              <w:rPr>
                <w:rFonts w:ascii="Times New Roman" w:eastAsia="Calibri" w:hAnsi="Times New Roman" w:cs="Times New Roman"/>
                <w:lang w:eastAsia="en-GB"/>
              </w:rPr>
              <w:t xml:space="preserve"> rendelkeznek:</w:t>
            </w:r>
            <w:r w:rsidRPr="00E341AB">
              <w:rPr>
                <w:rFonts w:ascii="Times New Roman" w:eastAsia="Calibri" w:hAnsi="Times New Roman" w:cs="Times New Roman"/>
                <w:lang w:eastAsia="en-GB"/>
              </w:rPr>
              <w:br/>
              <w:t>a) A szolgáltató vagy maga a vállalkozó,</w:t>
            </w:r>
            <w:r w:rsidRPr="00E341AB">
              <w:rPr>
                <w:rFonts w:ascii="Times New Roman" w:eastAsia="Calibri" w:hAnsi="Times New Roman" w:cs="Times New Roman"/>
                <w:lang w:eastAsia="en-GB"/>
              </w:rPr>
              <w:br/>
            </w:r>
            <w:r w:rsidRPr="00E341AB">
              <w:rPr>
                <w:rFonts w:ascii="Times New Roman" w:eastAsia="Calibri" w:hAnsi="Times New Roman" w:cs="Times New Roman"/>
                <w:i/>
                <w:lang w:eastAsia="en-GB"/>
              </w:rPr>
              <w:t>és/vagy</w:t>
            </w:r>
            <w:r w:rsidRPr="00E341AB">
              <w:rPr>
                <w:rFonts w:ascii="Times New Roman" w:eastAsia="Calibri" w:hAnsi="Times New Roman" w:cs="Times New Roman"/>
                <w:lang w:eastAsia="en-GB"/>
              </w:rPr>
              <w:t xml:space="preserve"> (a vonatkozó hirdetményben vagy a közbeszerzési dokumentumokban foglalt követelményektől függően)</w:t>
            </w:r>
            <w:r w:rsidRPr="00E341AB">
              <w:rPr>
                <w:rFonts w:ascii="Times New Roman" w:eastAsia="Calibri" w:hAnsi="Times New Roman" w:cs="Times New Roman"/>
                <w:lang w:eastAsia="en-GB"/>
              </w:rPr>
              <w:br/>
              <w:t>b) Annak vezetői személyzete:</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a) [……]</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b)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7) A gazdasági szereplő a következő </w:t>
            </w:r>
            <w:r w:rsidRPr="00E341AB">
              <w:rPr>
                <w:rFonts w:ascii="Times New Roman" w:eastAsia="Calibri" w:hAnsi="Times New Roman" w:cs="Times New Roman"/>
                <w:b/>
                <w:lang w:eastAsia="en-GB"/>
              </w:rPr>
              <w:t>környezetvédelmi intézkedéseket</w:t>
            </w:r>
            <w:r w:rsidRPr="00E341AB">
              <w:rPr>
                <w:rFonts w:ascii="Times New Roman" w:eastAsia="Calibri" w:hAnsi="Times New Roman" w:cs="Times New Roman"/>
                <w:lang w:eastAsia="en-GB"/>
              </w:rPr>
              <w:t xml:space="preserve"> tudja alkalmazni a szerződés teljesítése során:</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lastRenderedPageBreak/>
              <w:t xml:space="preserve">8) A gazdasági szereplő </w:t>
            </w:r>
            <w:r w:rsidRPr="00E341AB">
              <w:rPr>
                <w:rFonts w:ascii="Times New Roman" w:eastAsia="Calibri" w:hAnsi="Times New Roman" w:cs="Times New Roman"/>
                <w:b/>
                <w:lang w:eastAsia="en-GB"/>
              </w:rPr>
              <w:t>átlagos éves statisztikai állományi létszáma</w:t>
            </w:r>
            <w:r w:rsidRPr="00E341AB">
              <w:rPr>
                <w:rFonts w:ascii="Times New Roman" w:eastAsia="Calibri" w:hAnsi="Times New Roman" w:cs="Times New Roman"/>
                <w:lang w:eastAsia="en-GB"/>
              </w:rPr>
              <w:t xml:space="preserve"> és vezetői létszáma az utolsó három évre vonatkozóan a következő volt: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Év, átlagos statisztikai állományi létszám:</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Év, vezetői létszám:</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9) A következő </w:t>
            </w:r>
            <w:r w:rsidRPr="00E341AB">
              <w:rPr>
                <w:rFonts w:ascii="Times New Roman" w:eastAsia="Calibri" w:hAnsi="Times New Roman" w:cs="Times New Roman"/>
                <w:b/>
                <w:lang w:eastAsia="en-GB"/>
              </w:rPr>
              <w:t>eszközök, berendezések vagy műszaki felszerelések</w:t>
            </w:r>
            <w:r w:rsidRPr="00E341AB">
              <w:rPr>
                <w:rFonts w:ascii="Times New Roman" w:eastAsia="Calibri" w:hAnsi="Times New Roman" w:cs="Times New Roman"/>
                <w:lang w:eastAsia="en-GB"/>
              </w:rPr>
              <w:t xml:space="preserve"> fognak a gazdasági szereplő rendelkezésére állni a szerződés teljesítéséhez:</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10) A gazdasági szereplő a szerződés következő </w:t>
            </w:r>
            <w:r w:rsidRPr="00E341AB">
              <w:rPr>
                <w:rFonts w:ascii="Times New Roman" w:eastAsia="Calibri" w:hAnsi="Times New Roman" w:cs="Times New Roman"/>
                <w:b/>
                <w:lang w:eastAsia="en-GB"/>
              </w:rPr>
              <w:t>részére (azaz százalékára)</w:t>
            </w:r>
            <w:r w:rsidRPr="00E341AB">
              <w:rPr>
                <w:rFonts w:ascii="Times New Roman" w:eastAsia="Calibri" w:hAnsi="Times New Roman" w:cs="Times New Roman"/>
                <w:lang w:eastAsia="en-GB"/>
              </w:rPr>
              <w:t xml:space="preserve"> nézve </w:t>
            </w:r>
            <w:r w:rsidRPr="00E341AB">
              <w:rPr>
                <w:rFonts w:ascii="Times New Roman" w:eastAsia="Calibri" w:hAnsi="Times New Roman" w:cs="Times New Roman"/>
                <w:vertAlign w:val="superscript"/>
                <w:lang w:eastAsia="en-GB"/>
              </w:rPr>
              <w:footnoteReference w:id="63"/>
            </w:r>
            <w:r w:rsidRPr="00E341AB">
              <w:rPr>
                <w:rFonts w:ascii="Times New Roman" w:eastAsia="Calibri" w:hAnsi="Times New Roman" w:cs="Times New Roman"/>
                <w:b/>
                <w:lang w:eastAsia="en-GB"/>
              </w:rPr>
              <w:t>kíván esetleg harmadik féllel szerződést kötni</w:t>
            </w:r>
            <w:r w:rsidRPr="00E341AB">
              <w:rPr>
                <w:rFonts w:ascii="Times New Roman" w:eastAsia="Calibri" w:hAnsi="Times New Roman" w:cs="Times New Roman"/>
                <w:lang w:eastAsia="en-GB"/>
              </w:rPr>
              <w: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11) </w:t>
            </w:r>
            <w:r w:rsidRPr="00E341AB">
              <w:rPr>
                <w:rFonts w:ascii="Times New Roman" w:eastAsia="Calibri" w:hAnsi="Times New Roman" w:cs="Times New Roman"/>
                <w:b/>
                <w:i/>
                <w:lang w:eastAsia="en-GB"/>
              </w:rPr>
              <w:t>Árubeszerzésre irányuló közbeszerzési szerződés</w:t>
            </w:r>
            <w:r w:rsidRPr="00E341AB">
              <w:rPr>
                <w:rFonts w:ascii="Times New Roman" w:eastAsia="Calibri" w:hAnsi="Times New Roman" w:cs="Times New Roman"/>
                <w:lang w:eastAsia="en-GB"/>
              </w:rPr>
              <w:t xml:space="preserve"> esetében:</w:t>
            </w:r>
            <w:r w:rsidRPr="00E341AB">
              <w:rPr>
                <w:rFonts w:ascii="Times New Roman" w:eastAsia="Calibri" w:hAnsi="Times New Roman" w:cs="Times New Roman"/>
                <w:lang w:eastAsia="en-GB"/>
              </w:rPr>
              <w:br/>
              <w:t>A gazdasági szereplő szállítani fogja a leszállítandó termékekre vonatkozó mintákat, leírásokat vagy fényképeket, amelyeket nem kell hitelességi tanúsítványnak kísérnie;</w:t>
            </w:r>
            <w:r w:rsidRPr="00E341AB">
              <w:rPr>
                <w:rFonts w:ascii="Times New Roman" w:eastAsia="Calibri" w:hAnsi="Times New Roman" w:cs="Times New Roman"/>
                <w:lang w:eastAsia="en-GB"/>
              </w:rPr>
              <w:br/>
              <w:t>Adott esetben a gazdasági szereplő továbbá kijelenti, hogy rendelkezésre fogja bocsátani az előírt hitelességi igazolásokat.</w:t>
            </w:r>
            <w:r w:rsidRPr="00E341AB">
              <w:rPr>
                <w:rFonts w:ascii="Times New Roman" w:eastAsia="Calibri" w:hAnsi="Times New Roman" w:cs="Times New Roman"/>
                <w:lang w:eastAsia="en-GB"/>
              </w:rPr>
              <w:br/>
              <w:t>Ha a vonatkozó információ elektronikusan elérhető, kérjük, adja meg a következő információkat</w:t>
            </w:r>
            <w:r w:rsidRPr="00E341AB">
              <w:rPr>
                <w:rFonts w:ascii="Times New Roman" w:eastAsia="Calibri" w:hAnsi="Times New Roman" w:cs="Times New Roman"/>
                <w:i/>
                <w:lang w:eastAsia="en-GB"/>
              </w:rPr>
              <w: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br/>
              <w:t>[] Igen [] Nem</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 Igen [] Nem</w:t>
            </w:r>
            <w:r w:rsidRPr="00E341AB">
              <w:rPr>
                <w:rFonts w:ascii="Times New Roman" w:eastAsia="Calibri" w:hAnsi="Times New Roman" w:cs="Times New Roman"/>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br/>
              <w:t>(internetcím, a kibocsátó hatóság vagy testület, a dokumentáció pontos hivatkozási adatai):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shd w:val="clear" w:color="000000" w:fill="auto"/>
                <w:lang w:eastAsia="en-GB"/>
              </w:rPr>
            </w:pPr>
            <w:r w:rsidRPr="00E341AB">
              <w:rPr>
                <w:rFonts w:ascii="Times New Roman" w:eastAsia="Calibri" w:hAnsi="Times New Roman" w:cs="Times New Roman"/>
                <w:lang w:eastAsia="en-GB"/>
              </w:rPr>
              <w:t xml:space="preserve">12) </w:t>
            </w:r>
            <w:r w:rsidRPr="00E341AB">
              <w:rPr>
                <w:rFonts w:ascii="Times New Roman" w:eastAsia="Calibri" w:hAnsi="Times New Roman" w:cs="Times New Roman"/>
                <w:b/>
                <w:i/>
                <w:lang w:eastAsia="en-GB"/>
              </w:rPr>
              <w:t>Árubeszerzésre irányuló közbeszerzési szerződés</w:t>
            </w:r>
            <w:r w:rsidRPr="00E341AB">
              <w:rPr>
                <w:rFonts w:ascii="Times New Roman" w:eastAsia="Calibri" w:hAnsi="Times New Roman" w:cs="Times New Roman"/>
                <w:lang w:eastAsia="en-GB"/>
              </w:rPr>
              <w:t xml:space="preserve"> esetében:</w:t>
            </w:r>
            <w:r w:rsidRPr="00E341AB">
              <w:rPr>
                <w:rFonts w:ascii="Times New Roman" w:eastAsia="Calibri" w:hAnsi="Times New Roman" w:cs="Times New Roman"/>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Amennyiben nem</w:t>
            </w:r>
            <w:r w:rsidRPr="00E341AB">
              <w:rPr>
                <w:rFonts w:ascii="Times New Roman" w:eastAsia="Calibri" w:hAnsi="Times New Roman" w:cs="Times New Roman"/>
                <w:lang w:eastAsia="en-GB"/>
              </w:rPr>
              <w:t>, úgy kérjük, adja meg ennek okát, és azt, hogy milyen egyéb bizonyítási eszközök bocsáthatók rendelkezésre:</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lastRenderedPageBreak/>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sz w:val="24"/>
                <w:lang w:eastAsia="en-GB"/>
              </w:rPr>
              <w:lastRenderedPageBreak/>
              <w:br/>
            </w: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w:t>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lastRenderedPageBreak/>
              <w:br/>
            </w:r>
            <w:r w:rsidRPr="00E341AB">
              <w:rPr>
                <w:rFonts w:ascii="Times New Roman" w:eastAsia="Calibri" w:hAnsi="Times New Roman" w:cs="Times New Roman"/>
                <w:lang w:eastAsia="en-GB"/>
              </w:rPr>
              <w:t>(internetcím, a kibocsátó hatóság vagy testület, a dokumentáció pontos hivatkozási adatai): [……][……][……]</w:t>
            </w:r>
          </w:p>
        </w:tc>
      </w:tr>
    </w:tbl>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p>
    <w:p w:rsidR="00E341AB" w:rsidRPr="00E341AB" w:rsidRDefault="00E341AB" w:rsidP="00E341AB">
      <w:pPr>
        <w:spacing w:after="0" w:line="240" w:lineRule="auto"/>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br w:type="page"/>
      </w:r>
    </w:p>
    <w:p w:rsidR="00E341AB" w:rsidRPr="00E341AB" w:rsidRDefault="00E341AB" w:rsidP="00E341AB">
      <w:pPr>
        <w:keepNext/>
        <w:spacing w:before="120" w:after="360" w:line="240" w:lineRule="auto"/>
        <w:jc w:val="center"/>
        <w:rPr>
          <w:rFonts w:ascii="Times New Roman" w:eastAsia="Calibri" w:hAnsi="Times New Roman" w:cs="Times New Roman"/>
          <w:b/>
          <w:smallCaps/>
          <w:lang w:eastAsia="en-GB"/>
        </w:rPr>
      </w:pPr>
      <w:r w:rsidRPr="00E341AB">
        <w:rPr>
          <w:rFonts w:ascii="Times New Roman" w:eastAsia="Calibri" w:hAnsi="Times New Roman" w:cs="Times New Roman"/>
          <w:b/>
          <w:smallCaps/>
          <w:lang w:eastAsia="en-GB"/>
        </w:rPr>
        <w:lastRenderedPageBreak/>
        <w:t>D: Minőségbiztosítási rendszerek és környezetvédelmi vezetési szabványok</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t xml:space="preserve">A gazdasági szereplőnek </w:t>
      </w:r>
      <w:r w:rsidRPr="00E341AB">
        <w:rPr>
          <w:rFonts w:ascii="Times New Roman" w:eastAsia="Calibri" w:hAnsi="Times New Roman" w:cs="Times New Roman"/>
          <w:b/>
          <w:u w:val="single"/>
          <w:lang w:eastAsia="en-GB"/>
        </w:rPr>
        <w:t>kizárólag</w:t>
      </w:r>
      <w:r w:rsidRPr="00E341AB">
        <w:rPr>
          <w:rFonts w:ascii="Times New Roman" w:eastAsia="Calibri" w:hAnsi="Times New Roman" w:cs="Times New Roman"/>
          <w:b/>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Minőségbiztosítási rendszerek és környezetvédelmi vezetési szabványok</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Be tud-e nyújtani a gazdasági szereplő olyan, független testület által kiállított </w:t>
            </w:r>
            <w:r w:rsidRPr="00E341AB">
              <w:rPr>
                <w:rFonts w:ascii="Times New Roman" w:eastAsia="Calibri" w:hAnsi="Times New Roman" w:cs="Times New Roman"/>
                <w:b/>
                <w:lang w:eastAsia="en-GB"/>
              </w:rPr>
              <w:t>igazolást,</w:t>
            </w:r>
            <w:r w:rsidRPr="00E341AB">
              <w:rPr>
                <w:rFonts w:ascii="Times New Roman" w:eastAsia="Calibri" w:hAnsi="Times New Roman" w:cs="Times New Roman"/>
                <w:lang w:eastAsia="en-GB"/>
              </w:rPr>
              <w:t xml:space="preserve"> amely tanúsítja, hogy a gazdasági szereplő egyes meghatározott </w:t>
            </w:r>
            <w:r w:rsidRPr="00E341AB">
              <w:rPr>
                <w:rFonts w:ascii="Times New Roman" w:eastAsia="Calibri" w:hAnsi="Times New Roman" w:cs="Times New Roman"/>
                <w:b/>
                <w:lang w:eastAsia="en-GB"/>
              </w:rPr>
              <w:t>minőségbiztosítási szabványoknak</w:t>
            </w:r>
            <w:r w:rsidRPr="00E341AB">
              <w:rPr>
                <w:rFonts w:ascii="Times New Roman" w:eastAsia="Calibri" w:hAnsi="Times New Roman" w:cs="Times New Roman"/>
                <w:lang w:eastAsia="en-GB"/>
              </w:rPr>
              <w:t xml:space="preserve"> megfelel, ideértve a fogyatékossággal élők számára biztosított hozzáférésére vonatkozó szabványokat is?</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Amennyiben nem</w:t>
            </w:r>
            <w:r w:rsidRPr="00E341AB">
              <w:rPr>
                <w:rFonts w:ascii="Times New Roman" w:eastAsia="Calibri" w:hAnsi="Times New Roman" w:cs="Times New Roman"/>
                <w:lang w:eastAsia="en-GB"/>
              </w:rPr>
              <w:t>, úgy kérjük, adja meg ennek okát, valamint azt, hogy milyen egyéb bizonyítási eszközök bocsáthatók rendelkezésre a minőségbiztosítási rendszert illetően:</w:t>
            </w:r>
            <w:r w:rsidRPr="00E341AB">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w:t>
            </w: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(internetcím, a kibocsátó hatóság vagy testület, a dokumentáció pontos hivatkozási adatai): [……][……][……]</w:t>
            </w:r>
          </w:p>
        </w:tc>
      </w:tr>
      <w:tr w:rsidR="00E341AB" w:rsidRPr="00E341AB" w:rsidTr="00976B1D">
        <w:tc>
          <w:tcPr>
            <w:tcW w:w="4644"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xml:space="preserve">Be tud-e nyújtani a gazdasági szereplő olyan, független testület által kiállított </w:t>
            </w:r>
            <w:r w:rsidRPr="00E341AB">
              <w:rPr>
                <w:rFonts w:ascii="Times New Roman" w:eastAsia="Calibri" w:hAnsi="Times New Roman" w:cs="Times New Roman"/>
                <w:b/>
                <w:lang w:eastAsia="en-GB"/>
              </w:rPr>
              <w:t>igazolást,</w:t>
            </w:r>
            <w:r w:rsidRPr="00E341AB">
              <w:rPr>
                <w:rFonts w:ascii="Times New Roman" w:eastAsia="Calibri" w:hAnsi="Times New Roman" w:cs="Times New Roman"/>
                <w:lang w:eastAsia="en-GB"/>
              </w:rPr>
              <w:t xml:space="preserve"> amely tanúsítja, hogy a gazdasági szereplő az előírt</w:t>
            </w:r>
            <w:r w:rsidRPr="00E341AB">
              <w:rPr>
                <w:rFonts w:ascii="Times New Roman" w:eastAsia="Calibri" w:hAnsi="Times New Roman" w:cs="Times New Roman"/>
                <w:b/>
                <w:lang w:eastAsia="en-GB"/>
              </w:rPr>
              <w:t xml:space="preserve"> környezetvédelmi vezetési rendszereknek vagy szabványoknak</w:t>
            </w:r>
            <w:r w:rsidRPr="00E341AB">
              <w:rPr>
                <w:rFonts w:ascii="Times New Roman" w:eastAsia="Calibri" w:hAnsi="Times New Roman" w:cs="Times New Roman"/>
                <w:lang w:eastAsia="en-GB"/>
              </w:rPr>
              <w:t xml:space="preserve"> megfelel?</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Amennyiben nem</w:t>
            </w:r>
            <w:r w:rsidRPr="00E341AB">
              <w:rPr>
                <w:rFonts w:ascii="Times New Roman" w:eastAsia="Calibri" w:hAnsi="Times New Roman" w:cs="Times New Roman"/>
                <w:lang w:eastAsia="en-GB"/>
              </w:rPr>
              <w:t xml:space="preserve">, úgy kérjük, adja meg ennek okát, valamint azt, hogy milyen egyéb bizonyítási eszközök bocsáthatók rendelkezésre a </w:t>
            </w:r>
            <w:r w:rsidRPr="00E341AB">
              <w:rPr>
                <w:rFonts w:ascii="Times New Roman" w:eastAsia="Calibri" w:hAnsi="Times New Roman" w:cs="Times New Roman"/>
                <w:b/>
                <w:lang w:eastAsia="en-GB"/>
              </w:rPr>
              <w:t>környezetvédelmi vezetési rendszereket vagy szabványokat</w:t>
            </w:r>
            <w:r w:rsidRPr="00E341AB">
              <w:rPr>
                <w:rFonts w:ascii="Times New Roman" w:eastAsia="Calibri" w:hAnsi="Times New Roman" w:cs="Times New Roman"/>
                <w:lang w:eastAsia="en-GB"/>
              </w:rPr>
              <w:t xml:space="preserve"> illetően:</w:t>
            </w:r>
            <w:r w:rsidRPr="00E341AB">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lang w:eastAsia="en-GB"/>
              </w:rPr>
              <w:t>[] Igen [] Nem</w:t>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 [……]</w:t>
            </w:r>
            <w:r w:rsidRPr="00E341AB">
              <w:rPr>
                <w:rFonts w:ascii="Times New Roman" w:eastAsia="Calibri" w:hAnsi="Times New Roman" w:cs="Times New Roman"/>
                <w:sz w:val="24"/>
                <w:lang w:eastAsia="en-GB"/>
              </w:rPr>
              <w:br/>
            </w:r>
          </w:p>
          <w:p w:rsidR="00E341AB" w:rsidRPr="00E341AB" w:rsidRDefault="00E341AB" w:rsidP="00E341AB">
            <w:pPr>
              <w:spacing w:before="120" w:after="120" w:line="240" w:lineRule="auto"/>
              <w:rPr>
                <w:rFonts w:ascii="Times New Roman" w:eastAsia="Calibri" w:hAnsi="Times New Roman" w:cs="Times New Roman"/>
                <w:sz w:val="24"/>
                <w:lang w:eastAsia="en-GB"/>
              </w:rPr>
            </w:pPr>
            <w:r w:rsidRPr="00E341AB">
              <w:rPr>
                <w:rFonts w:ascii="Times New Roman" w:eastAsia="Calibri" w:hAnsi="Times New Roman" w:cs="Times New Roman"/>
                <w:sz w:val="24"/>
                <w:lang w:eastAsia="en-GB"/>
              </w:rPr>
              <w:br/>
            </w:r>
            <w:r w:rsidRPr="00E341AB">
              <w:rPr>
                <w:rFonts w:ascii="Times New Roman" w:eastAsia="Calibri" w:hAnsi="Times New Roman" w:cs="Times New Roman"/>
                <w:lang w:eastAsia="en-GB"/>
              </w:rPr>
              <w:t>(internetcím, a kibocsátó hatóság vagy testület, a dokumentáció pontos hivatkozási adatai): [……][……][……]</w:t>
            </w:r>
          </w:p>
        </w:tc>
      </w:tr>
    </w:tbl>
    <w:p w:rsidR="00E341AB" w:rsidRPr="00E341AB" w:rsidRDefault="00E341AB" w:rsidP="00E341AB">
      <w:pPr>
        <w:keepNext/>
        <w:spacing w:before="120" w:after="360" w:line="240" w:lineRule="auto"/>
        <w:jc w:val="center"/>
        <w:rPr>
          <w:rFonts w:ascii="Times New Roman" w:eastAsia="Calibri" w:hAnsi="Times New Roman" w:cs="Times New Roman"/>
          <w:b/>
          <w:lang w:eastAsia="en-GB"/>
        </w:rPr>
      </w:pPr>
      <w:r w:rsidRPr="00E341AB">
        <w:rPr>
          <w:rFonts w:ascii="Times New Roman" w:eastAsia="Calibri" w:hAnsi="Times New Roman" w:cs="Times New Roman"/>
          <w:b/>
          <w:lang w:eastAsia="en-GB"/>
        </w:rPr>
        <w:t>V. rész: Az alkalmasnak minősített részvételre jelentkezők számának csökkentése</w:t>
      </w:r>
    </w:p>
    <w:p w:rsidR="00E341AB" w:rsidRPr="00E341AB" w:rsidRDefault="00E341AB" w:rsidP="00E341A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lang w:eastAsia="en-GB"/>
        </w:rPr>
      </w:pPr>
      <w:r w:rsidRPr="00E341AB">
        <w:rPr>
          <w:rFonts w:ascii="Times New Roman" w:eastAsia="Calibri" w:hAnsi="Times New Roman" w:cs="Times New Roman"/>
          <w:b/>
          <w:lang w:eastAsia="en-GB"/>
        </w:rPr>
        <w:t>A gazdasági szereplőnek</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kizárólag</w:t>
      </w:r>
      <w:r w:rsidRPr="00E341AB">
        <w:rPr>
          <w:rFonts w:ascii="Times New Roman" w:eastAsia="Calibri" w:hAnsi="Times New Roman" w:cs="Times New Roman"/>
          <w:lang w:eastAsia="en-GB"/>
        </w:rPr>
        <w:t xml:space="preserve"> </w:t>
      </w:r>
      <w:r w:rsidRPr="00E341AB">
        <w:rPr>
          <w:rFonts w:ascii="Times New Roman" w:eastAsia="Calibri" w:hAnsi="Times New Roman" w:cs="Times New Roman"/>
          <w:b/>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341AB">
        <w:rPr>
          <w:rFonts w:ascii="Times New Roman" w:eastAsia="Calibri" w:hAnsi="Times New Roman" w:cs="Times New Roman"/>
          <w:lang w:eastAsia="en-GB"/>
        </w:rPr>
        <w:br/>
      </w:r>
      <w:r w:rsidRPr="00E341AB">
        <w:rPr>
          <w:rFonts w:ascii="Times New Roman" w:eastAsia="Calibri" w:hAnsi="Times New Roman" w:cs="Times New Roman"/>
          <w:b/>
          <w:lang w:eastAsia="en-GB"/>
        </w:rPr>
        <w:t>Csak meghívásos eljárás, tárgyalásos eljárás, versenypárbeszéd és innovációs partnerség esetében:</w:t>
      </w:r>
    </w:p>
    <w:p w:rsidR="00E341AB" w:rsidRPr="00E341AB" w:rsidRDefault="00E341AB" w:rsidP="00E341AB">
      <w:pPr>
        <w:spacing w:before="120" w:after="120" w:line="240" w:lineRule="auto"/>
        <w:jc w:val="both"/>
        <w:rPr>
          <w:rFonts w:ascii="Times New Roman" w:eastAsia="Calibri" w:hAnsi="Times New Roman" w:cs="Times New Roman"/>
          <w:b/>
          <w:lang w:eastAsia="en-GB"/>
        </w:rPr>
      </w:pPr>
      <w:r w:rsidRPr="00E341AB">
        <w:rPr>
          <w:rFonts w:ascii="Times New Roman" w:eastAsia="Calibri" w:hAnsi="Times New Roman" w:cs="Times New Roman"/>
          <w:b/>
          <w:lang w:eastAsia="en-GB"/>
        </w:rPr>
        <w:lastRenderedPageBreak/>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A számok csökkentése</w:t>
            </w:r>
          </w:p>
        </w:tc>
        <w:tc>
          <w:tcPr>
            <w:tcW w:w="4645"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b/>
                <w:lang w:eastAsia="en-GB"/>
              </w:rPr>
              <w:t>Válasz:</w:t>
            </w:r>
          </w:p>
        </w:tc>
      </w:tr>
      <w:tr w:rsidR="00E341AB" w:rsidRPr="00E341AB" w:rsidTr="00976B1D">
        <w:tc>
          <w:tcPr>
            <w:tcW w:w="4644" w:type="dxa"/>
            <w:shd w:val="clear" w:color="auto" w:fill="auto"/>
          </w:tcPr>
          <w:p w:rsidR="00E341AB" w:rsidRPr="00E341AB" w:rsidRDefault="00E341AB" w:rsidP="00E341AB">
            <w:pPr>
              <w:spacing w:before="120" w:after="120" w:line="240" w:lineRule="auto"/>
              <w:jc w:val="both"/>
              <w:rPr>
                <w:rFonts w:ascii="Times New Roman" w:eastAsia="Calibri" w:hAnsi="Times New Roman" w:cs="Times New Roman"/>
                <w:b/>
                <w:sz w:val="24"/>
                <w:lang w:eastAsia="en-GB"/>
              </w:rPr>
            </w:pPr>
            <w:r w:rsidRPr="00E341AB">
              <w:rPr>
                <w:rFonts w:ascii="Times New Roman" w:eastAsia="Calibri" w:hAnsi="Times New Roman" w:cs="Times New Roman"/>
                <w:lang w:eastAsia="en-GB"/>
              </w:rPr>
              <w:t xml:space="preserve">A gazdasági szereplő a következő módon </w:t>
            </w:r>
            <w:r w:rsidRPr="00E341AB">
              <w:rPr>
                <w:rFonts w:ascii="Times New Roman" w:eastAsia="Calibri" w:hAnsi="Times New Roman" w:cs="Times New Roman"/>
                <w:b/>
                <w:lang w:eastAsia="en-GB"/>
              </w:rPr>
              <w:t>felel meg</w:t>
            </w:r>
            <w:r w:rsidRPr="00E341AB">
              <w:rPr>
                <w:rFonts w:ascii="Times New Roman" w:eastAsia="Calibri" w:hAnsi="Times New Roman" w:cs="Times New Roman"/>
                <w:lang w:eastAsia="en-GB"/>
              </w:rPr>
              <w:t xml:space="preserve"> a részvételre jelentkezők számának csökkentésére alkalmazandó objektív és megkülönböztetésmentes szempontoknak vagy szabályoknak:</w:t>
            </w:r>
            <w:r w:rsidRPr="00E341AB">
              <w:rPr>
                <w:rFonts w:ascii="Times New Roman" w:eastAsia="Calibri" w:hAnsi="Times New Roman" w:cs="Times New Roman"/>
                <w:lang w:eastAsia="en-GB"/>
              </w:rPr>
              <w:br/>
              <w:t xml:space="preserve">Amennyiben bizonyos tanúsítványok vagy egyéb igazolások szükségesek, kérjük, tüntesse fel </w:t>
            </w:r>
            <w:r w:rsidRPr="00E341AB">
              <w:rPr>
                <w:rFonts w:ascii="Times New Roman" w:eastAsia="Calibri" w:hAnsi="Times New Roman" w:cs="Times New Roman"/>
                <w:b/>
                <w:lang w:eastAsia="en-GB"/>
              </w:rPr>
              <w:t>mindegyikre</w:t>
            </w:r>
            <w:r w:rsidRPr="00E341AB">
              <w:rPr>
                <w:rFonts w:ascii="Times New Roman" w:eastAsia="Calibri" w:hAnsi="Times New Roman" w:cs="Times New Roman"/>
                <w:lang w:eastAsia="en-GB"/>
              </w:rPr>
              <w:t xml:space="preserve"> nézve, hogy a gazdasági szereplő rendelkezik-e a megkívánt dokumentumokkal:</w:t>
            </w:r>
            <w:r w:rsidRPr="00E341AB">
              <w:rPr>
                <w:rFonts w:ascii="Times New Roman" w:eastAsia="Calibri" w:hAnsi="Times New Roman" w:cs="Times New Roman"/>
                <w:lang w:eastAsia="en-GB"/>
              </w:rPr>
              <w:br/>
              <w:t>Ha e tanúsítványok vagy egyéb igazolások valamelyike elektronikus formában rendelkezésre áll</w:t>
            </w:r>
            <w:r w:rsidRPr="00E341AB">
              <w:rPr>
                <w:rFonts w:ascii="Times New Roman" w:eastAsia="Calibri" w:hAnsi="Times New Roman" w:cs="Times New Roman"/>
                <w:vertAlign w:val="superscript"/>
                <w:lang w:eastAsia="en-GB"/>
              </w:rPr>
              <w:footnoteReference w:id="64"/>
            </w:r>
            <w:r w:rsidRPr="00E341AB">
              <w:rPr>
                <w:rFonts w:ascii="Times New Roman" w:eastAsia="Calibri" w:hAnsi="Times New Roman" w:cs="Times New Roman"/>
                <w:lang w:eastAsia="en-GB"/>
              </w:rPr>
              <w:t xml:space="preserve">, kérjük, hogy </w:t>
            </w:r>
            <w:r w:rsidRPr="00E341AB">
              <w:rPr>
                <w:rFonts w:ascii="Times New Roman" w:eastAsia="Calibri" w:hAnsi="Times New Roman" w:cs="Times New Roman"/>
                <w:b/>
                <w:lang w:eastAsia="en-GB"/>
              </w:rPr>
              <w:t>mindegyikre</w:t>
            </w:r>
            <w:r w:rsidRPr="00E341AB">
              <w:rPr>
                <w:rFonts w:ascii="Times New Roman" w:eastAsia="Calibri" w:hAnsi="Times New Roman" w:cs="Times New Roman"/>
                <w:lang w:eastAsia="en-GB"/>
              </w:rPr>
              <w:t xml:space="preserve"> nézve adja meg a következő információkat:</w:t>
            </w:r>
          </w:p>
        </w:tc>
        <w:tc>
          <w:tcPr>
            <w:tcW w:w="4645" w:type="dxa"/>
            <w:shd w:val="clear" w:color="auto" w:fill="auto"/>
          </w:tcPr>
          <w:p w:rsidR="00E341AB" w:rsidRPr="00E341AB" w:rsidRDefault="00E341AB" w:rsidP="00E341AB">
            <w:pPr>
              <w:spacing w:before="120" w:after="120" w:line="240" w:lineRule="auto"/>
              <w:rPr>
                <w:rFonts w:ascii="Times New Roman" w:eastAsia="Calibri" w:hAnsi="Times New Roman" w:cs="Times New Roman"/>
                <w:lang w:eastAsia="en-GB"/>
              </w:rPr>
            </w:pPr>
            <w:r w:rsidRPr="00E341AB">
              <w:rPr>
                <w:rFonts w:ascii="Times New Roman" w:eastAsia="Calibri" w:hAnsi="Times New Roman" w:cs="Times New Roman"/>
                <w:lang w:eastAsia="en-GB"/>
              </w:rPr>
              <w:t>[….]</w:t>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p>
          <w:p w:rsidR="00E341AB" w:rsidRPr="00E341AB" w:rsidRDefault="00E341AB" w:rsidP="00E341AB">
            <w:pPr>
              <w:spacing w:before="120" w:after="120" w:line="240" w:lineRule="auto"/>
              <w:rPr>
                <w:rFonts w:ascii="Times New Roman" w:eastAsia="Calibri" w:hAnsi="Times New Roman" w:cs="Times New Roman"/>
                <w:b/>
                <w:sz w:val="24"/>
                <w:lang w:eastAsia="en-GB"/>
              </w:rPr>
            </w:pPr>
            <w:r w:rsidRPr="00E341AB">
              <w:rPr>
                <w:rFonts w:ascii="Times New Roman" w:eastAsia="Calibri" w:hAnsi="Times New Roman" w:cs="Times New Roman"/>
                <w:lang w:eastAsia="en-GB"/>
              </w:rPr>
              <w:br/>
              <w:t>[] Igen [] Nem</w:t>
            </w:r>
            <w:r w:rsidRPr="00E341AB">
              <w:rPr>
                <w:rFonts w:ascii="Times New Roman" w:eastAsia="Calibri" w:hAnsi="Times New Roman" w:cs="Times New Roman"/>
                <w:vertAlign w:val="superscript"/>
                <w:lang w:eastAsia="en-GB"/>
              </w:rPr>
              <w:footnoteReference w:id="65"/>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r>
            <w:r w:rsidRPr="00E341AB">
              <w:rPr>
                <w:rFonts w:ascii="Times New Roman" w:eastAsia="Calibri" w:hAnsi="Times New Roman" w:cs="Times New Roman"/>
                <w:lang w:eastAsia="en-GB"/>
              </w:rPr>
              <w:br/>
              <w:t>(internetcím, a kibocsátó hatóság vagy testület, a dokumentáció pontos hivatkozási adatai): [……][……][……]</w:t>
            </w:r>
            <w:r w:rsidRPr="00E341AB">
              <w:rPr>
                <w:rFonts w:ascii="Times New Roman" w:eastAsia="Calibri" w:hAnsi="Times New Roman" w:cs="Times New Roman"/>
                <w:vertAlign w:val="superscript"/>
                <w:lang w:eastAsia="en-GB"/>
              </w:rPr>
              <w:footnoteReference w:id="66"/>
            </w:r>
          </w:p>
        </w:tc>
      </w:tr>
    </w:tbl>
    <w:p w:rsidR="00E341AB" w:rsidRPr="00E341AB" w:rsidRDefault="00E341AB" w:rsidP="00E341AB">
      <w:pPr>
        <w:keepNext/>
        <w:spacing w:before="120" w:after="360" w:line="240" w:lineRule="auto"/>
        <w:jc w:val="center"/>
        <w:rPr>
          <w:rFonts w:ascii="Times New Roman" w:eastAsia="Calibri" w:hAnsi="Times New Roman" w:cs="Times New Roman"/>
          <w:b/>
          <w:lang w:eastAsia="en-GB"/>
        </w:rPr>
      </w:pPr>
      <w:r w:rsidRPr="00E341AB">
        <w:rPr>
          <w:rFonts w:ascii="Times New Roman" w:eastAsia="Calibri" w:hAnsi="Times New Roman" w:cs="Times New Roman"/>
          <w:b/>
          <w:lang w:eastAsia="en-GB"/>
        </w:rPr>
        <w:t>VI. rész: Záró nyilatkozat</w:t>
      </w:r>
    </w:p>
    <w:p w:rsidR="00E341AB" w:rsidRPr="00E341AB" w:rsidRDefault="00E341AB" w:rsidP="00E341AB">
      <w:pPr>
        <w:spacing w:before="120" w:after="120" w:line="240" w:lineRule="auto"/>
        <w:jc w:val="both"/>
        <w:rPr>
          <w:rFonts w:ascii="Times New Roman" w:eastAsia="Calibri" w:hAnsi="Times New Roman" w:cs="Times New Roman"/>
          <w:i/>
          <w:lang w:eastAsia="en-GB"/>
        </w:rPr>
      </w:pPr>
      <w:r w:rsidRPr="00E341AB">
        <w:rPr>
          <w:rFonts w:ascii="Times New Roman" w:eastAsia="Calibri" w:hAnsi="Times New Roman" w:cs="Times New Roman"/>
          <w:i/>
          <w:lang w:eastAsia="en-GB"/>
        </w:rPr>
        <w:t xml:space="preserve">Alulírott(ak) a hamis nyilatkozat következményeinek teljes tudatában kijelenti(k), hogy a fenti II–V. részben megadott információk pontosak és helytállóak. </w:t>
      </w:r>
    </w:p>
    <w:p w:rsidR="00E341AB" w:rsidRPr="00E341AB" w:rsidRDefault="00E341AB" w:rsidP="00E341AB">
      <w:pPr>
        <w:spacing w:before="120" w:after="120" w:line="240" w:lineRule="auto"/>
        <w:jc w:val="both"/>
        <w:rPr>
          <w:rFonts w:ascii="Times New Roman" w:eastAsia="Calibri" w:hAnsi="Times New Roman" w:cs="Times New Roman"/>
          <w:i/>
          <w:lang w:eastAsia="en-GB"/>
        </w:rPr>
      </w:pPr>
      <w:r w:rsidRPr="00E341AB">
        <w:rPr>
          <w:rFonts w:ascii="Times New Roman" w:eastAsia="Calibri" w:hAnsi="Times New Roman" w:cs="Times New Roman"/>
          <w:i/>
          <w:lang w:eastAsia="en-GB"/>
        </w:rPr>
        <w:t>Alulírott(ak) kijelenti(k), hogy a hivatkozott tanúsítványokat és egyéb igazolásokat kérésre képes(ek) lesz(nek) késedelem nélkül rendelkezésre bocsátani, kivéve amennyiben:</w:t>
      </w:r>
    </w:p>
    <w:p w:rsidR="00E341AB" w:rsidRPr="00E341AB" w:rsidRDefault="00E341AB" w:rsidP="00E341AB">
      <w:pPr>
        <w:spacing w:before="120" w:after="120" w:line="240" w:lineRule="auto"/>
        <w:jc w:val="both"/>
        <w:rPr>
          <w:rFonts w:ascii="Times New Roman" w:eastAsia="Calibri" w:hAnsi="Times New Roman" w:cs="Times New Roman"/>
          <w:i/>
          <w:lang w:eastAsia="en-GB"/>
        </w:rPr>
      </w:pPr>
      <w:r w:rsidRPr="00E341AB">
        <w:rPr>
          <w:rFonts w:ascii="Times New Roman" w:eastAsia="Calibri" w:hAnsi="Times New Roman" w:cs="Times New Roman"/>
          <w:i/>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E341AB">
        <w:rPr>
          <w:rFonts w:ascii="Times New Roman" w:eastAsia="Calibri" w:hAnsi="Times New Roman" w:cs="Times New Roman"/>
          <w:i/>
          <w:vertAlign w:val="superscript"/>
          <w:lang w:eastAsia="en-GB"/>
        </w:rPr>
        <w:footnoteReference w:id="67"/>
      </w:r>
      <w:r w:rsidRPr="00E341AB">
        <w:rPr>
          <w:rFonts w:ascii="Times New Roman" w:eastAsia="Calibri" w:hAnsi="Times New Roman" w:cs="Times New Roman"/>
          <w:i/>
          <w:lang w:eastAsia="en-GB"/>
        </w:rPr>
        <w:t>, vagy</w:t>
      </w:r>
    </w:p>
    <w:p w:rsidR="00E341AB" w:rsidRPr="00E341AB" w:rsidRDefault="00E341AB" w:rsidP="00E341AB">
      <w:pPr>
        <w:spacing w:before="120" w:after="120" w:line="240" w:lineRule="auto"/>
        <w:jc w:val="both"/>
        <w:rPr>
          <w:rFonts w:ascii="Times New Roman" w:eastAsia="Calibri" w:hAnsi="Times New Roman" w:cs="Times New Roman"/>
          <w:i/>
          <w:lang w:eastAsia="en-GB"/>
        </w:rPr>
      </w:pPr>
      <w:r w:rsidRPr="00E341AB">
        <w:rPr>
          <w:rFonts w:ascii="Times New Roman" w:eastAsia="Calibri" w:hAnsi="Times New Roman" w:cs="Times New Roman"/>
          <w:i/>
          <w:sz w:val="24"/>
          <w:lang w:eastAsia="en-GB"/>
        </w:rPr>
        <w:t>b) Legkésőbb 2018. április 18-án</w:t>
      </w:r>
      <w:r w:rsidRPr="00E341AB">
        <w:rPr>
          <w:rFonts w:ascii="Times New Roman" w:eastAsia="Calibri" w:hAnsi="Times New Roman" w:cs="Times New Roman"/>
          <w:i/>
          <w:sz w:val="24"/>
          <w:vertAlign w:val="superscript"/>
          <w:lang w:eastAsia="en-GB"/>
        </w:rPr>
        <w:footnoteReference w:id="68"/>
      </w:r>
      <w:r w:rsidRPr="00E341AB">
        <w:rPr>
          <w:rFonts w:ascii="Times New Roman" w:eastAsia="Calibri" w:hAnsi="Times New Roman" w:cs="Times New Roman"/>
          <w:i/>
          <w:sz w:val="24"/>
          <w:lang w:eastAsia="en-GB"/>
        </w:rPr>
        <w:t xml:space="preserve"> az ajánlatkérő szervezetnek vagy a közszolgáltató ajánlatkérőnek már birtokában van az érintett dokumentáció.</w:t>
      </w:r>
    </w:p>
    <w:p w:rsidR="00E341AB" w:rsidRPr="00E341AB" w:rsidRDefault="00E341AB" w:rsidP="00E341AB">
      <w:pPr>
        <w:spacing w:before="120" w:after="120" w:line="240" w:lineRule="auto"/>
        <w:jc w:val="both"/>
        <w:rPr>
          <w:rFonts w:ascii="Times New Roman" w:eastAsia="Calibri" w:hAnsi="Times New Roman" w:cs="Times New Roman"/>
          <w:i/>
          <w:lang w:eastAsia="en-GB"/>
        </w:rPr>
      </w:pPr>
      <w:r w:rsidRPr="00E341AB">
        <w:rPr>
          <w:rFonts w:ascii="Times New Roman" w:eastAsia="Calibri" w:hAnsi="Times New Roman" w:cs="Times New Roman"/>
          <w:i/>
          <w:lang w:eastAsia="en-GB"/>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E341AB">
        <w:rPr>
          <w:rFonts w:ascii="Times New Roman" w:eastAsia="Calibri" w:hAnsi="Times New Roman" w:cs="Times New Roman"/>
          <w:lang w:eastAsia="en-GB"/>
        </w:rPr>
        <w:t xml:space="preserve"> [a közbeszerzési eljárás azonosítása: (rövid ismertetés, hivatkozás az </w:t>
      </w:r>
      <w:r w:rsidRPr="00E341AB">
        <w:rPr>
          <w:rFonts w:ascii="Times New Roman" w:eastAsia="Calibri" w:hAnsi="Times New Roman" w:cs="Times New Roman"/>
          <w:i/>
          <w:lang w:eastAsia="en-GB"/>
        </w:rPr>
        <w:t>Európai Unió Hivatalos Lapjában</w:t>
      </w:r>
      <w:r w:rsidRPr="00E341AB">
        <w:rPr>
          <w:rFonts w:ascii="Times New Roman" w:eastAsia="Calibri" w:hAnsi="Times New Roman" w:cs="Times New Roman"/>
          <w:lang w:eastAsia="en-GB"/>
        </w:rPr>
        <w:t xml:space="preserve"> közzétett hirdetményre, hivatkozási szám)] céljára megadott információkat igazoló dokumentumokhoz.</w:t>
      </w:r>
      <w:r w:rsidRPr="00E341AB">
        <w:rPr>
          <w:rFonts w:ascii="Times New Roman" w:eastAsia="Calibri" w:hAnsi="Times New Roman" w:cs="Times New Roman"/>
          <w:i/>
          <w:lang w:eastAsia="en-GB"/>
        </w:rPr>
        <w:t xml:space="preserve"> </w:t>
      </w:r>
    </w:p>
    <w:p w:rsidR="00E341AB" w:rsidRPr="00E341AB" w:rsidRDefault="00E341AB" w:rsidP="00E341AB">
      <w:pPr>
        <w:spacing w:before="120" w:after="120" w:line="240" w:lineRule="auto"/>
        <w:jc w:val="both"/>
        <w:rPr>
          <w:rFonts w:ascii="Times New Roman" w:eastAsia="Calibri" w:hAnsi="Times New Roman" w:cs="Times New Roman"/>
          <w:i/>
          <w:lang w:eastAsia="en-GB"/>
        </w:rPr>
      </w:pPr>
    </w:p>
    <w:p w:rsidR="00E341AB" w:rsidRPr="00E341AB" w:rsidRDefault="00E341AB" w:rsidP="00E341AB">
      <w:pPr>
        <w:spacing w:before="120" w:after="120" w:line="240" w:lineRule="auto"/>
        <w:jc w:val="both"/>
        <w:rPr>
          <w:rFonts w:ascii="Times New Roman" w:eastAsia="Calibri" w:hAnsi="Times New Roman" w:cs="Times New Roman"/>
          <w:lang w:eastAsia="en-GB"/>
        </w:rPr>
      </w:pPr>
      <w:r w:rsidRPr="00E341AB">
        <w:rPr>
          <w:rFonts w:ascii="Times New Roman" w:eastAsia="Calibri" w:hAnsi="Times New Roman" w:cs="Times New Roman"/>
          <w:lang w:eastAsia="en-GB"/>
        </w:rPr>
        <w:t>Keltezés, hely, és – ahol megkívánt vagy szükséges – aláírás(ok): [……]</w:t>
      </w:r>
    </w:p>
    <w:p w:rsidR="00E341AB" w:rsidRPr="00E341AB" w:rsidRDefault="00E341AB" w:rsidP="00E341AB">
      <w:pPr>
        <w:spacing w:before="120" w:after="120" w:line="240" w:lineRule="auto"/>
        <w:rPr>
          <w:rFonts w:ascii="Times New Roman" w:eastAsia="Calibri" w:hAnsi="Times New Roman" w:cs="Times New Roman"/>
          <w:sz w:val="24"/>
          <w:lang w:eastAsia="en-GB"/>
        </w:rPr>
      </w:pPr>
    </w:p>
    <w:p w:rsidR="00E341AB" w:rsidRPr="00E341AB" w:rsidRDefault="00E341AB" w:rsidP="00E341AB">
      <w:pPr>
        <w:spacing w:after="0" w:line="240" w:lineRule="auto"/>
        <w:rPr>
          <w:rFonts w:ascii="Arial" w:eastAsia="Times New Roman" w:hAnsi="Arial" w:cs="Arial"/>
          <w:b/>
          <w:sz w:val="24"/>
          <w:szCs w:val="24"/>
          <w:lang w:eastAsia="hu-HU"/>
        </w:rPr>
      </w:pPr>
      <w:r w:rsidRPr="00E341AB">
        <w:rPr>
          <w:rFonts w:ascii="Arial" w:eastAsia="Times New Roman" w:hAnsi="Arial" w:cs="Arial"/>
          <w:b/>
          <w:sz w:val="24"/>
          <w:szCs w:val="24"/>
          <w:lang w:eastAsia="hu-HU"/>
        </w:rPr>
        <w:br w:type="page"/>
      </w:r>
    </w:p>
    <w:p w:rsidR="00E341AB" w:rsidRPr="00E341AB" w:rsidRDefault="00E341AB" w:rsidP="00E341AB">
      <w:pPr>
        <w:spacing w:after="0" w:line="240" w:lineRule="auto"/>
        <w:jc w:val="right"/>
        <w:rPr>
          <w:rFonts w:ascii="Arial" w:eastAsia="Times New Roman" w:hAnsi="Arial" w:cs="Arial"/>
          <w:sz w:val="24"/>
          <w:szCs w:val="24"/>
          <w:lang w:eastAsia="hu-HU"/>
        </w:rPr>
      </w:pPr>
      <w:r w:rsidRPr="00E341AB">
        <w:rPr>
          <w:rFonts w:ascii="Arial" w:eastAsia="Times New Roman" w:hAnsi="Arial" w:cs="Arial"/>
          <w:b/>
          <w:sz w:val="24"/>
          <w:szCs w:val="24"/>
          <w:lang w:eastAsia="hu-HU"/>
        </w:rPr>
        <w:lastRenderedPageBreak/>
        <w:t>7. SZÁMÚ MELLÉKLET</w:t>
      </w:r>
    </w:p>
    <w:p w:rsidR="00E341AB" w:rsidRPr="00E341AB" w:rsidRDefault="00E341AB" w:rsidP="00E341AB">
      <w:pPr>
        <w:spacing w:after="0" w:line="240" w:lineRule="auto"/>
        <w:rPr>
          <w:rFonts w:ascii="Arial" w:eastAsia="Calibri" w:hAnsi="Arial" w:cs="Arial"/>
          <w:b/>
          <w:color w:val="000000"/>
          <w:sz w:val="24"/>
          <w:szCs w:val="24"/>
        </w:rPr>
      </w:pPr>
    </w:p>
    <w:p w:rsidR="00E341AB" w:rsidRPr="00E341AB" w:rsidRDefault="00E341AB" w:rsidP="00E341AB">
      <w:pPr>
        <w:spacing w:after="120" w:line="276" w:lineRule="auto"/>
        <w:ind w:left="425" w:hanging="425"/>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outlineLvl w:val="0"/>
        <w:rPr>
          <w:rFonts w:ascii="Arial" w:eastAsia="Times New Roman" w:hAnsi="Arial" w:cs="Arial"/>
          <w:sz w:val="24"/>
          <w:szCs w:val="24"/>
          <w:lang w:eastAsia="hu-HU"/>
        </w:rPr>
      </w:pPr>
    </w:p>
    <w:p w:rsidR="00E341AB" w:rsidRPr="00E341AB" w:rsidRDefault="00E341AB" w:rsidP="00E341AB">
      <w:pPr>
        <w:autoSpaceDE w:val="0"/>
        <w:autoSpaceDN w:val="0"/>
        <w:adjustRightInd w:val="0"/>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 xml:space="preserve">Nyilatkozat </w:t>
      </w:r>
    </w:p>
    <w:p w:rsidR="00E341AB" w:rsidRPr="00E341AB" w:rsidRDefault="00E341AB" w:rsidP="00E341AB">
      <w:pPr>
        <w:autoSpaceDE w:val="0"/>
        <w:autoSpaceDN w:val="0"/>
        <w:adjustRightInd w:val="0"/>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a kizáró okokra vonatkozóan</w:t>
      </w:r>
    </w:p>
    <w:p w:rsidR="00E341AB" w:rsidRPr="00E341AB" w:rsidRDefault="00E341AB" w:rsidP="00E341AB">
      <w:pPr>
        <w:widowControl w:val="0"/>
        <w:autoSpaceDE w:val="0"/>
        <w:autoSpaceDN w:val="0"/>
        <w:spacing w:after="0" w:line="240" w:lineRule="auto"/>
        <w:rPr>
          <w:rFonts w:ascii="Arial" w:eastAsia="Times New Roman" w:hAnsi="Arial" w:cs="Arial"/>
          <w:sz w:val="24"/>
          <w:szCs w:val="24"/>
          <w:lang w:eastAsia="hu-HU"/>
        </w:rPr>
      </w:pPr>
    </w:p>
    <w:p w:rsidR="00E341AB" w:rsidRPr="00E341AB" w:rsidRDefault="00E341AB" w:rsidP="00E341AB">
      <w:pPr>
        <w:widowControl w:val="0"/>
        <w:autoSpaceDE w:val="0"/>
        <w:autoSpaceDN w:val="0"/>
        <w:spacing w:after="0" w:line="240" w:lineRule="auto"/>
        <w:rPr>
          <w:rFonts w:ascii="Arial" w:eastAsia="Times New Roman" w:hAnsi="Arial" w:cs="Arial"/>
          <w:sz w:val="24"/>
          <w:szCs w:val="24"/>
          <w:lang w:eastAsia="hu-HU"/>
        </w:rPr>
      </w:pPr>
    </w:p>
    <w:p w:rsidR="00E341AB" w:rsidRPr="00E341AB" w:rsidRDefault="00E341AB" w:rsidP="00E341AB">
      <w:pPr>
        <w:widowControl w:val="0"/>
        <w:autoSpaceDE w:val="0"/>
        <w:autoSpaceDN w:val="0"/>
        <w:spacing w:after="0" w:line="240" w:lineRule="auto"/>
        <w:jc w:val="both"/>
        <w:rPr>
          <w:rFonts w:ascii="Arial" w:eastAsia="Times New Roman" w:hAnsi="Arial" w:cs="Arial"/>
          <w:sz w:val="24"/>
          <w:szCs w:val="24"/>
          <w:lang w:eastAsia="hu-HU"/>
        </w:rPr>
      </w:pPr>
      <w:r w:rsidRPr="00E341AB">
        <w:rPr>
          <w:rFonts w:ascii="Arial" w:eastAsia="Times New Roman" w:hAnsi="Arial" w:cs="Arial"/>
          <w:sz w:val="24"/>
          <w:szCs w:val="24"/>
          <w:lang w:eastAsia="hu-HU"/>
        </w:rPr>
        <w:t xml:space="preserve">Alulírott ……………………………………………..….. társaság mint ajánlattevő, melyet képvisel: …………………………… </w:t>
      </w:r>
    </w:p>
    <w:p w:rsidR="00E341AB" w:rsidRPr="00E341AB" w:rsidRDefault="00E341AB" w:rsidP="00E341AB">
      <w:pPr>
        <w:widowControl w:val="0"/>
        <w:autoSpaceDE w:val="0"/>
        <w:autoSpaceDN w:val="0"/>
        <w:spacing w:after="0" w:line="240" w:lineRule="auto"/>
        <w:rPr>
          <w:rFonts w:ascii="Arial" w:eastAsia="Times New Roman" w:hAnsi="Arial" w:cs="Arial"/>
          <w:sz w:val="24"/>
          <w:szCs w:val="24"/>
          <w:lang w:eastAsia="hu-HU"/>
        </w:rPr>
      </w:pPr>
    </w:p>
    <w:p w:rsidR="00E341AB" w:rsidRPr="00E341AB" w:rsidRDefault="00E341AB" w:rsidP="00E341AB">
      <w:pPr>
        <w:widowControl w:val="0"/>
        <w:autoSpaceDE w:val="0"/>
        <w:autoSpaceDN w:val="0"/>
        <w:spacing w:after="0" w:line="240" w:lineRule="auto"/>
        <w:jc w:val="center"/>
        <w:rPr>
          <w:rFonts w:ascii="Arial" w:eastAsia="Times New Roman" w:hAnsi="Arial" w:cs="Arial"/>
          <w:b/>
          <w:spacing w:val="40"/>
          <w:sz w:val="24"/>
          <w:szCs w:val="24"/>
          <w:lang w:eastAsia="hu-HU"/>
        </w:rPr>
      </w:pPr>
      <w:r w:rsidRPr="00E341AB">
        <w:rPr>
          <w:rFonts w:ascii="Arial" w:eastAsia="Times New Roman" w:hAnsi="Arial" w:cs="Arial"/>
          <w:b/>
          <w:spacing w:val="40"/>
          <w:sz w:val="24"/>
          <w:szCs w:val="24"/>
          <w:lang w:eastAsia="hu-HU"/>
        </w:rPr>
        <w:t>az alábbi nyilatkozatot teszem a kizáró okok vonatkozásában:</w:t>
      </w:r>
    </w:p>
    <w:p w:rsidR="00E341AB" w:rsidRPr="00E341AB" w:rsidRDefault="00E341AB" w:rsidP="00E341AB">
      <w:pPr>
        <w:widowControl w:val="0"/>
        <w:autoSpaceDE w:val="0"/>
        <w:autoSpaceDN w:val="0"/>
        <w:spacing w:after="0" w:line="240" w:lineRule="auto"/>
        <w:rPr>
          <w:rFonts w:ascii="Arial" w:eastAsia="Times New Roman" w:hAnsi="Arial" w:cs="Arial"/>
          <w:b/>
          <w:spacing w:val="40"/>
          <w:sz w:val="24"/>
          <w:szCs w:val="24"/>
          <w:lang w:eastAsia="hu-HU"/>
        </w:rPr>
      </w:pPr>
    </w:p>
    <w:p w:rsidR="00E341AB" w:rsidRPr="00E341AB" w:rsidRDefault="00E341AB" w:rsidP="00E341AB">
      <w:pPr>
        <w:widowControl w:val="0"/>
        <w:autoSpaceDE w:val="0"/>
        <w:autoSpaceDN w:val="0"/>
        <w:adjustRightInd w:val="0"/>
        <w:spacing w:after="0" w:line="240" w:lineRule="auto"/>
        <w:jc w:val="both"/>
        <w:rPr>
          <w:rFonts w:ascii="Arial" w:eastAsia="Calibri" w:hAnsi="Arial" w:cs="Arial"/>
          <w:sz w:val="24"/>
          <w:szCs w:val="24"/>
          <w:lang w:val="en-US" w:eastAsia="hu-HU"/>
        </w:rPr>
      </w:pPr>
      <w:r w:rsidRPr="00E341AB">
        <w:rPr>
          <w:rFonts w:ascii="Arial" w:eastAsia="Times New Roman" w:hAnsi="Arial" w:cs="Arial"/>
          <w:b/>
          <w:spacing w:val="40"/>
          <w:sz w:val="24"/>
          <w:szCs w:val="24"/>
          <w:lang w:eastAsia="hu-HU"/>
        </w:rPr>
        <w:t>I.</w:t>
      </w:r>
      <w:r w:rsidRPr="00E341AB">
        <w:rPr>
          <w:rFonts w:ascii="Arial" w:eastAsia="Calibri" w:hAnsi="Arial" w:cs="Arial"/>
          <w:sz w:val="24"/>
          <w:szCs w:val="24"/>
          <w:lang w:val="en-US" w:eastAsia="hu-HU"/>
        </w:rPr>
        <w:t xml:space="preserve"> Alulírott ajánlattevő nyilatkozom, hogy cégemet</w:t>
      </w:r>
      <w:r w:rsidRPr="00E341AB">
        <w:rPr>
          <w:rFonts w:ascii="MS Gothic" w:eastAsia="MS Gothic" w:hAnsi="MS Gothic" w:cs="MS Gothic" w:hint="eastAsia"/>
          <w:sz w:val="24"/>
          <w:szCs w:val="24"/>
          <w:lang w:val="en-US" w:eastAsia="hu-HU"/>
        </w:rPr>
        <w:t> </w:t>
      </w:r>
      <w:r w:rsidRPr="00E341AB">
        <w:rPr>
          <w:rFonts w:ascii="Arial" w:eastAsia="Calibri" w:hAnsi="Arial" w:cs="Arial"/>
          <w:sz w:val="24"/>
          <w:szCs w:val="24"/>
          <w:lang w:val="en-US" w:eastAsia="hu-HU"/>
        </w:rPr>
        <w:t xml:space="preserve">- szabályozott tőzsdén jegyzik / szabályozott tőzsdén nem jegyzik. </w:t>
      </w:r>
    </w:p>
    <w:p w:rsidR="00E341AB" w:rsidRPr="00E341AB" w:rsidRDefault="00E341AB" w:rsidP="00E341AB">
      <w:pPr>
        <w:widowControl w:val="0"/>
        <w:autoSpaceDE w:val="0"/>
        <w:autoSpaceDN w:val="0"/>
        <w:adjustRightInd w:val="0"/>
        <w:spacing w:after="0" w:line="240" w:lineRule="auto"/>
        <w:jc w:val="both"/>
        <w:rPr>
          <w:rFonts w:ascii="Arial" w:eastAsia="Calibri" w:hAnsi="Arial" w:cs="Arial"/>
          <w:sz w:val="24"/>
          <w:szCs w:val="24"/>
          <w:lang w:val="en-US" w:eastAsia="hu-HU"/>
        </w:rPr>
      </w:pPr>
      <w:r w:rsidRPr="00E341AB">
        <w:rPr>
          <w:rFonts w:ascii="Arial" w:eastAsia="Calibri" w:hAnsi="Arial" w:cs="Arial"/>
          <w:b/>
          <w:sz w:val="24"/>
          <w:szCs w:val="24"/>
          <w:lang w:val="en-US" w:eastAsia="hu-HU"/>
        </w:rPr>
        <w:t>II.</w:t>
      </w:r>
      <w:r w:rsidRPr="00E341AB">
        <w:rPr>
          <w:rFonts w:ascii="Arial" w:eastAsia="Calibri" w:hAnsi="Arial" w:cs="Arial"/>
          <w:sz w:val="24"/>
          <w:szCs w:val="24"/>
          <w:lang w:val="en-US" w:eastAsia="hu-HU"/>
        </w:rPr>
        <w:t xml:space="preserve"> Amennyiben a céget szabályozott tőzsdén nem jegyzik, úg</w:t>
      </w:r>
      <w:r w:rsidRPr="00E341AB">
        <w:rPr>
          <w:rFonts w:ascii="MS Gothic" w:eastAsia="MS Gothic" w:hAnsi="MS Gothic" w:cs="MS Gothic" w:hint="eastAsia"/>
          <w:sz w:val="24"/>
          <w:szCs w:val="24"/>
          <w:lang w:val="en-US" w:eastAsia="hu-HU"/>
        </w:rPr>
        <w:t> </w:t>
      </w:r>
      <w:r w:rsidRPr="00E341AB">
        <w:rPr>
          <w:rFonts w:ascii="Arial" w:eastAsia="Calibri" w:hAnsi="Arial" w:cs="Arial"/>
          <w:sz w:val="24"/>
          <w:szCs w:val="24"/>
          <w:lang w:val="en-US" w:eastAsia="hu-HU"/>
        </w:rPr>
        <w:t xml:space="preserve">- az alábbiakat nyilatkozom </w:t>
      </w:r>
      <w:r w:rsidRPr="00E341AB">
        <w:rPr>
          <w:rFonts w:ascii="Arial" w:eastAsia="Calibri" w:hAnsi="Arial" w:cs="Arial"/>
          <w:i/>
          <w:iCs/>
          <w:sz w:val="24"/>
          <w:szCs w:val="24"/>
          <w:lang w:val="en-US" w:eastAsia="hu-HU"/>
        </w:rPr>
        <w:t>a pénzmosás és a terrorizmus finanszírozása megel</w:t>
      </w:r>
      <w:r w:rsidRPr="00E341AB">
        <w:rPr>
          <w:rFonts w:ascii="Arial" w:eastAsia="Calibri" w:hAnsi="Arial" w:cs="Arial"/>
          <w:sz w:val="24"/>
          <w:szCs w:val="24"/>
          <w:lang w:val="en-US" w:eastAsia="hu-HU"/>
        </w:rPr>
        <w:t>ő</w:t>
      </w:r>
      <w:r w:rsidRPr="00E341AB">
        <w:rPr>
          <w:rFonts w:ascii="Arial" w:eastAsia="Calibri" w:hAnsi="Arial" w:cs="Arial"/>
          <w:i/>
          <w:iCs/>
          <w:sz w:val="24"/>
          <w:szCs w:val="24"/>
          <w:lang w:val="en-US" w:eastAsia="hu-HU"/>
        </w:rPr>
        <w:t>zésér</w:t>
      </w:r>
      <w:r w:rsidRPr="00E341AB">
        <w:rPr>
          <w:rFonts w:ascii="Arial" w:eastAsia="Calibri" w:hAnsi="Arial" w:cs="Arial"/>
          <w:sz w:val="24"/>
          <w:szCs w:val="24"/>
          <w:lang w:val="en-US" w:eastAsia="hu-HU"/>
        </w:rPr>
        <w:t>ő</w:t>
      </w:r>
      <w:r w:rsidRPr="00E341AB">
        <w:rPr>
          <w:rFonts w:ascii="Arial" w:eastAsia="Calibri" w:hAnsi="Arial" w:cs="Arial"/>
          <w:i/>
          <w:iCs/>
          <w:sz w:val="24"/>
          <w:szCs w:val="24"/>
          <w:lang w:val="en-US" w:eastAsia="hu-HU"/>
        </w:rPr>
        <w:t xml:space="preserve">l és megakadályozásáról szóló </w:t>
      </w:r>
      <w:r w:rsidRPr="00E341AB">
        <w:rPr>
          <w:rFonts w:ascii="Arial" w:eastAsia="Calibri" w:hAnsi="Arial" w:cs="Arial"/>
          <w:sz w:val="24"/>
          <w:szCs w:val="24"/>
          <w:lang w:val="en-US" w:eastAsia="hu-HU"/>
        </w:rPr>
        <w:t>2007. évi CXXXVI. törvény 3. § r) pontja szerint definiált valamennyi tényleges tulajdonosról :</w:t>
      </w:r>
    </w:p>
    <w:p w:rsidR="00E341AB" w:rsidRPr="00E341AB" w:rsidRDefault="00E341AB" w:rsidP="00E341AB">
      <w:pPr>
        <w:spacing w:after="200" w:line="276" w:lineRule="auto"/>
        <w:jc w:val="both"/>
        <w:rPr>
          <w:rFonts w:ascii="Arial" w:eastAsia="Calibri" w:hAnsi="Arial" w:cs="Arial"/>
          <w:sz w:val="24"/>
          <w:lang w:val="en-US" w:eastAsia="hu-HU"/>
        </w:rPr>
      </w:pPr>
    </w:p>
    <w:p w:rsidR="00E341AB" w:rsidRPr="00E341AB" w:rsidRDefault="00E341AB" w:rsidP="00E341AB">
      <w:pPr>
        <w:spacing w:after="200" w:line="276" w:lineRule="auto"/>
        <w:rPr>
          <w:rFonts w:ascii="Arial" w:eastAsia="Calibri" w:hAnsi="Arial" w:cs="Arial"/>
          <w:sz w:val="24"/>
          <w:lang w:val="en-US" w:eastAsia="hu-HU"/>
        </w:rPr>
      </w:pPr>
      <w:r w:rsidRPr="00E341AB">
        <w:rPr>
          <w:rFonts w:ascii="Arial" w:eastAsia="Calibri" w:hAnsi="Arial" w:cs="Arial"/>
          <w:sz w:val="24"/>
          <w:lang w:val="en-US" w:eastAsia="hu-HU"/>
        </w:rPr>
        <w:t xml:space="preserve">Ad1 neve: ____________________, állandó lakóhelye: ____________________ </w:t>
      </w:r>
    </w:p>
    <w:p w:rsidR="00E341AB" w:rsidRPr="00E341AB" w:rsidRDefault="00E341AB" w:rsidP="00E341AB">
      <w:pPr>
        <w:widowControl w:val="0"/>
        <w:autoSpaceDE w:val="0"/>
        <w:autoSpaceDN w:val="0"/>
        <w:adjustRightInd w:val="0"/>
        <w:spacing w:after="0" w:line="240" w:lineRule="auto"/>
        <w:jc w:val="both"/>
        <w:rPr>
          <w:rFonts w:ascii="Arial" w:eastAsia="Calibri" w:hAnsi="Arial" w:cs="Arial"/>
          <w:sz w:val="24"/>
          <w:szCs w:val="24"/>
          <w:lang w:val="en-US" w:eastAsia="hu-HU"/>
        </w:rPr>
      </w:pPr>
      <w:r w:rsidRPr="00E341AB">
        <w:rPr>
          <w:rFonts w:ascii="Arial" w:eastAsia="Calibri" w:hAnsi="Arial" w:cs="Arial"/>
          <w:sz w:val="24"/>
          <w:szCs w:val="24"/>
          <w:lang w:val="en-US" w:eastAsia="hu-HU"/>
        </w:rPr>
        <w:t xml:space="preserve">vagy </w:t>
      </w:r>
    </w:p>
    <w:p w:rsidR="00E341AB" w:rsidRPr="00E341AB" w:rsidRDefault="00E341AB" w:rsidP="00E341AB">
      <w:pPr>
        <w:widowControl w:val="0"/>
        <w:autoSpaceDE w:val="0"/>
        <w:autoSpaceDN w:val="0"/>
        <w:adjustRightInd w:val="0"/>
        <w:spacing w:after="0" w:line="240" w:lineRule="auto"/>
        <w:jc w:val="both"/>
        <w:rPr>
          <w:rFonts w:ascii="Arial" w:eastAsia="Calibri" w:hAnsi="Arial" w:cs="Arial"/>
          <w:sz w:val="24"/>
          <w:szCs w:val="24"/>
          <w:lang w:val="en-US" w:eastAsia="hu-HU"/>
        </w:rPr>
      </w:pPr>
    </w:p>
    <w:p w:rsidR="00E341AB" w:rsidRPr="00E341AB" w:rsidRDefault="00E341AB" w:rsidP="00E341AB">
      <w:pPr>
        <w:spacing w:after="200" w:line="276" w:lineRule="auto"/>
        <w:jc w:val="both"/>
        <w:rPr>
          <w:rFonts w:ascii="Arial" w:eastAsia="Calibri" w:hAnsi="Arial" w:cs="Arial"/>
          <w:sz w:val="24"/>
          <w:lang w:val="en-US" w:eastAsia="hu-HU"/>
        </w:rPr>
      </w:pPr>
      <w:r w:rsidRPr="00E341AB">
        <w:rPr>
          <w:rFonts w:ascii="Arial" w:eastAsia="Calibri" w:hAnsi="Arial" w:cs="Arial"/>
          <w:sz w:val="24"/>
          <w:lang w:val="en-US" w:eastAsia="hu-HU"/>
        </w:rPr>
        <w:t>Ad2 az alábbiakat nyilatkozom, hogy a pénzmosás és a terrorizmus finanszírozása megelőzéséről és megakadályozásáról szóló 2007. évi CXXXVI. törvény 3. § ra)-rb) pontja szerinti természetes személy hiányában az re) pont szerinti tényleges tulajdonos a jogi személy vagy személyes joga szerint jogképes szervezet vezető tisztségviselője(i), aki(k)nek nevét és állandó lakóhelyét az alábbiakban adjuk meg: vezető tisztségviselő:_______________ , állandó lakóhelye: _______________</w:t>
      </w:r>
    </w:p>
    <w:p w:rsidR="00E341AB" w:rsidRPr="00E341AB" w:rsidRDefault="00E341AB" w:rsidP="00E341AB">
      <w:pPr>
        <w:widowControl w:val="0"/>
        <w:autoSpaceDE w:val="0"/>
        <w:autoSpaceDN w:val="0"/>
        <w:spacing w:after="0" w:line="240" w:lineRule="auto"/>
        <w:ind w:right="70"/>
        <w:jc w:val="both"/>
        <w:rPr>
          <w:rFonts w:ascii="Arial" w:eastAsia="Times New Roman" w:hAnsi="Arial" w:cs="Arial"/>
          <w:b/>
          <w:spacing w:val="40"/>
          <w:sz w:val="24"/>
          <w:szCs w:val="24"/>
          <w:lang w:eastAsia="hu-HU"/>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suppressAutoHyphens/>
        <w:spacing w:after="0" w:line="276" w:lineRule="auto"/>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spacing w:after="0" w:line="240" w:lineRule="auto"/>
        <w:rPr>
          <w:rFonts w:ascii="Arial" w:eastAsia="Calibri" w:hAnsi="Arial" w:cs="Arial"/>
          <w:sz w:val="24"/>
          <w:szCs w:val="24"/>
        </w:rPr>
      </w:pPr>
    </w:p>
    <w:p w:rsidR="00E341AB" w:rsidRPr="00E341AB" w:rsidRDefault="00E341AB" w:rsidP="00E341AB">
      <w:pPr>
        <w:spacing w:after="200" w:line="276" w:lineRule="auto"/>
        <w:rPr>
          <w:rFonts w:ascii="Arial" w:eastAsia="Calibri" w:hAnsi="Arial" w:cs="Arial"/>
          <w:sz w:val="24"/>
        </w:rPr>
      </w:pPr>
      <w:r w:rsidRPr="00E341AB">
        <w:rPr>
          <w:rFonts w:ascii="Arial" w:eastAsia="Calibri" w:hAnsi="Arial" w:cs="Arial"/>
          <w:sz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E341AB" w:rsidRPr="00E341AB" w:rsidTr="00976B1D">
        <w:tc>
          <w:tcPr>
            <w:tcW w:w="4606" w:type="dxa"/>
          </w:tcPr>
          <w:p w:rsidR="00E341AB" w:rsidRPr="00E341AB" w:rsidRDefault="00E341AB" w:rsidP="00E341AB">
            <w:pPr>
              <w:spacing w:after="0" w:line="240" w:lineRule="auto"/>
              <w:ind w:firstLine="426"/>
              <w:contextualSpacing/>
              <w:jc w:val="right"/>
              <w:rPr>
                <w:rFonts w:ascii="Arial" w:eastAsia="Times New Roman" w:hAnsi="Arial" w:cs="Arial"/>
                <w:sz w:val="24"/>
                <w:szCs w:val="24"/>
                <w:lang w:eastAsia="hu-HU"/>
              </w:rPr>
            </w:pPr>
            <w:r w:rsidRPr="00E341AB">
              <w:rPr>
                <w:rFonts w:ascii="Arial" w:eastAsia="Times New Roman" w:hAnsi="Arial" w:cs="Arial"/>
                <w:b/>
                <w:sz w:val="24"/>
                <w:szCs w:val="24"/>
                <w:lang w:eastAsia="hu-HU"/>
              </w:rPr>
              <w:lastRenderedPageBreak/>
              <w:t>8. SZÁMÚ MELLÉKLET</w:t>
            </w:r>
          </w:p>
        </w:tc>
      </w:tr>
      <w:tr w:rsidR="00E341AB" w:rsidRPr="00E341AB" w:rsidTr="00976B1D">
        <w:tc>
          <w:tcPr>
            <w:tcW w:w="4606" w:type="dxa"/>
          </w:tcPr>
          <w:p w:rsidR="00E341AB" w:rsidRPr="00E341AB" w:rsidRDefault="00E341AB" w:rsidP="00E341AB">
            <w:pPr>
              <w:spacing w:after="0" w:line="240" w:lineRule="auto"/>
              <w:ind w:firstLine="426"/>
              <w:contextualSpacing/>
              <w:jc w:val="center"/>
              <w:rPr>
                <w:rFonts w:ascii="Arial" w:eastAsia="Times New Roman" w:hAnsi="Arial" w:cs="Arial"/>
                <w:b/>
                <w:sz w:val="24"/>
                <w:szCs w:val="24"/>
                <w:lang w:eastAsia="hu-HU"/>
              </w:rPr>
            </w:pPr>
          </w:p>
        </w:tc>
      </w:tr>
    </w:tbl>
    <w:p w:rsidR="00E341AB" w:rsidRPr="00E341AB" w:rsidRDefault="00E341AB" w:rsidP="00E341AB">
      <w:pPr>
        <w:spacing w:after="120" w:line="276" w:lineRule="auto"/>
        <w:ind w:left="425" w:hanging="425"/>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jc w:val="center"/>
        <w:rPr>
          <w:rFonts w:ascii="Arial" w:eastAsia="Times New Roman" w:hAnsi="Arial" w:cs="Arial"/>
          <w:b/>
          <w:sz w:val="24"/>
          <w:szCs w:val="24"/>
          <w:lang w:eastAsia="hu-HU"/>
        </w:rPr>
      </w:pPr>
    </w:p>
    <w:p w:rsidR="00E341AB" w:rsidRPr="00E341AB" w:rsidRDefault="00E341AB" w:rsidP="00E341AB">
      <w:pPr>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 xml:space="preserve">Ajánlattevő nyilatkozata </w:t>
      </w:r>
    </w:p>
    <w:p w:rsidR="00E341AB" w:rsidRPr="00E341AB" w:rsidRDefault="00E341AB" w:rsidP="00E341AB">
      <w:pPr>
        <w:spacing w:after="0" w:line="240" w:lineRule="auto"/>
        <w:jc w:val="center"/>
        <w:rPr>
          <w:rFonts w:ascii="Arial" w:eastAsia="Times New Roman" w:hAnsi="Arial" w:cs="Arial"/>
          <w:b/>
          <w:caps/>
          <w:sz w:val="24"/>
          <w:szCs w:val="24"/>
          <w:lang w:eastAsia="hu-HU"/>
        </w:rPr>
      </w:pPr>
      <w:r w:rsidRPr="00E341AB">
        <w:rPr>
          <w:rFonts w:ascii="Arial" w:eastAsia="Times New Roman" w:hAnsi="Arial" w:cs="Arial"/>
          <w:b/>
          <w:caps/>
          <w:sz w:val="24"/>
          <w:szCs w:val="24"/>
          <w:lang w:eastAsia="hu-HU"/>
        </w:rPr>
        <w:t>a Kbt. 67. § (4) bekezdése szerint</w:t>
      </w:r>
    </w:p>
    <w:p w:rsidR="00E341AB" w:rsidRPr="00E341AB" w:rsidRDefault="00E341AB" w:rsidP="00E341AB">
      <w:pPr>
        <w:spacing w:after="0" w:line="240" w:lineRule="auto"/>
        <w:jc w:val="center"/>
        <w:rPr>
          <w:rFonts w:ascii="Arial" w:eastAsia="Times New Roman" w:hAnsi="Arial" w:cs="Arial"/>
          <w:b/>
          <w:caps/>
          <w:sz w:val="24"/>
          <w:szCs w:val="24"/>
          <w:lang w:eastAsia="hu-HU"/>
        </w:rPr>
      </w:pPr>
    </w:p>
    <w:p w:rsidR="00E341AB" w:rsidRPr="00E341AB" w:rsidRDefault="00E341AB" w:rsidP="00E341AB">
      <w:pPr>
        <w:autoSpaceDE w:val="0"/>
        <w:autoSpaceDN w:val="0"/>
        <w:adjustRightInd w:val="0"/>
        <w:spacing w:after="0" w:line="240" w:lineRule="auto"/>
        <w:rPr>
          <w:rFonts w:ascii="Arial" w:eastAsia="Times New Roman" w:hAnsi="Arial" w:cs="Arial"/>
          <w:sz w:val="24"/>
          <w:szCs w:val="24"/>
          <w:lang w:eastAsia="hu-HU"/>
        </w:rPr>
      </w:pPr>
    </w:p>
    <w:p w:rsidR="00E341AB" w:rsidRPr="00E341AB" w:rsidRDefault="00E341AB" w:rsidP="00E341AB">
      <w:pPr>
        <w:widowControl w:val="0"/>
        <w:autoSpaceDE w:val="0"/>
        <w:autoSpaceDN w:val="0"/>
        <w:spacing w:after="0" w:line="240" w:lineRule="auto"/>
        <w:ind w:right="70"/>
        <w:jc w:val="center"/>
        <w:rPr>
          <w:rFonts w:ascii="Arial" w:eastAsia="Times New Roman" w:hAnsi="Arial" w:cs="Arial"/>
          <w:sz w:val="24"/>
          <w:szCs w:val="24"/>
          <w:lang w:eastAsia="hu-HU"/>
        </w:rPr>
      </w:pPr>
      <w:r w:rsidRPr="00E341AB">
        <w:rPr>
          <w:rFonts w:ascii="Arial" w:eastAsia="Times New Roman" w:hAnsi="Arial" w:cs="Arial"/>
          <w:sz w:val="24"/>
          <w:szCs w:val="24"/>
          <w:lang w:eastAsia="hu-HU"/>
        </w:rPr>
        <w:t xml:space="preserve">Alulírott ……………………………………………..….. társaság mint ajánlattevő, melyet képvisel: …………………………… </w:t>
      </w:r>
    </w:p>
    <w:p w:rsidR="00E341AB" w:rsidRPr="00E341AB" w:rsidRDefault="00E341AB" w:rsidP="00E341AB">
      <w:pPr>
        <w:widowControl w:val="0"/>
        <w:autoSpaceDE w:val="0"/>
        <w:autoSpaceDN w:val="0"/>
        <w:spacing w:after="0" w:line="240" w:lineRule="auto"/>
        <w:ind w:right="70"/>
        <w:rPr>
          <w:rFonts w:ascii="Arial" w:eastAsia="Times New Roman" w:hAnsi="Arial" w:cs="Arial"/>
          <w:sz w:val="24"/>
          <w:szCs w:val="24"/>
          <w:lang w:eastAsia="hu-HU"/>
        </w:rPr>
      </w:pPr>
    </w:p>
    <w:p w:rsidR="00E341AB" w:rsidRPr="00E341AB" w:rsidRDefault="00E341AB" w:rsidP="00E341AB">
      <w:pPr>
        <w:widowControl w:val="0"/>
        <w:autoSpaceDE w:val="0"/>
        <w:autoSpaceDN w:val="0"/>
        <w:spacing w:after="0" w:line="240" w:lineRule="auto"/>
        <w:ind w:right="70"/>
        <w:jc w:val="center"/>
        <w:rPr>
          <w:rFonts w:ascii="Arial" w:eastAsia="Times New Roman" w:hAnsi="Arial" w:cs="Arial"/>
          <w:b/>
          <w:sz w:val="24"/>
          <w:szCs w:val="24"/>
          <w:lang w:eastAsia="hu-HU"/>
        </w:rPr>
      </w:pPr>
      <w:r w:rsidRPr="00E341AB">
        <w:rPr>
          <w:rFonts w:ascii="Arial" w:eastAsia="Times New Roman" w:hAnsi="Arial" w:cs="Arial"/>
          <w:b/>
          <w:spacing w:val="40"/>
          <w:sz w:val="24"/>
          <w:szCs w:val="24"/>
          <w:lang w:eastAsia="hu-HU"/>
        </w:rPr>
        <w:t>kijelentjük,</w:t>
      </w:r>
    </w:p>
    <w:p w:rsidR="00E341AB" w:rsidRPr="00E341AB" w:rsidRDefault="00E341AB" w:rsidP="00E341AB">
      <w:pPr>
        <w:autoSpaceDE w:val="0"/>
        <w:autoSpaceDN w:val="0"/>
        <w:adjustRightInd w:val="0"/>
        <w:spacing w:after="0" w:line="240" w:lineRule="auto"/>
        <w:rPr>
          <w:rFonts w:ascii="Arial" w:eastAsia="Times New Roman" w:hAnsi="Arial" w:cs="Arial"/>
          <w:sz w:val="24"/>
          <w:szCs w:val="24"/>
          <w:lang w:eastAsia="hu-HU"/>
        </w:rPr>
      </w:pPr>
    </w:p>
    <w:p w:rsidR="00E341AB" w:rsidRPr="00E341AB" w:rsidRDefault="00E341AB" w:rsidP="00E341AB">
      <w:pPr>
        <w:autoSpaceDE w:val="0"/>
        <w:autoSpaceDN w:val="0"/>
        <w:adjustRightInd w:val="0"/>
        <w:spacing w:after="0" w:line="240" w:lineRule="auto"/>
        <w:jc w:val="both"/>
        <w:rPr>
          <w:rFonts w:ascii="Arial" w:eastAsia="Times New Roman" w:hAnsi="Arial" w:cs="Arial"/>
          <w:sz w:val="24"/>
          <w:szCs w:val="24"/>
          <w:lang w:eastAsia="hu-HU"/>
        </w:rPr>
      </w:pPr>
      <w:r w:rsidRPr="00E341AB">
        <w:rPr>
          <w:rFonts w:ascii="Arial" w:eastAsia="Times New Roman" w:hAnsi="Arial" w:cs="Arial"/>
          <w:sz w:val="24"/>
          <w:szCs w:val="24"/>
          <w:lang w:eastAsia="hu-HU"/>
        </w:rPr>
        <w:t>hogy a szerződés teljesítéséhez nem veszünk igénybe a Kbt. 62. § rendelkezésiben felsorolt kizáró okok hatálya alá eső alvállalkozót.</w:t>
      </w:r>
    </w:p>
    <w:p w:rsidR="00E341AB" w:rsidRPr="00E341AB" w:rsidRDefault="00E341AB" w:rsidP="00E341AB">
      <w:pPr>
        <w:autoSpaceDE w:val="0"/>
        <w:autoSpaceDN w:val="0"/>
        <w:adjustRightInd w:val="0"/>
        <w:spacing w:after="0" w:line="240" w:lineRule="auto"/>
        <w:jc w:val="both"/>
        <w:rPr>
          <w:rFonts w:ascii="Arial" w:eastAsia="Times New Roman" w:hAnsi="Arial" w:cs="Arial"/>
          <w:sz w:val="24"/>
          <w:szCs w:val="24"/>
          <w:lang w:eastAsia="hu-HU"/>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suppressAutoHyphens/>
        <w:spacing w:after="0" w:line="276" w:lineRule="auto"/>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autoSpaceDE w:val="0"/>
        <w:autoSpaceDN w:val="0"/>
        <w:adjustRightInd w:val="0"/>
        <w:spacing w:after="0" w:line="240" w:lineRule="auto"/>
        <w:rPr>
          <w:rFonts w:ascii="Arial" w:eastAsia="Times New Roman" w:hAnsi="Arial" w:cs="Arial"/>
          <w:sz w:val="24"/>
          <w:szCs w:val="24"/>
          <w:lang w:eastAsia="hu-HU"/>
        </w:rPr>
      </w:pPr>
    </w:p>
    <w:p w:rsidR="00E341AB" w:rsidRPr="00E341AB" w:rsidRDefault="00E341AB" w:rsidP="00E341AB">
      <w:pPr>
        <w:spacing w:after="0" w:line="240" w:lineRule="auto"/>
        <w:rPr>
          <w:rFonts w:ascii="Arial" w:eastAsia="Calibri" w:hAnsi="Arial" w:cs="Arial"/>
          <w:sz w:val="24"/>
          <w:szCs w:val="24"/>
        </w:rPr>
      </w:pPr>
      <w:r w:rsidRPr="00E341AB">
        <w:rPr>
          <w:rFonts w:ascii="Arial" w:eastAsia="Calibri" w:hAnsi="Arial" w:cs="Arial"/>
          <w:sz w:val="24"/>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E341AB" w:rsidRPr="00E341AB" w:rsidTr="00976B1D">
        <w:tc>
          <w:tcPr>
            <w:tcW w:w="4606" w:type="dxa"/>
          </w:tcPr>
          <w:p w:rsidR="00E341AB" w:rsidRPr="00E341AB" w:rsidRDefault="00E341AB" w:rsidP="00E341AB">
            <w:pPr>
              <w:spacing w:after="0" w:line="240" w:lineRule="auto"/>
              <w:ind w:firstLine="426"/>
              <w:contextualSpacing/>
              <w:jc w:val="right"/>
              <w:rPr>
                <w:rFonts w:ascii="Arial" w:eastAsia="Times New Roman" w:hAnsi="Arial" w:cs="Arial"/>
                <w:sz w:val="24"/>
                <w:szCs w:val="24"/>
                <w:lang w:eastAsia="hu-HU"/>
              </w:rPr>
            </w:pPr>
            <w:r w:rsidRPr="00E341AB">
              <w:rPr>
                <w:rFonts w:ascii="Arial" w:eastAsia="Times New Roman" w:hAnsi="Arial" w:cs="Arial"/>
                <w:b/>
                <w:sz w:val="24"/>
                <w:szCs w:val="24"/>
                <w:lang w:eastAsia="hu-HU"/>
              </w:rPr>
              <w:lastRenderedPageBreak/>
              <w:t>9. SZÁMÚ MELLÉKLET</w:t>
            </w:r>
          </w:p>
        </w:tc>
      </w:tr>
    </w:tbl>
    <w:p w:rsidR="00E341AB" w:rsidRPr="00E341AB" w:rsidRDefault="00E341AB" w:rsidP="00E341AB">
      <w:pPr>
        <w:spacing w:after="0" w:line="240" w:lineRule="auto"/>
        <w:rPr>
          <w:rFonts w:ascii="Arial" w:eastAsia="Calibri" w:hAnsi="Arial" w:cs="Arial"/>
          <w:b/>
          <w:sz w:val="24"/>
          <w:szCs w:val="24"/>
        </w:rPr>
      </w:pPr>
    </w:p>
    <w:p w:rsidR="00E341AB" w:rsidRPr="00E341AB" w:rsidRDefault="00E341AB" w:rsidP="00E341AB">
      <w:pPr>
        <w:spacing w:after="0" w:line="240" w:lineRule="auto"/>
        <w:jc w:val="center"/>
        <w:rPr>
          <w:rFonts w:ascii="Arial" w:eastAsia="Calibri" w:hAnsi="Arial" w:cs="Arial"/>
          <w:b/>
          <w:caps/>
          <w:sz w:val="24"/>
          <w:szCs w:val="24"/>
        </w:rPr>
      </w:pPr>
      <w:r w:rsidRPr="00E341AB">
        <w:rPr>
          <w:rFonts w:ascii="Arial" w:eastAsia="Calibri" w:hAnsi="Arial" w:cs="Arial"/>
          <w:b/>
          <w:caps/>
          <w:sz w:val="24"/>
          <w:szCs w:val="24"/>
        </w:rPr>
        <w:t>Referenciaigazolás</w:t>
      </w:r>
    </w:p>
    <w:p w:rsidR="00E341AB" w:rsidRPr="00E341AB" w:rsidRDefault="00E341AB" w:rsidP="00E341AB">
      <w:pPr>
        <w:spacing w:after="0" w:line="240" w:lineRule="auto"/>
        <w:jc w:val="center"/>
        <w:rPr>
          <w:rFonts w:ascii="Arial" w:eastAsia="Calibri" w:hAnsi="Arial" w:cs="Arial"/>
          <w:b/>
          <w:sz w:val="24"/>
          <w:szCs w:val="24"/>
        </w:rPr>
      </w:pPr>
    </w:p>
    <w:p w:rsidR="00E341AB" w:rsidRPr="00E341AB" w:rsidRDefault="00E341AB" w:rsidP="00E341AB">
      <w:pPr>
        <w:spacing w:after="0" w:line="240" w:lineRule="auto"/>
        <w:jc w:val="center"/>
        <w:rPr>
          <w:rFonts w:ascii="Arial" w:eastAsia="Calibri" w:hAnsi="Arial" w:cs="Arial"/>
          <w:b/>
          <w:sz w:val="24"/>
          <w:szCs w:val="24"/>
        </w:rPr>
      </w:pPr>
    </w:p>
    <w:p w:rsidR="00E341AB" w:rsidRPr="00E341AB" w:rsidRDefault="00E341AB" w:rsidP="00E341AB">
      <w:pPr>
        <w:spacing w:after="120" w:line="276" w:lineRule="auto"/>
        <w:ind w:left="425" w:hanging="425"/>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rPr>
          <w:rFonts w:ascii="Arial" w:eastAsia="Calibri" w:hAnsi="Arial" w:cs="Arial"/>
          <w:b/>
          <w:sz w:val="24"/>
          <w:szCs w:val="24"/>
        </w:rPr>
      </w:pPr>
    </w:p>
    <w:p w:rsidR="00E341AB" w:rsidRPr="00E341AB" w:rsidRDefault="00E341AB" w:rsidP="00E341AB">
      <w:pPr>
        <w:spacing w:after="0" w:line="240" w:lineRule="auto"/>
        <w:jc w:val="center"/>
        <w:rPr>
          <w:rFonts w:ascii="Arial" w:eastAsia="Calibri" w:hAnsi="Arial" w:cs="Arial"/>
          <w:b/>
          <w:sz w:val="24"/>
          <w:szCs w:val="24"/>
        </w:rPr>
      </w:pPr>
    </w:p>
    <w:p w:rsidR="00E341AB" w:rsidRPr="00E341AB" w:rsidRDefault="00E341AB" w:rsidP="00E341AB">
      <w:pPr>
        <w:spacing w:after="0" w:line="276" w:lineRule="auto"/>
        <w:jc w:val="both"/>
        <w:rPr>
          <w:rFonts w:ascii="Arial" w:eastAsia="Times New Roman" w:hAnsi="Arial" w:cs="Arial"/>
          <w:sz w:val="24"/>
          <w:szCs w:val="24"/>
        </w:rPr>
      </w:pPr>
      <w:r w:rsidRPr="00E341AB">
        <w:rPr>
          <w:rFonts w:ascii="Arial" w:eastAsia="Times New Roman" w:hAnsi="Arial" w:cs="Arial"/>
          <w:sz w:val="24"/>
          <w:szCs w:val="24"/>
        </w:rPr>
        <w:t>Alulírott …………………………..……………………………………,mint a ……………………………………………………………………………</w:t>
      </w:r>
      <w:r w:rsidRPr="00E341AB">
        <w:rPr>
          <w:rFonts w:ascii="Arial" w:eastAsia="Times New Roman" w:hAnsi="Arial" w:cs="Arial"/>
          <w:sz w:val="24"/>
          <w:szCs w:val="24"/>
          <w:vertAlign w:val="superscript"/>
        </w:rPr>
        <w:footnoteReference w:id="69"/>
      </w:r>
      <w:r w:rsidRPr="00E341AB">
        <w:rPr>
          <w:rFonts w:ascii="Arial" w:eastAsia="Times New Roman" w:hAnsi="Arial" w:cs="Arial"/>
          <w:sz w:val="24"/>
          <w:szCs w:val="24"/>
        </w:rPr>
        <w:t xml:space="preserve"> cégjegyzésre jogosult képviselője nyilatkozom, hogy társaságunk és a(z)…………………………………………………………………………………………</w:t>
      </w:r>
      <w:r w:rsidRPr="00E341AB">
        <w:rPr>
          <w:rFonts w:ascii="Arial" w:eastAsia="Times New Roman" w:hAnsi="Arial" w:cs="Arial"/>
          <w:sz w:val="24"/>
          <w:szCs w:val="24"/>
          <w:vertAlign w:val="superscript"/>
        </w:rPr>
        <w:footnoteReference w:id="70"/>
      </w:r>
      <w:r w:rsidRPr="00E341AB">
        <w:rPr>
          <w:rFonts w:ascii="Arial" w:eastAsia="Times New Roman" w:hAnsi="Arial" w:cs="Arial"/>
          <w:sz w:val="24"/>
          <w:szCs w:val="24"/>
        </w:rPr>
        <w:t xml:space="preserve"> között vállalkozási/stb. szerződés jött létre.</w:t>
      </w: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rPr>
      </w:pPr>
      <w:r w:rsidRPr="00E341AB">
        <w:rPr>
          <w:rFonts w:ascii="Arial" w:eastAsia="Times New Roman" w:hAnsi="Arial" w:cs="Arial"/>
          <w:sz w:val="24"/>
          <w:szCs w:val="24"/>
          <w:u w:val="single"/>
        </w:rPr>
        <w:t>A szerződés tárgya, rövid leírása</w:t>
      </w:r>
      <w:r w:rsidRPr="00E341AB">
        <w:rPr>
          <w:rFonts w:ascii="Arial" w:eastAsia="Times New Roman" w:hAnsi="Arial" w:cs="Arial"/>
          <w:sz w:val="24"/>
          <w:szCs w:val="24"/>
          <w:vertAlign w:val="superscript"/>
        </w:rPr>
        <w:footnoteReference w:id="71"/>
      </w:r>
      <w:r w:rsidRPr="00E341AB">
        <w:rPr>
          <w:rFonts w:ascii="Arial" w:eastAsia="Times New Roman" w:hAnsi="Arial" w:cs="Arial"/>
          <w:sz w:val="24"/>
          <w:szCs w:val="24"/>
        </w:rPr>
        <w:t>:</w:t>
      </w: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u w:val="single"/>
        </w:rPr>
      </w:pPr>
      <w:r w:rsidRPr="00E341AB">
        <w:rPr>
          <w:rFonts w:ascii="Arial" w:eastAsia="Times New Roman" w:hAnsi="Arial" w:cs="Arial"/>
          <w:sz w:val="24"/>
          <w:szCs w:val="24"/>
          <w:u w:val="single"/>
        </w:rPr>
        <w:t>A szerződés nettó összege:</w:t>
      </w: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u w:val="single"/>
        </w:rPr>
      </w:pPr>
      <w:r w:rsidRPr="00E341AB">
        <w:rPr>
          <w:rFonts w:ascii="Arial" w:eastAsia="Times New Roman" w:hAnsi="Arial" w:cs="Arial"/>
          <w:sz w:val="24"/>
          <w:szCs w:val="24"/>
          <w:u w:val="single"/>
        </w:rPr>
        <w:t>A szerződés teljesítésének ideje:</w:t>
      </w:r>
    </w:p>
    <w:p w:rsidR="00E341AB" w:rsidRPr="00E341AB" w:rsidRDefault="00E341AB" w:rsidP="00E341AB">
      <w:pPr>
        <w:spacing w:after="0" w:line="276" w:lineRule="auto"/>
        <w:jc w:val="both"/>
        <w:rPr>
          <w:rFonts w:ascii="Arial" w:eastAsia="Times New Roman" w:hAnsi="Arial" w:cs="Arial"/>
          <w:sz w:val="24"/>
          <w:szCs w:val="24"/>
          <w:u w:val="single"/>
        </w:rPr>
      </w:pPr>
    </w:p>
    <w:p w:rsidR="00E341AB" w:rsidRPr="00E341AB" w:rsidRDefault="00E341AB" w:rsidP="00E341AB">
      <w:pPr>
        <w:spacing w:after="0" w:line="276" w:lineRule="auto"/>
        <w:jc w:val="both"/>
        <w:rPr>
          <w:rFonts w:ascii="Arial" w:eastAsia="Times New Roman" w:hAnsi="Arial" w:cs="Arial"/>
          <w:sz w:val="24"/>
          <w:szCs w:val="24"/>
          <w:u w:val="single"/>
        </w:rPr>
      </w:pPr>
      <w:r w:rsidRPr="00E341AB">
        <w:rPr>
          <w:rFonts w:ascii="Arial" w:eastAsia="Times New Roman" w:hAnsi="Arial" w:cs="Arial"/>
          <w:sz w:val="24"/>
          <w:szCs w:val="24"/>
          <w:u w:val="single"/>
        </w:rPr>
        <w:t xml:space="preserve">A szerződés teljesítésének helye: </w:t>
      </w: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u w:val="single"/>
        </w:rPr>
      </w:pPr>
      <w:r w:rsidRPr="00E341AB">
        <w:rPr>
          <w:rFonts w:ascii="Arial" w:eastAsia="Times New Roman" w:hAnsi="Arial" w:cs="Arial"/>
          <w:sz w:val="24"/>
          <w:szCs w:val="24"/>
          <w:u w:val="single"/>
        </w:rPr>
        <w:t>A referenciaigazolást kiadó neve, elérhetősége:</w:t>
      </w:r>
    </w:p>
    <w:p w:rsidR="00E341AB" w:rsidRPr="00E341AB" w:rsidRDefault="00E341AB" w:rsidP="00E341AB">
      <w:pPr>
        <w:spacing w:after="0" w:line="276" w:lineRule="auto"/>
        <w:jc w:val="both"/>
        <w:rPr>
          <w:rFonts w:ascii="Arial" w:eastAsia="Times New Roman" w:hAnsi="Arial" w:cs="Arial"/>
          <w:sz w:val="24"/>
          <w:szCs w:val="24"/>
          <w:u w:val="single"/>
        </w:rPr>
      </w:pPr>
    </w:p>
    <w:p w:rsidR="00E341AB" w:rsidRPr="00E341AB" w:rsidRDefault="00E341AB" w:rsidP="00E341AB">
      <w:pPr>
        <w:spacing w:after="0" w:line="276" w:lineRule="auto"/>
        <w:jc w:val="both"/>
        <w:rPr>
          <w:rFonts w:ascii="Arial" w:eastAsia="Times New Roman" w:hAnsi="Arial" w:cs="Arial"/>
          <w:sz w:val="24"/>
          <w:szCs w:val="24"/>
        </w:rPr>
      </w:pPr>
      <w:r w:rsidRPr="00E341AB">
        <w:rPr>
          <w:rFonts w:ascii="Arial" w:eastAsia="Times New Roman" w:hAnsi="Arial" w:cs="Arial"/>
          <w:sz w:val="24"/>
          <w:szCs w:val="24"/>
        </w:rPr>
        <w:t>Ezúton igazolom, hogy a(z) …………………………………………………….. a szolgáltatást a szerződésnek és a szakmai előírásoknak megfelelően, a véghatáridőt betartva teljesítette.</w:t>
      </w: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rPr>
      </w:pPr>
      <w:r w:rsidRPr="00E341AB">
        <w:rPr>
          <w:rFonts w:ascii="Arial" w:eastAsia="Times New Roman" w:hAnsi="Arial" w:cs="Arial"/>
          <w:sz w:val="24"/>
          <w:szCs w:val="24"/>
        </w:rPr>
        <w:t>Jelen igazolást közbeszerzési eljárásban való ajánlattétel céljából adom ki.</w:t>
      </w: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rPr>
      </w:pPr>
      <w:r w:rsidRPr="00E341AB">
        <w:rPr>
          <w:rFonts w:ascii="Arial" w:eastAsia="Times New Roman" w:hAnsi="Arial" w:cs="Arial"/>
          <w:sz w:val="24"/>
          <w:szCs w:val="24"/>
        </w:rPr>
        <w:t xml:space="preserve">Kelt: </w:t>
      </w:r>
    </w:p>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76" w:lineRule="auto"/>
        <w:jc w:val="both"/>
        <w:rPr>
          <w:rFonts w:ascii="Arial" w:eastAsia="Times New Roman" w:hAnsi="Arial" w:cs="Arial"/>
          <w:sz w:val="24"/>
          <w:szCs w:val="24"/>
        </w:rPr>
      </w:pPr>
    </w:p>
    <w:tbl>
      <w:tblPr>
        <w:tblW w:w="0" w:type="auto"/>
        <w:tblInd w:w="4890" w:type="dxa"/>
        <w:tblCellMar>
          <w:left w:w="70" w:type="dxa"/>
          <w:right w:w="70" w:type="dxa"/>
        </w:tblCellMar>
        <w:tblLook w:val="0000" w:firstRow="0" w:lastRow="0" w:firstColumn="0" w:lastColumn="0" w:noHBand="0" w:noVBand="0"/>
      </w:tblPr>
      <w:tblGrid>
        <w:gridCol w:w="4320"/>
      </w:tblGrid>
      <w:tr w:rsidR="00E341AB" w:rsidRPr="00E341AB" w:rsidTr="00976B1D">
        <w:tc>
          <w:tcPr>
            <w:tcW w:w="4320" w:type="dxa"/>
          </w:tcPr>
          <w:p w:rsidR="00E341AB" w:rsidRPr="00E341AB" w:rsidRDefault="00E341AB" w:rsidP="00E341AB">
            <w:pPr>
              <w:spacing w:after="0" w:line="276" w:lineRule="auto"/>
              <w:jc w:val="center"/>
              <w:rPr>
                <w:rFonts w:ascii="Arial" w:eastAsia="Times New Roman" w:hAnsi="Arial" w:cs="Arial"/>
                <w:sz w:val="24"/>
                <w:szCs w:val="24"/>
              </w:rPr>
            </w:pPr>
            <w:r w:rsidRPr="00E341AB">
              <w:rPr>
                <w:rFonts w:ascii="Arial" w:eastAsia="Times New Roman" w:hAnsi="Arial" w:cs="Arial"/>
                <w:sz w:val="24"/>
                <w:szCs w:val="24"/>
              </w:rPr>
              <w:t>………………………………</w:t>
            </w:r>
          </w:p>
        </w:tc>
      </w:tr>
      <w:tr w:rsidR="00E341AB" w:rsidRPr="00E341AB" w:rsidTr="00976B1D">
        <w:tc>
          <w:tcPr>
            <w:tcW w:w="4320" w:type="dxa"/>
          </w:tcPr>
          <w:p w:rsidR="00E341AB" w:rsidRPr="00E341AB" w:rsidRDefault="00E341AB" w:rsidP="00E341AB">
            <w:pPr>
              <w:spacing w:after="0" w:line="276" w:lineRule="auto"/>
              <w:jc w:val="center"/>
              <w:rPr>
                <w:rFonts w:ascii="Arial" w:eastAsia="Times New Roman" w:hAnsi="Arial" w:cs="Arial"/>
                <w:sz w:val="24"/>
                <w:szCs w:val="24"/>
              </w:rPr>
            </w:pPr>
            <w:r w:rsidRPr="00E341AB">
              <w:rPr>
                <w:rFonts w:ascii="Arial" w:eastAsia="Times New Roman" w:hAnsi="Arial" w:cs="Arial"/>
                <w:sz w:val="24"/>
                <w:szCs w:val="24"/>
              </w:rPr>
              <w:t>cégszerű aláírás</w:t>
            </w:r>
          </w:p>
        </w:tc>
      </w:tr>
    </w:tbl>
    <w:p w:rsidR="00E341AB" w:rsidRPr="00E341AB" w:rsidRDefault="00E341AB" w:rsidP="00E341AB">
      <w:pPr>
        <w:spacing w:after="0" w:line="276" w:lineRule="auto"/>
        <w:jc w:val="both"/>
        <w:rPr>
          <w:rFonts w:ascii="Arial" w:eastAsia="Times New Roman" w:hAnsi="Arial" w:cs="Arial"/>
          <w:sz w:val="24"/>
          <w:szCs w:val="24"/>
        </w:rPr>
      </w:pPr>
    </w:p>
    <w:p w:rsidR="00E341AB" w:rsidRPr="00E341AB" w:rsidRDefault="00E341AB" w:rsidP="00E341AB">
      <w:pPr>
        <w:spacing w:after="0" w:line="240" w:lineRule="auto"/>
        <w:rPr>
          <w:rFonts w:ascii="Arial" w:eastAsia="Times New Roman" w:hAnsi="Arial" w:cs="Arial"/>
          <w:sz w:val="24"/>
          <w:szCs w:val="24"/>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E341AB" w:rsidRPr="00E341AB" w:rsidTr="00976B1D">
        <w:tc>
          <w:tcPr>
            <w:tcW w:w="4606" w:type="dxa"/>
          </w:tcPr>
          <w:p w:rsidR="00E341AB" w:rsidRPr="00E341AB" w:rsidRDefault="00E341AB" w:rsidP="00E341AB">
            <w:pPr>
              <w:spacing w:after="0" w:line="240" w:lineRule="auto"/>
              <w:ind w:firstLine="426"/>
              <w:contextualSpacing/>
              <w:jc w:val="right"/>
              <w:rPr>
                <w:rFonts w:ascii="Arial" w:eastAsia="Times New Roman" w:hAnsi="Arial" w:cs="Arial"/>
                <w:sz w:val="24"/>
                <w:szCs w:val="24"/>
                <w:lang w:eastAsia="hu-HU"/>
              </w:rPr>
            </w:pPr>
            <w:r w:rsidRPr="00E341AB">
              <w:rPr>
                <w:rFonts w:ascii="Arial" w:eastAsia="Times New Roman" w:hAnsi="Arial" w:cs="Arial"/>
                <w:b/>
                <w:sz w:val="24"/>
                <w:szCs w:val="24"/>
                <w:lang w:eastAsia="hu-HU"/>
              </w:rPr>
              <w:t>10. SZÁMÚ MELLÉKLET</w:t>
            </w:r>
          </w:p>
        </w:tc>
      </w:tr>
    </w:tbl>
    <w:p w:rsidR="00E341AB" w:rsidRPr="00E341AB" w:rsidRDefault="00E341AB" w:rsidP="00E341AB">
      <w:pPr>
        <w:widowControl w:val="0"/>
        <w:autoSpaceDE w:val="0"/>
        <w:autoSpaceDN w:val="0"/>
        <w:adjustRightInd w:val="0"/>
        <w:spacing w:after="240" w:line="240" w:lineRule="auto"/>
        <w:rPr>
          <w:rFonts w:ascii="Arial" w:eastAsia="Calibri" w:hAnsi="Arial" w:cs="Arial"/>
          <w:b/>
          <w:bCs/>
          <w:i/>
          <w:iCs/>
          <w:sz w:val="24"/>
          <w:szCs w:val="24"/>
          <w:lang w:val="en-US" w:eastAsia="hu-HU"/>
        </w:rPr>
      </w:pPr>
    </w:p>
    <w:p w:rsidR="00E341AB" w:rsidRPr="00E341AB" w:rsidRDefault="00E341AB" w:rsidP="00E341AB">
      <w:pPr>
        <w:widowControl w:val="0"/>
        <w:autoSpaceDE w:val="0"/>
        <w:autoSpaceDN w:val="0"/>
        <w:adjustRightInd w:val="0"/>
        <w:spacing w:after="240" w:line="240" w:lineRule="auto"/>
        <w:jc w:val="center"/>
        <w:rPr>
          <w:rFonts w:ascii="Arial" w:eastAsia="Calibri" w:hAnsi="Arial" w:cs="Arial"/>
          <w:sz w:val="24"/>
          <w:szCs w:val="24"/>
          <w:lang w:val="en-US" w:eastAsia="hu-HU"/>
        </w:rPr>
      </w:pPr>
      <w:r w:rsidRPr="00E341AB">
        <w:rPr>
          <w:rFonts w:ascii="Arial" w:eastAsia="Calibri" w:hAnsi="Arial" w:cs="Arial"/>
          <w:b/>
          <w:bCs/>
          <w:i/>
          <w:iCs/>
          <w:sz w:val="24"/>
          <w:szCs w:val="24"/>
          <w:lang w:val="en-US" w:eastAsia="hu-HU"/>
        </w:rPr>
        <w:t>REGISZTRÁCIÓS ADATLAP ÉS NYILATKOZAT</w:t>
      </w:r>
    </w:p>
    <w:p w:rsidR="00E341AB" w:rsidRPr="00E341AB" w:rsidRDefault="00E341AB" w:rsidP="00E341AB">
      <w:pPr>
        <w:spacing w:after="120" w:line="276" w:lineRule="auto"/>
        <w:ind w:left="425" w:hanging="425"/>
        <w:rPr>
          <w:rFonts w:ascii="Arial" w:eastAsia="Calibri" w:hAnsi="Arial" w:cs="Arial"/>
          <w:b/>
          <w:sz w:val="24"/>
          <w:szCs w:val="24"/>
        </w:rPr>
      </w:pPr>
      <w:r w:rsidRPr="00E341AB">
        <w:rPr>
          <w:rFonts w:ascii="Arial" w:eastAsia="Calibri" w:hAnsi="Arial" w:cs="Arial"/>
          <w:i/>
          <w:iCs/>
          <w:sz w:val="24"/>
          <w:szCs w:val="24"/>
          <w:lang w:val="en-US" w:eastAsia="hu-HU"/>
        </w:rPr>
        <w:t xml:space="preserve">Eljárás tárgya: </w:t>
      </w: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jc w:val="center"/>
        <w:rPr>
          <w:rFonts w:ascii="Arial" w:eastAsia="Calibri" w:hAnsi="Arial" w:cs="Arial"/>
          <w:bCs/>
          <w:sz w:val="24"/>
          <w:szCs w:val="24"/>
          <w:lang w:val="en-US" w:eastAsia="hu-HU"/>
        </w:rPr>
      </w:pPr>
    </w:p>
    <w:p w:rsidR="00E341AB" w:rsidRPr="00E341AB" w:rsidRDefault="00E341AB" w:rsidP="00E341AB">
      <w:pPr>
        <w:widowControl w:val="0"/>
        <w:autoSpaceDE w:val="0"/>
        <w:autoSpaceDN w:val="0"/>
        <w:adjustRightInd w:val="0"/>
        <w:spacing w:after="240" w:line="240" w:lineRule="auto"/>
        <w:jc w:val="both"/>
        <w:rPr>
          <w:rFonts w:ascii="Arial" w:eastAsia="MS Mincho" w:hAnsi="Arial" w:cs="Arial"/>
          <w:bCs/>
          <w:sz w:val="24"/>
          <w:szCs w:val="24"/>
          <w:lang w:val="en-US" w:eastAsia="hu-HU"/>
        </w:rPr>
      </w:pPr>
      <w:r w:rsidRPr="00E341AB">
        <w:rPr>
          <w:rFonts w:ascii="Arial" w:eastAsia="Calibri" w:hAnsi="Arial" w:cs="Arial"/>
          <w:bCs/>
          <w:sz w:val="24"/>
          <w:szCs w:val="24"/>
          <w:lang w:val="en-US" w:eastAsia="hu-HU"/>
        </w:rPr>
        <w:t>Ajánlattev</w:t>
      </w:r>
      <w:r w:rsidRPr="00E341AB">
        <w:rPr>
          <w:rFonts w:ascii="Arial" w:eastAsia="Calibri" w:hAnsi="Arial" w:cs="Arial"/>
          <w:sz w:val="24"/>
          <w:szCs w:val="24"/>
          <w:lang w:val="en-US" w:eastAsia="hu-HU"/>
        </w:rPr>
        <w:t xml:space="preserve">ő </w:t>
      </w:r>
      <w:r w:rsidRPr="00E341AB">
        <w:rPr>
          <w:rFonts w:ascii="Arial" w:eastAsia="Calibri" w:hAnsi="Arial" w:cs="Arial"/>
          <w:bCs/>
          <w:sz w:val="24"/>
          <w:szCs w:val="24"/>
          <w:lang w:val="en-US" w:eastAsia="hu-HU"/>
        </w:rPr>
        <w:t>neve:</w:t>
      </w:r>
      <w:r w:rsidRPr="00E341AB">
        <w:rPr>
          <w:rFonts w:ascii="MS Gothic" w:eastAsia="MS Gothic" w:hAnsi="MS Gothic" w:cs="MS Gothic" w:hint="eastAsia"/>
          <w:bCs/>
          <w:sz w:val="24"/>
          <w:szCs w:val="24"/>
          <w:lang w:val="en-US" w:eastAsia="hu-HU"/>
        </w:rPr>
        <w:t> </w:t>
      </w:r>
    </w:p>
    <w:p w:rsidR="00E341AB" w:rsidRPr="00E341AB" w:rsidRDefault="00E341AB" w:rsidP="00E341AB">
      <w:pPr>
        <w:widowControl w:val="0"/>
        <w:autoSpaceDE w:val="0"/>
        <w:autoSpaceDN w:val="0"/>
        <w:adjustRightInd w:val="0"/>
        <w:spacing w:after="240" w:line="240" w:lineRule="auto"/>
        <w:jc w:val="both"/>
        <w:rPr>
          <w:rFonts w:ascii="Arial" w:eastAsia="Calibri" w:hAnsi="Arial" w:cs="Arial"/>
          <w:bCs/>
          <w:sz w:val="24"/>
          <w:szCs w:val="24"/>
          <w:lang w:val="en-US" w:eastAsia="hu-HU"/>
        </w:rPr>
      </w:pPr>
      <w:r w:rsidRPr="00E341AB">
        <w:rPr>
          <w:rFonts w:ascii="Arial" w:eastAsia="Calibri" w:hAnsi="Arial" w:cs="Arial"/>
          <w:bCs/>
          <w:sz w:val="24"/>
          <w:szCs w:val="24"/>
          <w:lang w:val="en-US" w:eastAsia="hu-HU"/>
        </w:rPr>
        <w:t>Ajánlattev</w:t>
      </w:r>
      <w:r w:rsidRPr="00E341AB">
        <w:rPr>
          <w:rFonts w:ascii="Arial" w:eastAsia="Calibri" w:hAnsi="Arial" w:cs="Arial"/>
          <w:sz w:val="24"/>
          <w:szCs w:val="24"/>
          <w:lang w:val="en-US" w:eastAsia="hu-HU"/>
        </w:rPr>
        <w:t xml:space="preserve">ő </w:t>
      </w:r>
      <w:r w:rsidRPr="00E341AB">
        <w:rPr>
          <w:rFonts w:ascii="Arial" w:eastAsia="Calibri" w:hAnsi="Arial" w:cs="Arial"/>
          <w:bCs/>
          <w:sz w:val="24"/>
          <w:szCs w:val="24"/>
          <w:lang w:val="en-US" w:eastAsia="hu-HU"/>
        </w:rPr>
        <w:t>email:</w:t>
      </w:r>
      <w:r w:rsidRPr="00E341AB">
        <w:rPr>
          <w:rFonts w:ascii="MS Gothic" w:eastAsia="MS Gothic" w:hAnsi="MS Gothic" w:cs="MS Gothic" w:hint="eastAsia"/>
          <w:bCs/>
          <w:sz w:val="24"/>
          <w:szCs w:val="24"/>
          <w:lang w:val="en-US" w:eastAsia="hu-HU"/>
        </w:rPr>
        <w:t> </w:t>
      </w:r>
      <w:r w:rsidRPr="00E341AB">
        <w:rPr>
          <w:rFonts w:ascii="Arial" w:eastAsia="Calibri" w:hAnsi="Arial" w:cs="Arial"/>
          <w:bCs/>
          <w:sz w:val="24"/>
          <w:szCs w:val="24"/>
          <w:lang w:val="en-US" w:eastAsia="hu-HU"/>
        </w:rPr>
        <w:t xml:space="preserve"> </w:t>
      </w:r>
    </w:p>
    <w:p w:rsidR="00E341AB" w:rsidRPr="00E341AB" w:rsidRDefault="00E341AB" w:rsidP="00E341AB">
      <w:pPr>
        <w:widowControl w:val="0"/>
        <w:autoSpaceDE w:val="0"/>
        <w:autoSpaceDN w:val="0"/>
        <w:adjustRightInd w:val="0"/>
        <w:spacing w:after="240" w:line="240" w:lineRule="auto"/>
        <w:jc w:val="both"/>
        <w:rPr>
          <w:rFonts w:ascii="Arial" w:eastAsia="MS Mincho" w:hAnsi="Arial" w:cs="Arial"/>
          <w:bCs/>
          <w:sz w:val="24"/>
          <w:szCs w:val="24"/>
          <w:lang w:val="en-US" w:eastAsia="hu-HU"/>
        </w:rPr>
      </w:pPr>
      <w:r w:rsidRPr="00E341AB">
        <w:rPr>
          <w:rFonts w:ascii="Arial" w:eastAsia="Calibri" w:hAnsi="Arial" w:cs="Arial"/>
          <w:bCs/>
          <w:sz w:val="24"/>
          <w:szCs w:val="24"/>
          <w:lang w:val="en-US" w:eastAsia="hu-HU"/>
        </w:rPr>
        <w:t>Ajánlattev</w:t>
      </w:r>
      <w:r w:rsidRPr="00E341AB">
        <w:rPr>
          <w:rFonts w:ascii="Arial" w:eastAsia="Calibri" w:hAnsi="Arial" w:cs="Arial"/>
          <w:sz w:val="24"/>
          <w:szCs w:val="24"/>
          <w:lang w:val="en-US" w:eastAsia="hu-HU"/>
        </w:rPr>
        <w:t xml:space="preserve">ő </w:t>
      </w:r>
      <w:r w:rsidRPr="00E341AB">
        <w:rPr>
          <w:rFonts w:ascii="Arial" w:eastAsia="Calibri" w:hAnsi="Arial" w:cs="Arial"/>
          <w:bCs/>
          <w:sz w:val="24"/>
          <w:szCs w:val="24"/>
          <w:lang w:val="en-US" w:eastAsia="hu-HU"/>
        </w:rPr>
        <w:t>fax:</w:t>
      </w:r>
      <w:r w:rsidRPr="00E341AB">
        <w:rPr>
          <w:rFonts w:ascii="MS Gothic" w:eastAsia="MS Gothic" w:hAnsi="MS Gothic" w:cs="MS Gothic" w:hint="eastAsia"/>
          <w:bCs/>
          <w:sz w:val="24"/>
          <w:szCs w:val="24"/>
          <w:lang w:val="en-US" w:eastAsia="hu-HU"/>
        </w:rPr>
        <w:t> </w:t>
      </w:r>
    </w:p>
    <w:p w:rsidR="00E341AB" w:rsidRPr="00E341AB" w:rsidRDefault="00E341AB" w:rsidP="00E341AB">
      <w:pPr>
        <w:widowControl w:val="0"/>
        <w:autoSpaceDE w:val="0"/>
        <w:autoSpaceDN w:val="0"/>
        <w:adjustRightInd w:val="0"/>
        <w:spacing w:after="240" w:line="240" w:lineRule="auto"/>
        <w:jc w:val="both"/>
        <w:rPr>
          <w:rFonts w:ascii="Arial" w:eastAsia="Calibri" w:hAnsi="Arial" w:cs="Arial"/>
          <w:bCs/>
          <w:sz w:val="24"/>
          <w:szCs w:val="24"/>
          <w:lang w:val="en-US" w:eastAsia="hu-HU"/>
        </w:rPr>
      </w:pPr>
      <w:r w:rsidRPr="00E341AB">
        <w:rPr>
          <w:rFonts w:ascii="Arial" w:eastAsia="Calibri" w:hAnsi="Arial" w:cs="Arial"/>
          <w:bCs/>
          <w:sz w:val="24"/>
          <w:szCs w:val="24"/>
          <w:lang w:val="en-US" w:eastAsia="hu-HU"/>
        </w:rPr>
        <w:t>Ajánlattev</w:t>
      </w:r>
      <w:r w:rsidRPr="00E341AB">
        <w:rPr>
          <w:rFonts w:ascii="Arial" w:eastAsia="Calibri" w:hAnsi="Arial" w:cs="Arial"/>
          <w:sz w:val="24"/>
          <w:szCs w:val="24"/>
          <w:lang w:val="en-US" w:eastAsia="hu-HU"/>
        </w:rPr>
        <w:t xml:space="preserve">ő </w:t>
      </w:r>
      <w:r w:rsidRPr="00E341AB">
        <w:rPr>
          <w:rFonts w:ascii="Arial" w:eastAsia="Calibri" w:hAnsi="Arial" w:cs="Arial"/>
          <w:bCs/>
          <w:sz w:val="24"/>
          <w:szCs w:val="24"/>
          <w:lang w:val="en-US" w:eastAsia="hu-HU"/>
        </w:rPr>
        <w:t xml:space="preserve">kapcsolattartójának neve: </w:t>
      </w:r>
    </w:p>
    <w:p w:rsidR="00E341AB" w:rsidRPr="00E341AB" w:rsidRDefault="00E341AB" w:rsidP="00E341AB">
      <w:pPr>
        <w:widowControl w:val="0"/>
        <w:autoSpaceDE w:val="0"/>
        <w:autoSpaceDN w:val="0"/>
        <w:adjustRightInd w:val="0"/>
        <w:spacing w:after="240" w:line="240" w:lineRule="auto"/>
        <w:jc w:val="both"/>
        <w:rPr>
          <w:rFonts w:ascii="Arial" w:eastAsia="Calibri" w:hAnsi="Arial" w:cs="Arial"/>
          <w:sz w:val="24"/>
          <w:szCs w:val="24"/>
          <w:lang w:val="en-US" w:eastAsia="hu-HU"/>
        </w:rPr>
      </w:pPr>
      <w:r w:rsidRPr="00E341AB">
        <w:rPr>
          <w:rFonts w:ascii="Arial" w:eastAsia="Calibri" w:hAnsi="Arial" w:cs="Arial"/>
          <w:bCs/>
          <w:sz w:val="24"/>
          <w:szCs w:val="24"/>
          <w:lang w:val="en-US" w:eastAsia="hu-HU"/>
        </w:rPr>
        <w:t>Kapcsolattartó elérhet</w:t>
      </w:r>
      <w:r w:rsidRPr="00E341AB">
        <w:rPr>
          <w:rFonts w:ascii="Arial" w:eastAsia="Calibri" w:hAnsi="Arial" w:cs="Arial"/>
          <w:sz w:val="24"/>
          <w:szCs w:val="24"/>
          <w:lang w:val="en-US" w:eastAsia="hu-HU"/>
        </w:rPr>
        <w:t>ő</w:t>
      </w:r>
      <w:r w:rsidRPr="00E341AB">
        <w:rPr>
          <w:rFonts w:ascii="Arial" w:eastAsia="Calibri" w:hAnsi="Arial" w:cs="Arial"/>
          <w:bCs/>
          <w:sz w:val="24"/>
          <w:szCs w:val="24"/>
          <w:lang w:val="en-US" w:eastAsia="hu-HU"/>
        </w:rPr>
        <w:t xml:space="preserve">sége (telefon, email): </w:t>
      </w:r>
    </w:p>
    <w:p w:rsidR="00E341AB" w:rsidRPr="00E341AB" w:rsidRDefault="00E341AB" w:rsidP="00E341AB">
      <w:pPr>
        <w:spacing w:after="120" w:line="276" w:lineRule="auto"/>
        <w:jc w:val="both"/>
        <w:rPr>
          <w:rFonts w:ascii="Arial" w:eastAsia="Calibri" w:hAnsi="Arial" w:cs="Arial"/>
          <w:sz w:val="24"/>
          <w:szCs w:val="24"/>
          <w:lang w:val="en-US" w:eastAsia="hu-HU"/>
        </w:rPr>
      </w:pPr>
      <w:r w:rsidRPr="00E341AB">
        <w:rPr>
          <w:rFonts w:ascii="Arial" w:eastAsia="Calibri" w:hAnsi="Arial" w:cs="Arial"/>
          <w:sz w:val="24"/>
          <w:szCs w:val="24"/>
          <w:lang w:val="en-US" w:eastAsia="hu-HU"/>
        </w:rPr>
        <w:t xml:space="preserve">Alulírott....................................................................................................................................... ajánlattevő szervezet cégjegyzésre jogosult képviselője a </w:t>
      </w:r>
      <w:r w:rsidRPr="00E341AB">
        <w:rPr>
          <w:rFonts w:ascii="Arial" w:eastAsia="Calibri" w:hAnsi="Arial" w:cs="Arial"/>
          <w:b/>
          <w:sz w:val="24"/>
          <w:szCs w:val="24"/>
        </w:rPr>
        <w:t>„Urológiai vizsgálatokhoz szükséges eszközök bérlete”</w:t>
      </w:r>
      <w:r w:rsidRPr="00E341AB">
        <w:rPr>
          <w:rFonts w:ascii="Arial" w:eastAsia="Calibri" w:hAnsi="Arial" w:cs="Arial"/>
          <w:i/>
          <w:iCs/>
          <w:sz w:val="24"/>
          <w:szCs w:val="24"/>
          <w:lang w:val="en-US" w:eastAsia="hu-HU"/>
        </w:rPr>
        <w:t xml:space="preserve"> </w:t>
      </w:r>
      <w:r w:rsidRPr="00E341AB">
        <w:rPr>
          <w:rFonts w:ascii="Arial" w:eastAsia="Calibri" w:hAnsi="Arial" w:cs="Arial"/>
          <w:sz w:val="24"/>
          <w:szCs w:val="24"/>
          <w:lang w:val="en-US" w:eastAsia="hu-HU"/>
        </w:rPr>
        <w:t xml:space="preserve">tárgyban kiírt közbeszerzési eljárás során nyilatkozom, hogy az ajánlatkérő által a gazdasági szereplők számára elektronikus úton korlátlanul és teljes körűen, térítésmentesen hozzáférhetővé tett közbeszerzési dokumentumokat letöltöttem. </w:t>
      </w:r>
    </w:p>
    <w:p w:rsidR="00E341AB" w:rsidRPr="00E341AB" w:rsidRDefault="00E341AB" w:rsidP="00E341AB">
      <w:pPr>
        <w:widowControl w:val="0"/>
        <w:autoSpaceDE w:val="0"/>
        <w:autoSpaceDN w:val="0"/>
        <w:adjustRightInd w:val="0"/>
        <w:spacing w:after="240" w:line="240" w:lineRule="auto"/>
        <w:jc w:val="both"/>
        <w:rPr>
          <w:rFonts w:ascii="Arial" w:eastAsia="Calibri" w:hAnsi="Arial" w:cs="Arial"/>
          <w:sz w:val="24"/>
          <w:szCs w:val="24"/>
          <w:lang w:val="en-US" w:eastAsia="hu-HU"/>
        </w:rPr>
      </w:pPr>
    </w:p>
    <w:p w:rsidR="00E341AB" w:rsidRPr="00E341AB" w:rsidRDefault="00E341AB" w:rsidP="00E341AB">
      <w:pPr>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suppressAutoHyphens/>
        <w:spacing w:after="0" w:line="276" w:lineRule="auto"/>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76" w:lineRule="auto"/>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spacing w:after="0" w:line="240" w:lineRule="auto"/>
        <w:rPr>
          <w:rFonts w:ascii="Arial" w:eastAsia="Times New Roman" w:hAnsi="Arial" w:cs="Arial"/>
          <w:b/>
          <w:bCs/>
          <w:smallCaps/>
          <w:color w:val="000000"/>
          <w:sz w:val="24"/>
          <w:szCs w:val="24"/>
        </w:rPr>
      </w:pPr>
    </w:p>
    <w:p w:rsidR="00E341AB" w:rsidRPr="00E341AB" w:rsidRDefault="00E341AB" w:rsidP="00E341AB">
      <w:pPr>
        <w:spacing w:after="0" w:line="240" w:lineRule="auto"/>
        <w:rPr>
          <w:rFonts w:ascii="Arial" w:eastAsia="Calibri" w:hAnsi="Arial" w:cs="Arial"/>
          <w:b/>
          <w:bCs/>
          <w:smallCaps/>
          <w:color w:val="000000"/>
          <w:sz w:val="32"/>
          <w:szCs w:val="24"/>
        </w:rPr>
      </w:pPr>
      <w:r w:rsidRPr="00E341AB">
        <w:rPr>
          <w:rFonts w:ascii="Arial" w:eastAsia="Calibri" w:hAnsi="Arial" w:cs="Arial"/>
          <w:sz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E341AB" w:rsidRPr="00E341AB" w:rsidTr="00976B1D">
        <w:tc>
          <w:tcPr>
            <w:tcW w:w="4606" w:type="dxa"/>
          </w:tcPr>
          <w:p w:rsidR="00E341AB" w:rsidRPr="00E341AB" w:rsidRDefault="00E341AB" w:rsidP="00E341AB">
            <w:pPr>
              <w:spacing w:after="0" w:line="240" w:lineRule="auto"/>
              <w:ind w:firstLine="426"/>
              <w:contextualSpacing/>
              <w:jc w:val="right"/>
              <w:rPr>
                <w:rFonts w:ascii="Arial" w:eastAsia="Times New Roman" w:hAnsi="Arial" w:cs="Arial"/>
                <w:sz w:val="24"/>
                <w:szCs w:val="24"/>
                <w:lang w:eastAsia="hu-HU"/>
              </w:rPr>
            </w:pPr>
            <w:r w:rsidRPr="00E341AB">
              <w:rPr>
                <w:rFonts w:ascii="Arial" w:eastAsia="Times New Roman" w:hAnsi="Arial" w:cs="Arial"/>
                <w:b/>
                <w:sz w:val="24"/>
                <w:szCs w:val="24"/>
                <w:lang w:eastAsia="hu-HU"/>
              </w:rPr>
              <w:lastRenderedPageBreak/>
              <w:t>11. SZÁMÚ MELLÉKLET</w:t>
            </w:r>
          </w:p>
        </w:tc>
      </w:tr>
    </w:tbl>
    <w:p w:rsidR="00E341AB" w:rsidRPr="00E341AB" w:rsidRDefault="00E341AB" w:rsidP="00E341AB">
      <w:pPr>
        <w:widowControl w:val="0"/>
        <w:autoSpaceDE w:val="0"/>
        <w:autoSpaceDN w:val="0"/>
        <w:adjustRightInd w:val="0"/>
        <w:spacing w:after="240" w:line="240" w:lineRule="auto"/>
        <w:jc w:val="both"/>
        <w:rPr>
          <w:rFonts w:ascii="Arial" w:eastAsia="Calibri" w:hAnsi="Arial" w:cs="Arial"/>
          <w:b/>
          <w:sz w:val="24"/>
          <w:szCs w:val="24"/>
        </w:rPr>
      </w:pPr>
    </w:p>
    <w:p w:rsidR="00E341AB" w:rsidRPr="00E341AB" w:rsidRDefault="00E341AB" w:rsidP="00E341AB">
      <w:pPr>
        <w:spacing w:after="0" w:line="240" w:lineRule="auto"/>
        <w:contextualSpacing/>
        <w:jc w:val="center"/>
        <w:rPr>
          <w:rFonts w:ascii="Arial" w:eastAsia="Calibri" w:hAnsi="Arial" w:cs="Arial"/>
          <w:b/>
          <w:sz w:val="24"/>
          <w:szCs w:val="24"/>
        </w:rPr>
      </w:pPr>
      <w:r w:rsidRPr="00E341AB">
        <w:rPr>
          <w:rFonts w:ascii="Arial" w:eastAsia="Calibri" w:hAnsi="Arial" w:cs="Arial"/>
          <w:b/>
          <w:sz w:val="24"/>
          <w:szCs w:val="24"/>
        </w:rPr>
        <w:t>„Urológiai vizsgálatokhoz szükséges eszközök bérlete”</w:t>
      </w:r>
    </w:p>
    <w:p w:rsidR="00E341AB" w:rsidRPr="00E341AB" w:rsidRDefault="00E341AB" w:rsidP="00E341AB">
      <w:pPr>
        <w:spacing w:after="0" w:line="240" w:lineRule="auto"/>
        <w:contextualSpacing/>
        <w:jc w:val="center"/>
        <w:rPr>
          <w:rFonts w:ascii="Arial" w:eastAsia="Calibri" w:hAnsi="Arial" w:cs="Arial"/>
          <w:b/>
        </w:rPr>
      </w:pPr>
    </w:p>
    <w:p w:rsidR="00E341AB" w:rsidRPr="00E341AB" w:rsidRDefault="00E341AB" w:rsidP="00E341AB">
      <w:pPr>
        <w:spacing w:after="0" w:line="240" w:lineRule="auto"/>
        <w:contextualSpacing/>
        <w:jc w:val="center"/>
        <w:rPr>
          <w:rFonts w:ascii="Arial" w:eastAsia="Calibri" w:hAnsi="Arial" w:cs="Arial"/>
          <w:b/>
          <w:sz w:val="24"/>
          <w:szCs w:val="24"/>
        </w:rPr>
      </w:pPr>
      <w:r w:rsidRPr="00E341AB">
        <w:rPr>
          <w:rFonts w:ascii="Arial" w:eastAsia="Calibri" w:hAnsi="Arial" w:cs="Arial"/>
          <w:b/>
          <w:sz w:val="24"/>
          <w:szCs w:val="24"/>
        </w:rPr>
        <w:t>NYILATKOZAT</w:t>
      </w:r>
    </w:p>
    <w:p w:rsidR="00E341AB" w:rsidRPr="00E341AB" w:rsidRDefault="00E341AB" w:rsidP="00E341AB">
      <w:pPr>
        <w:spacing w:after="0" w:line="240" w:lineRule="auto"/>
        <w:jc w:val="center"/>
        <w:rPr>
          <w:rFonts w:ascii="Arial" w:eastAsia="Calibri" w:hAnsi="Arial" w:cs="Arial"/>
          <w:b/>
          <w:caps/>
          <w:sz w:val="24"/>
          <w:szCs w:val="24"/>
        </w:rPr>
      </w:pPr>
      <w:r w:rsidRPr="00E341AB">
        <w:rPr>
          <w:rFonts w:ascii="Arial" w:eastAsia="Calibri" w:hAnsi="Arial" w:cs="Arial"/>
          <w:b/>
          <w:caps/>
          <w:sz w:val="24"/>
          <w:szCs w:val="24"/>
        </w:rPr>
        <w:t xml:space="preserve">nyertesség esetén a szerződés feltöltéséhez szükséges adatokról </w:t>
      </w:r>
    </w:p>
    <w:p w:rsidR="00E341AB" w:rsidRPr="00E341AB" w:rsidRDefault="00E341AB" w:rsidP="00E341AB">
      <w:pPr>
        <w:spacing w:after="0" w:line="240" w:lineRule="auto"/>
        <w:jc w:val="center"/>
        <w:rPr>
          <w:rFonts w:ascii="Arial" w:eastAsia="Calibri" w:hAnsi="Arial" w:cs="Arial"/>
          <w:b/>
          <w:caps/>
          <w:sz w:val="24"/>
          <w:szCs w:val="24"/>
        </w:rPr>
      </w:pPr>
    </w:p>
    <w:p w:rsidR="00E341AB" w:rsidRPr="00E341AB" w:rsidRDefault="00E341AB" w:rsidP="00E341AB">
      <w:pPr>
        <w:spacing w:after="0" w:line="240" w:lineRule="auto"/>
        <w:jc w:val="both"/>
        <w:rPr>
          <w:rFonts w:ascii="Arial" w:eastAsia="Calibri" w:hAnsi="Arial" w:cs="Arial"/>
          <w:sz w:val="24"/>
          <w:szCs w:val="24"/>
        </w:rPr>
      </w:pPr>
    </w:p>
    <w:p w:rsidR="00E341AB" w:rsidRPr="00E341AB" w:rsidRDefault="00E341AB" w:rsidP="00E341AB">
      <w:pPr>
        <w:spacing w:after="0" w:line="240" w:lineRule="auto"/>
        <w:contextualSpacing/>
        <w:jc w:val="both"/>
        <w:rPr>
          <w:rFonts w:ascii="Arial" w:eastAsia="Times New Roman" w:hAnsi="Arial" w:cs="Arial"/>
          <w:sz w:val="24"/>
          <w:szCs w:val="24"/>
          <w:lang w:eastAsia="hu-HU"/>
        </w:rPr>
      </w:pPr>
      <w:r w:rsidRPr="00E341AB">
        <w:rPr>
          <w:rFonts w:ascii="Arial" w:eastAsia="Times New Roman" w:hAnsi="Arial" w:cs="Arial"/>
          <w:sz w:val="24"/>
          <w:szCs w:val="24"/>
          <w:lang w:eastAsia="hu-HU"/>
        </w:rPr>
        <w:t xml:space="preserve">Alulírott …………………….. társaság (ajánlattevő), melyet képvisel: …………………………… </w:t>
      </w:r>
    </w:p>
    <w:p w:rsidR="00E341AB" w:rsidRPr="00E341AB" w:rsidRDefault="00E341AB" w:rsidP="00E341AB">
      <w:pPr>
        <w:spacing w:after="0" w:line="240" w:lineRule="auto"/>
        <w:contextualSpacing/>
        <w:jc w:val="both"/>
        <w:rPr>
          <w:rFonts w:ascii="Arial" w:eastAsia="Times New Roman" w:hAnsi="Arial" w:cs="Arial"/>
          <w:sz w:val="24"/>
          <w:szCs w:val="24"/>
          <w:lang w:eastAsia="hu-HU"/>
        </w:rPr>
      </w:pPr>
    </w:p>
    <w:p w:rsidR="00E341AB" w:rsidRPr="00E341AB" w:rsidRDefault="00E341AB" w:rsidP="00E341AB">
      <w:pPr>
        <w:spacing w:after="0" w:line="240" w:lineRule="auto"/>
        <w:contextualSpacing/>
        <w:jc w:val="center"/>
        <w:rPr>
          <w:rFonts w:ascii="Arial" w:eastAsia="Times New Roman" w:hAnsi="Arial" w:cs="Arial"/>
          <w:b/>
          <w:spacing w:val="40"/>
          <w:sz w:val="24"/>
          <w:szCs w:val="24"/>
          <w:lang w:eastAsia="hu-HU"/>
        </w:rPr>
      </w:pPr>
      <w:r w:rsidRPr="00E341AB">
        <w:rPr>
          <w:rFonts w:ascii="Arial" w:eastAsia="Times New Roman" w:hAnsi="Arial" w:cs="Arial"/>
          <w:b/>
          <w:spacing w:val="40"/>
          <w:sz w:val="24"/>
          <w:szCs w:val="24"/>
          <w:lang w:eastAsia="hu-HU"/>
        </w:rPr>
        <w:t>nyilatkozom,</w:t>
      </w:r>
    </w:p>
    <w:p w:rsidR="00E341AB" w:rsidRPr="00E341AB" w:rsidRDefault="00E341AB" w:rsidP="00E341AB">
      <w:pPr>
        <w:spacing w:after="0" w:line="240" w:lineRule="auto"/>
        <w:jc w:val="both"/>
        <w:rPr>
          <w:rFonts w:ascii="Arial" w:eastAsia="Calibri" w:hAnsi="Arial" w:cs="Arial"/>
          <w:sz w:val="24"/>
          <w:szCs w:val="24"/>
        </w:rPr>
      </w:pPr>
    </w:p>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hogy nyertességünk esetén:</w:t>
      </w:r>
    </w:p>
    <w:p w:rsidR="00E341AB" w:rsidRPr="00E341AB" w:rsidRDefault="00E341AB" w:rsidP="00E341AB">
      <w:pPr>
        <w:spacing w:after="0" w:line="240" w:lineRule="auto"/>
        <w:ind w:left="357"/>
        <w:contextualSpacing/>
        <w:jc w:val="both"/>
        <w:rPr>
          <w:rFonts w:ascii="Arial" w:eastAsia="Calibri" w:hAnsi="Arial" w:cs="Arial"/>
          <w:sz w:val="24"/>
          <w:szCs w:val="24"/>
        </w:rPr>
      </w:pPr>
    </w:p>
    <w:p w:rsidR="00E341AB" w:rsidRPr="00E341AB" w:rsidRDefault="00E341AB" w:rsidP="00E341AB">
      <w:pPr>
        <w:spacing w:after="0" w:line="240" w:lineRule="auto"/>
        <w:ind w:left="357"/>
        <w:contextualSpacing/>
        <w:jc w:val="both"/>
        <w:rPr>
          <w:rFonts w:ascii="Arial" w:eastAsia="Calibri" w:hAnsi="Arial" w:cs="Arial"/>
          <w:sz w:val="24"/>
          <w:szCs w:val="24"/>
        </w:rPr>
      </w:pPr>
    </w:p>
    <w:p w:rsidR="00E341AB" w:rsidRPr="00E341AB" w:rsidRDefault="00E341AB" w:rsidP="00E341AB">
      <w:pPr>
        <w:spacing w:after="120" w:line="240" w:lineRule="auto"/>
        <w:ind w:left="357"/>
        <w:jc w:val="both"/>
        <w:rPr>
          <w:rFonts w:ascii="Arial" w:eastAsia="Calibri" w:hAnsi="Arial" w:cs="Arial"/>
          <w:b/>
          <w:sz w:val="24"/>
          <w:szCs w:val="24"/>
        </w:rPr>
      </w:pPr>
      <w:r w:rsidRPr="00E341AB">
        <w:rPr>
          <w:rFonts w:ascii="Arial" w:eastAsia="Calibri" w:hAnsi="Arial" w:cs="Arial"/>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Név</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Telefonszám</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Fax</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E-mail cím</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bl>
    <w:p w:rsidR="00E341AB" w:rsidRPr="00E341AB" w:rsidRDefault="00E341AB" w:rsidP="00E341AB">
      <w:pPr>
        <w:spacing w:after="0" w:line="240" w:lineRule="auto"/>
        <w:ind w:left="357"/>
        <w:contextualSpacing/>
        <w:jc w:val="both"/>
        <w:rPr>
          <w:rFonts w:ascii="Arial" w:eastAsia="Calibri" w:hAnsi="Arial" w:cs="Arial"/>
          <w:sz w:val="24"/>
          <w:szCs w:val="24"/>
        </w:rPr>
      </w:pPr>
    </w:p>
    <w:p w:rsidR="00E341AB" w:rsidRPr="00E341AB" w:rsidRDefault="00E341AB" w:rsidP="00E341AB">
      <w:pPr>
        <w:spacing w:after="0" w:line="240" w:lineRule="auto"/>
        <w:ind w:left="357"/>
        <w:contextualSpacing/>
        <w:jc w:val="both"/>
        <w:rPr>
          <w:rFonts w:ascii="Arial" w:eastAsia="Calibri" w:hAnsi="Arial" w:cs="Arial"/>
          <w:sz w:val="24"/>
          <w:szCs w:val="24"/>
        </w:rPr>
      </w:pPr>
    </w:p>
    <w:p w:rsidR="00E341AB" w:rsidRPr="00E341AB" w:rsidRDefault="00E341AB" w:rsidP="00E341AB">
      <w:pPr>
        <w:spacing w:after="120" w:line="240" w:lineRule="auto"/>
        <w:ind w:left="357"/>
        <w:jc w:val="both"/>
        <w:rPr>
          <w:rFonts w:ascii="Arial" w:eastAsia="Calibri" w:hAnsi="Arial" w:cs="Arial"/>
          <w:b/>
          <w:sz w:val="24"/>
          <w:szCs w:val="24"/>
        </w:rPr>
      </w:pPr>
      <w:r w:rsidRPr="00E341AB">
        <w:rPr>
          <w:rFonts w:ascii="Arial" w:eastAsia="Calibri" w:hAnsi="Arial" w:cs="Arial"/>
          <w:b/>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Név</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Beosztás</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bl>
    <w:p w:rsidR="00E341AB" w:rsidRPr="00E341AB" w:rsidRDefault="00E341AB" w:rsidP="00E341AB">
      <w:pPr>
        <w:spacing w:before="240" w:after="120" w:line="240" w:lineRule="auto"/>
        <w:ind w:left="357"/>
        <w:jc w:val="both"/>
        <w:rPr>
          <w:rFonts w:ascii="Arial" w:eastAsia="Calibri" w:hAnsi="Arial" w:cs="Arial"/>
          <w:b/>
          <w:sz w:val="24"/>
          <w:szCs w:val="24"/>
        </w:rPr>
      </w:pPr>
      <w:r w:rsidRPr="00E341AB">
        <w:rPr>
          <w:rFonts w:ascii="Arial" w:eastAsia="Calibri" w:hAnsi="Arial" w:cs="Arial"/>
          <w:b/>
          <w:sz w:val="24"/>
          <w:szCs w:val="24"/>
        </w:rPr>
        <w:t>Együttes aláírási jog esetén</w:t>
      </w:r>
      <w:r w:rsidRPr="00E341AB">
        <w:rPr>
          <w:rFonts w:ascii="Arial" w:eastAsia="Calibri" w:hAnsi="Arial" w:cs="Arial"/>
          <w:b/>
          <w:sz w:val="24"/>
          <w:szCs w:val="24"/>
          <w:vertAlign w:val="superscript"/>
        </w:rPr>
        <w:footnoteReference w:id="72"/>
      </w:r>
      <w:r w:rsidRPr="00E341AB">
        <w:rPr>
          <w:rFonts w:ascii="Arial" w:eastAsia="Calibri" w:hAnsi="Arial" w:cs="Arial"/>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Név</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Beosztás</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D9D9D9"/>
          </w:tcPr>
          <w:p w:rsidR="00E341AB" w:rsidRPr="00E341AB" w:rsidRDefault="00E341AB" w:rsidP="00E341AB">
            <w:pPr>
              <w:spacing w:after="0" w:line="240" w:lineRule="auto"/>
              <w:contextualSpacing/>
              <w:jc w:val="both"/>
              <w:rPr>
                <w:rFonts w:ascii="Arial" w:eastAsia="Calibri" w:hAnsi="Arial" w:cs="Arial"/>
                <w:sz w:val="24"/>
                <w:szCs w:val="24"/>
              </w:rPr>
            </w:pPr>
          </w:p>
        </w:tc>
        <w:tc>
          <w:tcPr>
            <w:tcW w:w="5386" w:type="dxa"/>
            <w:shd w:val="clear" w:color="auto" w:fill="D9D9D9"/>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Név</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r w:rsidR="00E341AB" w:rsidRPr="00E341AB" w:rsidTr="00976B1D">
        <w:trPr>
          <w:jc w:val="center"/>
        </w:trPr>
        <w:tc>
          <w:tcPr>
            <w:tcW w:w="2381"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r w:rsidRPr="00E341AB">
              <w:rPr>
                <w:rFonts w:ascii="Arial" w:eastAsia="Calibri" w:hAnsi="Arial" w:cs="Arial"/>
                <w:sz w:val="24"/>
                <w:szCs w:val="24"/>
              </w:rPr>
              <w:t>Beosztás</w:t>
            </w:r>
          </w:p>
        </w:tc>
        <w:tc>
          <w:tcPr>
            <w:tcW w:w="5386" w:type="dxa"/>
            <w:shd w:val="clear" w:color="auto" w:fill="auto"/>
          </w:tcPr>
          <w:p w:rsidR="00E341AB" w:rsidRPr="00E341AB" w:rsidRDefault="00E341AB" w:rsidP="00E341AB">
            <w:pPr>
              <w:spacing w:after="0" w:line="240" w:lineRule="auto"/>
              <w:contextualSpacing/>
              <w:jc w:val="both"/>
              <w:rPr>
                <w:rFonts w:ascii="Arial" w:eastAsia="Calibri" w:hAnsi="Arial" w:cs="Arial"/>
                <w:sz w:val="24"/>
                <w:szCs w:val="24"/>
              </w:rPr>
            </w:pPr>
          </w:p>
        </w:tc>
      </w:tr>
    </w:tbl>
    <w:p w:rsidR="00E341AB" w:rsidRPr="00E341AB" w:rsidRDefault="00E341AB" w:rsidP="00E341AB">
      <w:pPr>
        <w:spacing w:after="0" w:line="240" w:lineRule="auto"/>
        <w:jc w:val="both"/>
        <w:rPr>
          <w:rFonts w:ascii="Arial" w:eastAsia="Calibri" w:hAnsi="Arial" w:cs="Arial"/>
          <w:b/>
          <w:sz w:val="24"/>
          <w:szCs w:val="24"/>
        </w:rPr>
      </w:pPr>
    </w:p>
    <w:p w:rsidR="00E341AB" w:rsidRPr="00E341AB" w:rsidRDefault="00E341AB" w:rsidP="00E341AB">
      <w:pPr>
        <w:suppressAutoHyphens/>
        <w:spacing w:after="0" w:line="240" w:lineRule="auto"/>
        <w:jc w:val="both"/>
        <w:rPr>
          <w:rFonts w:ascii="Arial" w:eastAsia="Calibri" w:hAnsi="Arial" w:cs="Arial"/>
          <w:sz w:val="24"/>
          <w:szCs w:val="24"/>
          <w:lang w:eastAsia="ar-SA"/>
        </w:rPr>
      </w:pPr>
      <w:r w:rsidRPr="00E341AB">
        <w:rPr>
          <w:rFonts w:ascii="Arial" w:eastAsia="Calibri" w:hAnsi="Arial" w:cs="Arial"/>
          <w:sz w:val="24"/>
          <w:szCs w:val="24"/>
          <w:lang w:eastAsia="ar-SA"/>
        </w:rPr>
        <w:t>Keltezés (helység, év, hónap, nap)</w:t>
      </w:r>
    </w:p>
    <w:p w:rsidR="00E341AB" w:rsidRPr="00E341AB" w:rsidRDefault="00E341AB" w:rsidP="00E341AB">
      <w:pPr>
        <w:suppressAutoHyphens/>
        <w:spacing w:after="0" w:line="240" w:lineRule="auto"/>
        <w:jc w:val="both"/>
        <w:rPr>
          <w:rFonts w:ascii="Arial" w:eastAsia="Calibri" w:hAnsi="Arial" w:cs="Arial"/>
          <w:sz w:val="24"/>
          <w:szCs w:val="24"/>
          <w:lang w:eastAsia="ar-SA"/>
        </w:rPr>
      </w:pPr>
    </w:p>
    <w:p w:rsidR="00E341AB" w:rsidRPr="00E341AB" w:rsidRDefault="00E341AB" w:rsidP="00E341AB">
      <w:pPr>
        <w:tabs>
          <w:tab w:val="center" w:pos="2127"/>
          <w:tab w:val="center" w:pos="6804"/>
        </w:tabs>
        <w:suppressAutoHyphens/>
        <w:spacing w:after="0" w:line="240" w:lineRule="auto"/>
        <w:jc w:val="both"/>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___________________________________</w:t>
      </w:r>
    </w:p>
    <w:p w:rsidR="00E341AB" w:rsidRPr="00E341AB" w:rsidRDefault="00E341AB" w:rsidP="00E341AB">
      <w:pPr>
        <w:tabs>
          <w:tab w:val="center" w:pos="2127"/>
          <w:tab w:val="center" w:pos="6804"/>
        </w:tabs>
        <w:suppressAutoHyphens/>
        <w:spacing w:after="0" w:line="240" w:lineRule="auto"/>
        <w:jc w:val="both"/>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(cégjegyzésre jogosult vagy szabályszerűen</w:t>
      </w:r>
    </w:p>
    <w:p w:rsidR="00E341AB" w:rsidRPr="00E341AB" w:rsidRDefault="00E341AB" w:rsidP="00E341AB">
      <w:pPr>
        <w:tabs>
          <w:tab w:val="center" w:pos="2127"/>
          <w:tab w:val="center" w:pos="6804"/>
        </w:tabs>
        <w:suppressAutoHyphens/>
        <w:spacing w:after="0" w:line="240" w:lineRule="auto"/>
        <w:jc w:val="both"/>
        <w:rPr>
          <w:rFonts w:ascii="Arial" w:eastAsia="Calibri" w:hAnsi="Arial" w:cs="Arial"/>
          <w:sz w:val="24"/>
          <w:szCs w:val="24"/>
          <w:lang w:eastAsia="ar-SA"/>
        </w:rPr>
      </w:pPr>
      <w:r w:rsidRPr="00E341AB">
        <w:rPr>
          <w:rFonts w:ascii="Arial" w:eastAsia="Calibri" w:hAnsi="Arial" w:cs="Arial"/>
          <w:sz w:val="24"/>
          <w:szCs w:val="24"/>
          <w:lang w:eastAsia="ar-SA"/>
        </w:rPr>
        <w:tab/>
      </w:r>
      <w:r w:rsidRPr="00E341AB">
        <w:rPr>
          <w:rFonts w:ascii="Arial" w:eastAsia="Calibri" w:hAnsi="Arial" w:cs="Arial"/>
          <w:sz w:val="24"/>
          <w:szCs w:val="24"/>
          <w:lang w:eastAsia="ar-SA"/>
        </w:rPr>
        <w:tab/>
        <w:t>meghatalmazott képviselő aláírása)</w:t>
      </w:r>
    </w:p>
    <w:p w:rsidR="00E341AB" w:rsidRPr="00E341AB" w:rsidRDefault="00E341AB" w:rsidP="00E341AB">
      <w:pPr>
        <w:spacing w:after="0" w:line="240" w:lineRule="auto"/>
        <w:rPr>
          <w:rFonts w:ascii="Arial" w:eastAsia="Calibri" w:hAnsi="Arial" w:cs="Arial"/>
          <w:b/>
          <w:bCs/>
          <w:smallCaps/>
          <w:color w:val="000000"/>
          <w:sz w:val="32"/>
          <w:szCs w:val="24"/>
        </w:rPr>
      </w:pPr>
      <w:r w:rsidRPr="00E341AB">
        <w:rPr>
          <w:rFonts w:ascii="Arial" w:eastAsia="Calibri" w:hAnsi="Arial" w:cs="Arial"/>
          <w:b/>
          <w:bCs/>
          <w:smallCaps/>
          <w:color w:val="000000"/>
          <w:sz w:val="32"/>
          <w:szCs w:val="24"/>
        </w:rPr>
        <w:br w:type="page"/>
      </w:r>
    </w:p>
    <w:p w:rsidR="00E341AB" w:rsidRPr="00E341AB" w:rsidRDefault="00E341AB" w:rsidP="00E341AB">
      <w:pPr>
        <w:keepNext/>
        <w:numPr>
          <w:ilvl w:val="1"/>
          <w:numId w:val="2"/>
        </w:numPr>
        <w:spacing w:after="0" w:line="240" w:lineRule="auto"/>
        <w:jc w:val="center"/>
        <w:outlineLvl w:val="1"/>
        <w:rPr>
          <w:rFonts w:ascii="Arial" w:eastAsia="Times New Roman" w:hAnsi="Arial" w:cs="Arial"/>
          <w:b/>
          <w:bCs/>
          <w:iCs/>
          <w:spacing w:val="20"/>
          <w:sz w:val="24"/>
          <w:szCs w:val="24"/>
          <w:lang w:eastAsia="hu-HU"/>
        </w:rPr>
      </w:pPr>
      <w:bookmarkStart w:id="27" w:name="_Toc448738701"/>
      <w:bookmarkStart w:id="28" w:name="_Toc456017232"/>
      <w:r w:rsidRPr="00E341AB">
        <w:rPr>
          <w:rFonts w:ascii="Arial" w:eastAsia="Times New Roman" w:hAnsi="Arial" w:cs="Arial"/>
          <w:b/>
          <w:bCs/>
          <w:iCs/>
          <w:spacing w:val="20"/>
          <w:sz w:val="24"/>
          <w:szCs w:val="24"/>
          <w:lang w:eastAsia="hu-HU"/>
        </w:rPr>
        <w:lastRenderedPageBreak/>
        <w:t>IV. Műszaki leírás</w:t>
      </w:r>
      <w:bookmarkEnd w:id="27"/>
      <w:bookmarkEnd w:id="28"/>
    </w:p>
    <w:p w:rsidR="00E341AB" w:rsidRPr="00E341AB" w:rsidRDefault="00E341AB" w:rsidP="00E341AB">
      <w:pPr>
        <w:spacing w:after="120" w:line="276" w:lineRule="auto"/>
        <w:ind w:left="425" w:hanging="425"/>
        <w:jc w:val="center"/>
        <w:rPr>
          <w:rFonts w:ascii="Arial" w:eastAsia="Calibri" w:hAnsi="Arial" w:cs="Arial"/>
          <w:b/>
          <w:sz w:val="24"/>
          <w:szCs w:val="24"/>
        </w:rPr>
      </w:pPr>
    </w:p>
    <w:p w:rsidR="00E341AB" w:rsidRPr="00E341AB" w:rsidRDefault="00E341AB" w:rsidP="00E341AB">
      <w:pPr>
        <w:widowControl w:val="0"/>
        <w:spacing w:after="0" w:line="240" w:lineRule="auto"/>
        <w:rPr>
          <w:rFonts w:ascii="Arial" w:eastAsia="Calibri" w:hAnsi="Arial" w:cs="Arial"/>
          <w:sz w:val="24"/>
          <w:szCs w:val="24"/>
        </w:rPr>
      </w:pPr>
      <w:r w:rsidRPr="00E341AB">
        <w:rPr>
          <w:rFonts w:ascii="Arial" w:eastAsia="Calibri" w:hAnsi="Arial" w:cs="Arial"/>
          <w:sz w:val="24"/>
          <w:szCs w:val="24"/>
        </w:rPr>
        <w:t>A műszaki leírás tartalma a Kbt. 58. §-ában és a 321/2015 (X.30.) Korm. rendelet 48. § (2)-(4) bekezdésben meghatározott rendelkezéseknek megfelelően az alábbi:</w:t>
      </w:r>
    </w:p>
    <w:p w:rsidR="00E341AB" w:rsidRPr="00E341AB" w:rsidRDefault="00E341AB" w:rsidP="00E341AB">
      <w:pPr>
        <w:widowControl w:val="0"/>
        <w:spacing w:after="0" w:line="240" w:lineRule="auto"/>
        <w:jc w:val="both"/>
        <w:rPr>
          <w:rFonts w:ascii="Arial" w:eastAsia="Calibri" w:hAnsi="Arial" w:cs="Arial"/>
          <w:sz w:val="24"/>
          <w:szCs w:val="24"/>
        </w:rPr>
      </w:pP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Ajánlatkérő tájékoztatja ajánlattevőket, hogy az ajánlattételi felhívásban, valamint a KD-ban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rsidR="00E341AB" w:rsidRPr="00E341AB" w:rsidRDefault="00E341AB" w:rsidP="00E341AB">
      <w:pPr>
        <w:widowControl w:val="0"/>
        <w:spacing w:after="0" w:line="240" w:lineRule="auto"/>
        <w:jc w:val="both"/>
        <w:rPr>
          <w:rFonts w:ascii="Arial" w:eastAsia="Calibri" w:hAnsi="Arial" w:cs="Arial"/>
          <w:sz w:val="24"/>
          <w:szCs w:val="24"/>
        </w:rPr>
      </w:pP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A termékek azon paraméterei, amelyet Ajánlatkérő az egyenértékűség körében vizsgálni fog:</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1.rész:</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 Alkalmas flexibilis optikai szálon keresztül lézerimpulzusok segítségével az uréterben és a vesében található kövek szétdarabolására</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 xml:space="preserve"> </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 Célzófénnyel rendelkezik</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 xml:space="preserve"> </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 Követési frekvencia állítható</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 xml:space="preserve"> </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2. rész:</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-Flexibilis optikai szálon vezethető</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-Alkalmas érintés mentes koagulációra (non-contact coagulatio); intersticiális koagulációra, vérzéscsillapításra, kontakt módban vágásra, metszésre, kontakt és érintésmentes módú vaporizációra</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-Folyamatos és impulzus üzemmel rendelkezik</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-Célzófénnyel rendelkezik</w:t>
      </w:r>
    </w:p>
    <w:p w:rsidR="00E341AB" w:rsidRPr="00E341AB" w:rsidRDefault="00E341AB" w:rsidP="00E341AB">
      <w:pPr>
        <w:widowControl w:val="0"/>
        <w:spacing w:after="0" w:line="240" w:lineRule="auto"/>
        <w:jc w:val="both"/>
        <w:rPr>
          <w:rFonts w:ascii="Arial" w:eastAsia="Calibri" w:hAnsi="Arial" w:cs="Arial"/>
          <w:sz w:val="24"/>
          <w:szCs w:val="24"/>
        </w:rPr>
      </w:pPr>
      <w:r w:rsidRPr="00E341AB">
        <w:rPr>
          <w:rFonts w:ascii="Arial" w:eastAsia="Calibri" w:hAnsi="Arial" w:cs="Arial"/>
          <w:sz w:val="24"/>
          <w:szCs w:val="24"/>
        </w:rPr>
        <w:t xml:space="preserve"> </w:t>
      </w:r>
    </w:p>
    <w:p w:rsidR="00E341AB" w:rsidRPr="00E341AB" w:rsidRDefault="00E341AB" w:rsidP="00E341AB">
      <w:pPr>
        <w:spacing w:after="120" w:line="276" w:lineRule="auto"/>
        <w:ind w:left="425" w:hanging="425"/>
        <w:jc w:val="center"/>
        <w:rPr>
          <w:rFonts w:ascii="Arial" w:eastAsia="Calibri" w:hAnsi="Arial" w:cs="Arial"/>
          <w:i/>
          <w:sz w:val="24"/>
          <w:szCs w:val="24"/>
          <w:lang w:val="en-US" w:eastAsia="hu-HU"/>
        </w:rPr>
      </w:pPr>
    </w:p>
    <w:p w:rsidR="00E341AB" w:rsidRPr="00E341AB" w:rsidRDefault="00E341AB" w:rsidP="00E341AB">
      <w:pPr>
        <w:spacing w:after="0" w:line="240" w:lineRule="auto"/>
        <w:rPr>
          <w:rFonts w:ascii="Arial" w:eastAsia="Calibri" w:hAnsi="Arial" w:cs="Arial"/>
          <w:bCs/>
          <w:sz w:val="24"/>
          <w:szCs w:val="24"/>
          <w:lang w:val="en-US" w:eastAsia="hu-HU"/>
        </w:rPr>
      </w:pPr>
      <w:r w:rsidRPr="00E341AB">
        <w:rPr>
          <w:rFonts w:ascii="Arial" w:eastAsia="Calibri" w:hAnsi="Arial" w:cs="Arial"/>
          <w:bCs/>
          <w:sz w:val="24"/>
          <w:szCs w:val="24"/>
          <w:lang w:val="en-US" w:eastAsia="hu-HU"/>
        </w:rPr>
        <w:br w:type="page"/>
      </w: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bookmarkStart w:id="29" w:name="_Toc448738702"/>
      <w:bookmarkStart w:id="30" w:name="_Toc456017233"/>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Arial" w:eastAsia="Times New Roman" w:hAnsi="Arial" w:cs="Arial"/>
          <w:b/>
          <w:bCs/>
          <w:iCs/>
          <w:spacing w:val="20"/>
          <w:sz w:val="24"/>
          <w:szCs w:val="24"/>
          <w:lang w:eastAsia="hu-HU"/>
        </w:rPr>
      </w:pPr>
    </w:p>
    <w:p w:rsidR="00E341AB" w:rsidRPr="00E341AB" w:rsidRDefault="00E341AB" w:rsidP="00E341AB">
      <w:pPr>
        <w:widowControl w:val="0"/>
        <w:tabs>
          <w:tab w:val="left" w:pos="0"/>
          <w:tab w:val="left" w:pos="454"/>
          <w:tab w:val="left" w:pos="900"/>
          <w:tab w:val="left" w:pos="136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Calibri" w:eastAsia="Times New Roman" w:hAnsi="Calibri" w:cs="Calibri"/>
          <w:sz w:val="32"/>
          <w:szCs w:val="23"/>
          <w:lang w:eastAsia="hu-HU"/>
        </w:rPr>
      </w:pPr>
      <w:r w:rsidRPr="00E341AB">
        <w:rPr>
          <w:rFonts w:ascii="Arial" w:eastAsia="Times New Roman" w:hAnsi="Arial" w:cs="Arial"/>
          <w:b/>
          <w:bCs/>
          <w:iCs/>
          <w:spacing w:val="20"/>
          <w:sz w:val="24"/>
          <w:szCs w:val="24"/>
          <w:lang w:eastAsia="hu-HU"/>
        </w:rPr>
        <w:t>Bérleti Szerződés</w:t>
      </w:r>
      <w:r w:rsidRPr="00E341AB">
        <w:rPr>
          <w:rFonts w:ascii="Calibri" w:eastAsia="Times New Roman" w:hAnsi="Calibri" w:cs="Calibri"/>
          <w:b/>
          <w:sz w:val="32"/>
          <w:szCs w:val="23"/>
          <w:lang w:eastAsia="hu-HU"/>
        </w:rPr>
        <w:t xml:space="preserve"> </w:t>
      </w:r>
    </w:p>
    <w:bookmarkEnd w:id="29"/>
    <w:bookmarkEnd w:id="30"/>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jc w:val="center"/>
        <w:rPr>
          <w:rFonts w:ascii="Arial" w:eastAsia="Calibri" w:hAnsi="Arial" w:cs="Arial"/>
          <w:b/>
          <w:i/>
          <w:sz w:val="24"/>
          <w:szCs w:val="24"/>
          <w:lang w:val="en-US" w:eastAsia="hu-HU"/>
        </w:rPr>
      </w:pPr>
      <w:r w:rsidRPr="00E341AB">
        <w:rPr>
          <w:rFonts w:ascii="Arial" w:eastAsia="Calibri" w:hAnsi="Arial" w:cs="Arial"/>
          <w:b/>
          <w:i/>
          <w:sz w:val="24"/>
          <w:szCs w:val="24"/>
          <w:lang w:val="en-US" w:eastAsia="hu-HU"/>
        </w:rPr>
        <w:t>Külön fájlban!</w:t>
      </w: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Calibri" w:hAnsi="Arial" w:cs="Arial"/>
          <w:sz w:val="24"/>
          <w:szCs w:val="24"/>
          <w:lang w:val="en-US" w:eastAsia="hu-HU"/>
        </w:rPr>
      </w:pPr>
    </w:p>
    <w:p w:rsidR="00E341AB" w:rsidRPr="00E341AB" w:rsidRDefault="00E341AB" w:rsidP="00E341AB">
      <w:pPr>
        <w:spacing w:after="0" w:line="240" w:lineRule="auto"/>
        <w:rPr>
          <w:rFonts w:ascii="Arial" w:eastAsia="Times New Roman" w:hAnsi="Arial" w:cs="Arial"/>
          <w:lang w:eastAsia="hu-HU"/>
        </w:rPr>
      </w:pPr>
    </w:p>
    <w:p w:rsidR="00B53558" w:rsidRDefault="00B53558">
      <w:bookmarkStart w:id="31" w:name="_GoBack"/>
      <w:bookmarkEnd w:id="31"/>
    </w:p>
    <w:sectPr w:rsidR="00B53558" w:rsidSect="008C5A15">
      <w:headerReference w:type="default" r:id="rId10"/>
      <w:endnotePr>
        <w:numFmt w:val="decimal"/>
      </w:endnotePr>
      <w:pgSz w:w="12240" w:h="15840"/>
      <w:pgMar w:top="1418" w:right="1418" w:bottom="1418" w:left="1418" w:header="1417" w:footer="1134"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BF" w:rsidRDefault="00215FBF" w:rsidP="00E341AB">
      <w:pPr>
        <w:spacing w:after="0" w:line="240" w:lineRule="auto"/>
      </w:pPr>
      <w:r>
        <w:separator/>
      </w:r>
    </w:p>
  </w:endnote>
  <w:endnote w:type="continuationSeparator" w:id="0">
    <w:p w:rsidR="00215FBF" w:rsidRDefault="00215FBF" w:rsidP="00E3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AB" w:rsidRPr="00141772" w:rsidRDefault="00E341AB" w:rsidP="00141772">
    <w:pPr>
      <w:pBdr>
        <w:top w:val="single" w:sz="4" w:space="1" w:color="auto"/>
      </w:pBdr>
      <w:tabs>
        <w:tab w:val="center" w:pos="4536"/>
        <w:tab w:val="right" w:pos="9072"/>
      </w:tabs>
      <w:spacing w:after="120" w:line="240" w:lineRule="auto"/>
      <w:jc w:val="center"/>
      <w:rPr>
        <w:rFonts w:ascii="Garamond" w:hAnsi="Garamond"/>
        <w:lang w:val="x-none"/>
      </w:rPr>
    </w:pPr>
    <w:r w:rsidRPr="00141772">
      <w:rPr>
        <w:rFonts w:ascii="Garamond" w:hAnsi="Garamond"/>
        <w:lang w:val="x-none"/>
      </w:rPr>
      <w:fldChar w:fldCharType="begin"/>
    </w:r>
    <w:r w:rsidRPr="00141772">
      <w:rPr>
        <w:rFonts w:ascii="Garamond" w:hAnsi="Garamond"/>
        <w:lang w:val="x-none"/>
      </w:rPr>
      <w:instrText xml:space="preserve"> PAGE   \* MERGEFORMAT </w:instrText>
    </w:r>
    <w:r w:rsidRPr="00141772">
      <w:rPr>
        <w:rFonts w:ascii="Garamond" w:hAnsi="Garamond"/>
        <w:lang w:val="x-none"/>
      </w:rPr>
      <w:fldChar w:fldCharType="separate"/>
    </w:r>
    <w:r>
      <w:rPr>
        <w:rFonts w:ascii="Garamond" w:hAnsi="Garamond"/>
        <w:noProof/>
        <w:lang w:val="x-none"/>
      </w:rPr>
      <w:t>8</w:t>
    </w:r>
    <w:r w:rsidRPr="00141772">
      <w:rPr>
        <w:rFonts w:ascii="Garamond" w:hAnsi="Garamond"/>
        <w:lang w:val="x-none"/>
      </w:rPr>
      <w:fldChar w:fldCharType="end"/>
    </w:r>
  </w:p>
  <w:p w:rsidR="00E341AB" w:rsidRPr="00AF12C5" w:rsidRDefault="00E341AB" w:rsidP="00573F60">
    <w:pPr>
      <w:pStyle w:val="llb"/>
      <w:rPr>
        <w:rFonts w:ascii="Arial" w:hAnsi="Arial" w:cs="Arial"/>
        <w:b/>
        <w:sz w:val="48"/>
      </w:rPr>
    </w:pPr>
    <w:r w:rsidRPr="00AF12C5">
      <w:rPr>
        <w:rFonts w:ascii="Arial" w:hAnsi="Arial" w:cs="Arial"/>
        <w:b/>
        <w:sz w:val="48"/>
      </w:rPr>
      <w:tab/>
    </w:r>
    <w:r w:rsidRPr="00AF12C5">
      <w:rPr>
        <w:rFonts w:ascii="Arial" w:hAnsi="Arial" w:cs="Arial"/>
        <w:b/>
        <w:sz w:val="4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AB" w:rsidRPr="00287510" w:rsidRDefault="00E341AB" w:rsidP="00573F6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AB" w:rsidRPr="00AF12C5" w:rsidRDefault="00E341AB" w:rsidP="00573F60">
    <w:pPr>
      <w:pStyle w:val="llb"/>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BF" w:rsidRDefault="00215FBF" w:rsidP="00E341AB">
      <w:pPr>
        <w:spacing w:after="0" w:line="240" w:lineRule="auto"/>
      </w:pPr>
      <w:r>
        <w:separator/>
      </w:r>
    </w:p>
  </w:footnote>
  <w:footnote w:type="continuationSeparator" w:id="0">
    <w:p w:rsidR="00215FBF" w:rsidRDefault="00215FBF" w:rsidP="00E341AB">
      <w:pPr>
        <w:spacing w:after="0" w:line="240" w:lineRule="auto"/>
      </w:pPr>
      <w:r>
        <w:continuationSeparator/>
      </w:r>
    </w:p>
  </w:footnote>
  <w:footnote w:id="1">
    <w:p w:rsidR="00E341AB" w:rsidRPr="00273320" w:rsidRDefault="00E341AB" w:rsidP="00E341AB">
      <w:pPr>
        <w:pStyle w:val="Lbjegyzetszveg"/>
        <w:rPr>
          <w:sz w:val="20"/>
          <w:szCs w:val="20"/>
        </w:rPr>
      </w:pPr>
      <w:r w:rsidRPr="00273320">
        <w:rPr>
          <w:rStyle w:val="Lbjegyzet-hivatkozs"/>
          <w:sz w:val="20"/>
          <w:szCs w:val="20"/>
        </w:rPr>
        <w:footnoteRef/>
      </w:r>
      <w:r w:rsidRPr="00273320">
        <w:rPr>
          <w:sz w:val="20"/>
          <w:szCs w:val="20"/>
        </w:rPr>
        <w:t xml:space="preserve"> Nem kívánt rész törlendő!</w:t>
      </w:r>
    </w:p>
  </w:footnote>
  <w:footnote w:id="2">
    <w:p w:rsidR="00E341AB" w:rsidRPr="00C52ED2" w:rsidRDefault="00E341AB" w:rsidP="00E341AB">
      <w:pPr>
        <w:pStyle w:val="Lbjegyzetszveg"/>
        <w:ind w:left="709" w:hanging="709"/>
        <w:jc w:val="both"/>
        <w:rPr>
          <w:sz w:val="20"/>
          <w:szCs w:val="20"/>
        </w:rPr>
      </w:pPr>
      <w:r w:rsidRPr="009971F5">
        <w:rPr>
          <w:rStyle w:val="Lbjegyzet-hivatkozs"/>
        </w:rPr>
        <w:footnoteRef/>
      </w:r>
      <w:r>
        <w:tab/>
      </w:r>
      <w:r w:rsidRPr="00C52ED2">
        <w:rPr>
          <w:sz w:val="20"/>
          <w:szCs w:val="20"/>
        </w:rPr>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3">
    <w:p w:rsidR="00E341AB" w:rsidRPr="00C52ED2" w:rsidRDefault="00E341AB" w:rsidP="00E341AB">
      <w:pPr>
        <w:pStyle w:val="Lbjegyzetszveg"/>
        <w:jc w:val="both"/>
        <w:rPr>
          <w:sz w:val="20"/>
          <w:szCs w:val="20"/>
        </w:rPr>
      </w:pPr>
      <w:r w:rsidRPr="00C52ED2">
        <w:rPr>
          <w:rStyle w:val="Lbjegyzet-hivatkozs"/>
          <w:sz w:val="20"/>
          <w:szCs w:val="20"/>
        </w:rPr>
        <w:footnoteRef/>
      </w:r>
      <w:r w:rsidRPr="00C52ED2">
        <w:rPr>
          <w:sz w:val="20"/>
          <w:szCs w:val="20"/>
        </w:rPr>
        <w:tab/>
        <w:t>Kizárási okokra vonatkozó információ.</w:t>
      </w:r>
    </w:p>
  </w:footnote>
  <w:footnote w:id="4">
    <w:p w:rsidR="00E341AB" w:rsidRPr="00C52ED2" w:rsidRDefault="00E341AB" w:rsidP="00E341AB">
      <w:pPr>
        <w:pStyle w:val="Lbjegyzetszveg"/>
        <w:ind w:left="709" w:hanging="709"/>
        <w:jc w:val="both"/>
        <w:rPr>
          <w:sz w:val="20"/>
          <w:szCs w:val="20"/>
        </w:rPr>
      </w:pPr>
      <w:r w:rsidRPr="00C52ED2">
        <w:rPr>
          <w:rStyle w:val="Lbjegyzet-hivatkozs"/>
          <w:sz w:val="20"/>
          <w:szCs w:val="20"/>
        </w:rPr>
        <w:footnoteRef/>
      </w:r>
      <w:r w:rsidRPr="00C52ED2">
        <w:rPr>
          <w:sz w:val="20"/>
          <w:szCs w:val="20"/>
        </w:rPr>
        <w:tab/>
        <w:t>Lásd a 2014/24/EU irányelv 71. cikke (5) bekezdésének harmadik albekezdését, és a 2014/25/EU irányelv 88. cikke (5) bekezdésének harmadik albekezdését</w:t>
      </w:r>
    </w:p>
  </w:footnote>
  <w:footnote w:id="5">
    <w:p w:rsidR="00E341AB" w:rsidRPr="00C52ED2" w:rsidRDefault="00E341AB" w:rsidP="00E341AB">
      <w:pPr>
        <w:pStyle w:val="Lbjegyzetszveg"/>
        <w:ind w:left="709" w:hanging="709"/>
        <w:jc w:val="both"/>
        <w:rPr>
          <w:sz w:val="20"/>
          <w:szCs w:val="20"/>
        </w:rPr>
      </w:pPr>
      <w:r w:rsidRPr="00C52ED2">
        <w:rPr>
          <w:rStyle w:val="Lbjegyzet-hivatkozs"/>
          <w:sz w:val="20"/>
          <w:szCs w:val="20"/>
        </w:rPr>
        <w:footnoteRef/>
      </w:r>
      <w:r w:rsidRPr="00C52ED2">
        <w:rPr>
          <w:sz w:val="20"/>
          <w:szCs w:val="20"/>
        </w:rPr>
        <w:tab/>
        <w:t>Ez a fejlesztés alatt álló előzetes verzió linkje. Amikor rendelkezésre áll a teljes kész verzió, annak linkje kerül feltüntetésre, vagy egyéb módon elérhető lesz.</w:t>
      </w:r>
    </w:p>
  </w:footnote>
  <w:footnote w:id="6">
    <w:p w:rsidR="00E341AB" w:rsidRPr="009B4B72" w:rsidRDefault="00E341AB" w:rsidP="00E341AB">
      <w:pPr>
        <w:pStyle w:val="Lbjegyzetszveg"/>
        <w:ind w:left="709" w:hanging="709"/>
        <w:jc w:val="both"/>
        <w:rPr>
          <w:sz w:val="20"/>
          <w:szCs w:val="20"/>
        </w:rPr>
      </w:pPr>
      <w:r w:rsidRPr="00C52ED2">
        <w:rPr>
          <w:rStyle w:val="Lbjegyzet-hivatkozs"/>
          <w:sz w:val="20"/>
          <w:szCs w:val="20"/>
        </w:rPr>
        <w:footnoteRef/>
      </w:r>
      <w:r w:rsidRPr="00C52ED2">
        <w:rPr>
          <w:sz w:val="20"/>
          <w:szCs w:val="20"/>
        </w:rPr>
        <w:tab/>
        <w:t xml:space="preserve">Összetettebb a helyzet a </w:t>
      </w:r>
      <w:r w:rsidRPr="00C52ED2">
        <w:rPr>
          <w:b/>
          <w:sz w:val="20"/>
          <w:szCs w:val="20"/>
        </w:rPr>
        <w:t>hirdetmény nélküli tárgyalásos eljárások</w:t>
      </w:r>
      <w:r w:rsidRPr="00C52ED2">
        <w:rPr>
          <w:sz w:val="20"/>
          <w:szCs w:val="20"/>
        </w:rPr>
        <w:t xml:space="preserve"> tekintetében, amelyekről a 2014/24/EU irányelv 32. cikke és a 2014/25/EU irányelv 50. cikke rendelkezik, mivel e rendelkezések igen eltérő valós helyzetekre vonatkoznak.</w:t>
      </w:r>
      <w:r w:rsidRPr="00C52ED2">
        <w:rPr>
          <w:sz w:val="20"/>
          <w:szCs w:val="20"/>
        </w:rPr>
        <w:tab/>
      </w:r>
      <w:r w:rsidRPr="00C52ED2">
        <w:rPr>
          <w:sz w:val="20"/>
          <w:szCs w:val="20"/>
        </w:rP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w:t>
      </w:r>
      <w:r>
        <w:tab/>
      </w:r>
      <w:r>
        <w:br/>
      </w:r>
      <w:r w:rsidRPr="009B4B72">
        <w:rPr>
          <w:sz w:val="20"/>
          <w:szCs w:val="20"/>
        </w:rP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7">
    <w:p w:rsidR="00E341AB" w:rsidRPr="009B4B72" w:rsidRDefault="00E341AB" w:rsidP="00E341AB">
      <w:pPr>
        <w:pStyle w:val="Lbjegyzetszveg"/>
        <w:jc w:val="both"/>
        <w:rPr>
          <w:sz w:val="20"/>
          <w:szCs w:val="20"/>
        </w:rPr>
      </w:pPr>
      <w:r w:rsidRPr="009B4B72">
        <w:rPr>
          <w:rStyle w:val="Lbjegyzet-hivatkozs"/>
          <w:sz w:val="20"/>
          <w:szCs w:val="20"/>
        </w:rPr>
        <w:footnoteRef/>
      </w:r>
      <w:r w:rsidRPr="009B4B72">
        <w:rPr>
          <w:sz w:val="20"/>
          <w:szCs w:val="20"/>
        </w:rPr>
        <w:tab/>
        <w:t>A 2014/24/EU irányelv 74–77. cikke, és a 2014/25/EU irányelv 91–94. cikke.</w:t>
      </w:r>
    </w:p>
  </w:footnote>
  <w:footnote w:id="8">
    <w:p w:rsidR="00E341AB" w:rsidRPr="009B4B72" w:rsidRDefault="00E341AB" w:rsidP="00E341AB">
      <w:pPr>
        <w:pStyle w:val="Lbjegyzetszveg"/>
        <w:ind w:left="709" w:hanging="709"/>
        <w:jc w:val="both"/>
        <w:rPr>
          <w:sz w:val="20"/>
          <w:szCs w:val="20"/>
        </w:rPr>
      </w:pPr>
      <w:r w:rsidRPr="009B4B72">
        <w:rPr>
          <w:rStyle w:val="Lbjegyzet-hivatkozs"/>
          <w:sz w:val="20"/>
          <w:szCs w:val="20"/>
        </w:rPr>
        <w:footnoteRef/>
      </w:r>
      <w:r w:rsidRPr="009B4B72">
        <w:rPr>
          <w:sz w:val="20"/>
          <w:szCs w:val="20"/>
        </w:rPr>
        <w:tab/>
        <w:t>Az Európai Parlament és a Tanács 2014. február 26-i 2014/23/EU irányelve a koncessziós szerződésekről (HL L 94., 2014.3.28., 1. o.).</w:t>
      </w:r>
    </w:p>
  </w:footnote>
  <w:footnote w:id="9">
    <w:p w:rsidR="00E341AB" w:rsidRPr="00610E3F" w:rsidRDefault="00E341AB" w:rsidP="00E341AB">
      <w:pPr>
        <w:pStyle w:val="Lbjegyzetszveg"/>
        <w:jc w:val="both"/>
      </w:pPr>
      <w:r w:rsidRPr="009B4B72">
        <w:rPr>
          <w:rStyle w:val="Lbjegyzet-hivatkozs"/>
          <w:sz w:val="20"/>
          <w:szCs w:val="20"/>
        </w:rPr>
        <w:footnoteRef/>
      </w:r>
      <w:r w:rsidRPr="009B4B72">
        <w:rPr>
          <w:sz w:val="20"/>
          <w:szCs w:val="20"/>
        </w:rPr>
        <w:tab/>
        <w:t>Lásd a 2014/24/EU irányelv 90. cikkének (3) bekezdését.</w:t>
      </w:r>
    </w:p>
  </w:footnote>
  <w:footnote w:id="10">
    <w:p w:rsidR="00E341AB" w:rsidRPr="009B4B72" w:rsidRDefault="00E341AB" w:rsidP="00E341AB">
      <w:pPr>
        <w:pStyle w:val="Lbjegyzetszveg"/>
        <w:ind w:left="709" w:hanging="709"/>
        <w:jc w:val="both"/>
        <w:rPr>
          <w:sz w:val="20"/>
          <w:szCs w:val="20"/>
        </w:rPr>
      </w:pPr>
      <w:r w:rsidRPr="009971F5">
        <w:rPr>
          <w:rStyle w:val="Lbjegyzet-hivatkozs"/>
        </w:rPr>
        <w:footnoteRef/>
      </w:r>
      <w:r>
        <w:tab/>
      </w:r>
      <w:r w:rsidRPr="009B4B72">
        <w:rPr>
          <w:sz w:val="20"/>
          <w:szCs w:val="20"/>
        </w:rPr>
        <w:t>Pdf fájlként is el tudják készíteni egységes európai közbeszerzési dokumentumukat, amely elektronikus úton mellékletként elküldhető. Ahhoz, hogy a gazdasági szereplők a későbbiekben újra fel tudják</w:t>
      </w:r>
      <w:r>
        <w:t xml:space="preserve"> </w:t>
      </w:r>
      <w:r w:rsidRPr="009B4B72">
        <w:rPr>
          <w:sz w:val="20"/>
          <w:szCs w:val="20"/>
        </w:rPr>
        <w:t>használni az információt, a kitöltött egységes európai közbeszerzési dokumentumot megfelelő elektronikus formában kell elmenteniük (mint pl. .xml).</w:t>
      </w:r>
    </w:p>
  </w:footnote>
  <w:footnote w:id="11">
    <w:p w:rsidR="00E341AB" w:rsidRPr="009B4B72" w:rsidRDefault="00E341AB" w:rsidP="00E341AB">
      <w:pPr>
        <w:pStyle w:val="Lbjegyzetszveg"/>
        <w:ind w:left="709" w:hanging="709"/>
        <w:jc w:val="both"/>
        <w:rPr>
          <w:sz w:val="20"/>
          <w:szCs w:val="20"/>
        </w:rPr>
      </w:pPr>
      <w:r w:rsidRPr="009B4B72">
        <w:rPr>
          <w:rStyle w:val="Lbjegyzet-hivatkozs"/>
          <w:sz w:val="20"/>
          <w:szCs w:val="20"/>
        </w:rPr>
        <w:footnoteRef/>
      </w:r>
      <w:r w:rsidRPr="009B4B72">
        <w:rPr>
          <w:sz w:val="20"/>
          <w:szCs w:val="20"/>
        </w:rPr>
        <w:tab/>
        <w:t>Ez az eset lehetséges a legkisebb előírt árbevételnél, amelyet ilyen esetekben az egyes részek legnagyobb becsült értékének függvényében kell megállapítani.</w:t>
      </w:r>
    </w:p>
  </w:footnote>
  <w:footnote w:id="12">
    <w:p w:rsidR="00E341AB" w:rsidRPr="009B4B72" w:rsidRDefault="00E341AB" w:rsidP="00E341AB">
      <w:pPr>
        <w:pStyle w:val="Lbjegyzetszveg"/>
        <w:ind w:left="709" w:hanging="709"/>
        <w:jc w:val="both"/>
        <w:rPr>
          <w:sz w:val="20"/>
          <w:szCs w:val="20"/>
        </w:rPr>
      </w:pPr>
      <w:r w:rsidRPr="009B4B72">
        <w:rPr>
          <w:rStyle w:val="Lbjegyzet-hivatkozs"/>
          <w:sz w:val="20"/>
          <w:szCs w:val="20"/>
        </w:rPr>
        <w:footnoteRef/>
      </w:r>
      <w:r w:rsidRPr="009B4B72">
        <w:rPr>
          <w:sz w:val="20"/>
          <w:szCs w:val="20"/>
        </w:rP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rsidR="00E341AB" w:rsidRPr="009B4B72" w:rsidRDefault="00E341AB" w:rsidP="00E341AB">
      <w:pPr>
        <w:pStyle w:val="Lbjegyzetszveg"/>
        <w:ind w:left="709" w:hanging="709"/>
        <w:jc w:val="both"/>
        <w:rPr>
          <w:sz w:val="20"/>
          <w:szCs w:val="20"/>
        </w:rPr>
      </w:pPr>
      <w:r w:rsidRPr="009B4B72">
        <w:rPr>
          <w:rStyle w:val="Lbjegyzet-hivatkozs"/>
          <w:sz w:val="20"/>
          <w:szCs w:val="20"/>
        </w:rPr>
        <w:footnoteRef/>
      </w:r>
      <w:r w:rsidRPr="009B4B72">
        <w:rPr>
          <w:sz w:val="20"/>
          <w:szCs w:val="20"/>
        </w:rP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rsidR="00E341AB" w:rsidRPr="00471C9E" w:rsidRDefault="00E341AB" w:rsidP="00E341AB">
      <w:pPr>
        <w:pStyle w:val="Lbjegyzetszveg"/>
        <w:ind w:left="709" w:hanging="709"/>
        <w:jc w:val="both"/>
      </w:pPr>
      <w:r w:rsidRPr="009B4B72">
        <w:rPr>
          <w:rStyle w:val="Lbjegyzet-hivatkozs"/>
          <w:sz w:val="20"/>
          <w:szCs w:val="20"/>
        </w:rPr>
        <w:footnoteRef/>
      </w:r>
      <w:r w:rsidRPr="009B4B72">
        <w:rPr>
          <w:sz w:val="20"/>
          <w:szCs w:val="20"/>
        </w:rPr>
        <w:tab/>
        <w:t>Az Európai Parlament és a Tanács 1995. október 24-i 95/46/EK irányelve a személyes adatok feldolgozása vonatkozásában az egyének védelméről és az ilyen adatok szabad áramlásáról (HL L 281., 1995.11.23., 31. o.).</w:t>
      </w:r>
    </w:p>
  </w:footnote>
  <w:footnote w:id="15">
    <w:p w:rsidR="00E341AB" w:rsidRPr="00573F60" w:rsidRDefault="00E341AB" w:rsidP="00E341AB">
      <w:pPr>
        <w:pStyle w:val="Lbjegyzetszveg"/>
        <w:rPr>
          <w:sz w:val="20"/>
          <w:szCs w:val="20"/>
        </w:rPr>
      </w:pPr>
      <w:r w:rsidRPr="009971F5">
        <w:rPr>
          <w:rStyle w:val="Lbjegyzet-hivatkozs"/>
        </w:rPr>
        <w:footnoteRef/>
      </w:r>
      <w:r>
        <w:tab/>
      </w:r>
      <w:r w:rsidRPr="00573F60">
        <w:rPr>
          <w:sz w:val="20"/>
          <w:szCs w:val="20"/>
        </w:rPr>
        <w:t>Lásd a II. rész C. szakaszát.</w:t>
      </w:r>
    </w:p>
  </w:footnote>
  <w:footnote w:id="16">
    <w:p w:rsidR="00E341AB" w:rsidRPr="00A07D06" w:rsidRDefault="00E341AB" w:rsidP="00E341AB">
      <w:pPr>
        <w:pStyle w:val="Lbjegyzetszveg"/>
        <w:ind w:left="709" w:hanging="709"/>
      </w:pPr>
      <w:r w:rsidRPr="00573F60">
        <w:rPr>
          <w:rStyle w:val="Lbjegyzet-hivatkozs"/>
          <w:sz w:val="20"/>
          <w:szCs w:val="20"/>
        </w:rPr>
        <w:footnoteRef/>
      </w:r>
      <w:r w:rsidRPr="00573F60">
        <w:rPr>
          <w:sz w:val="20"/>
          <w:szCs w:val="20"/>
        </w:rP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rsidR="00E341AB" w:rsidRPr="008C5A15" w:rsidRDefault="00E341AB" w:rsidP="00E341AB">
      <w:pPr>
        <w:pStyle w:val="Lbjegyzetszveg"/>
        <w:ind w:left="709" w:hanging="709"/>
        <w:jc w:val="both"/>
        <w:rPr>
          <w:sz w:val="20"/>
          <w:szCs w:val="20"/>
        </w:rPr>
      </w:pPr>
      <w:r w:rsidRPr="008C5A15">
        <w:rPr>
          <w:rStyle w:val="Lbjegyzet-hivatkozs"/>
          <w:sz w:val="20"/>
          <w:szCs w:val="20"/>
        </w:rPr>
        <w:footnoteRef/>
      </w:r>
      <w:r w:rsidRPr="008C5A15">
        <w:rPr>
          <w:sz w:val="20"/>
          <w:szCs w:val="20"/>
        </w:rP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8">
    <w:p w:rsidR="00E341AB" w:rsidRPr="008C5A15" w:rsidRDefault="00E341AB" w:rsidP="00E341AB">
      <w:pPr>
        <w:pStyle w:val="Lbjegyzetszveg"/>
        <w:ind w:left="709" w:hanging="709"/>
        <w:jc w:val="both"/>
        <w:rPr>
          <w:sz w:val="20"/>
          <w:szCs w:val="20"/>
        </w:rPr>
      </w:pPr>
      <w:r w:rsidRPr="008C5A15">
        <w:rPr>
          <w:rStyle w:val="Lbjegyzet-hivatkozs"/>
          <w:sz w:val="20"/>
          <w:szCs w:val="20"/>
        </w:rPr>
        <w:footnoteRef/>
      </w:r>
      <w:r w:rsidRPr="008C5A15">
        <w:rPr>
          <w:sz w:val="20"/>
          <w:szCs w:val="20"/>
        </w:rP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9">
    <w:p w:rsidR="00E341AB" w:rsidRPr="008C5A15" w:rsidRDefault="00E341AB" w:rsidP="00E341AB">
      <w:pPr>
        <w:pStyle w:val="Lbjegyzetszveg"/>
        <w:ind w:left="709" w:hanging="709"/>
        <w:jc w:val="both"/>
        <w:rPr>
          <w:sz w:val="20"/>
          <w:szCs w:val="20"/>
        </w:rPr>
      </w:pPr>
      <w:r w:rsidRPr="008C5A15">
        <w:rPr>
          <w:rStyle w:val="Lbjegyzet-hivatkozs"/>
          <w:sz w:val="20"/>
          <w:szCs w:val="20"/>
        </w:rPr>
        <w:footnoteRef/>
      </w:r>
      <w:r w:rsidRPr="008C5A15">
        <w:rPr>
          <w:sz w:val="20"/>
          <w:szCs w:val="20"/>
        </w:rP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20">
    <w:p w:rsidR="00E341AB" w:rsidRPr="00931937" w:rsidRDefault="00E341AB" w:rsidP="00E341AB">
      <w:pPr>
        <w:pStyle w:val="Lbjegyzetszveg"/>
        <w:ind w:left="709" w:hanging="709"/>
        <w:jc w:val="both"/>
      </w:pPr>
      <w:r w:rsidRPr="008C5A15">
        <w:rPr>
          <w:rStyle w:val="Lbjegyzet-hivatkozs"/>
          <w:sz w:val="20"/>
          <w:szCs w:val="20"/>
        </w:rPr>
        <w:footnoteRef/>
      </w:r>
      <w:r w:rsidRPr="008C5A15">
        <w:rPr>
          <w:sz w:val="20"/>
          <w:szCs w:val="20"/>
        </w:rP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21">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2">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r>
      <w:r w:rsidRPr="00F14AC0">
        <w:rPr>
          <w:b/>
          <w:sz w:val="18"/>
          <w:szCs w:val="18"/>
        </w:rPr>
        <w:t>Ajánlatkérő szervek</w:t>
      </w:r>
      <w:r w:rsidRPr="00F14AC0">
        <w:rPr>
          <w:sz w:val="18"/>
          <w:szCs w:val="18"/>
        </w:rPr>
        <w:t xml:space="preserve"> részére: vagy az eljárást megindító felhívásként alkalmazott </w:t>
      </w:r>
      <w:r w:rsidRPr="00F14AC0">
        <w:rPr>
          <w:b/>
          <w:sz w:val="18"/>
          <w:szCs w:val="18"/>
        </w:rPr>
        <w:t>Előzetes tájékoztató</w:t>
      </w:r>
      <w:r w:rsidRPr="00F14AC0">
        <w:rPr>
          <w:sz w:val="18"/>
          <w:szCs w:val="18"/>
        </w:rPr>
        <w:t xml:space="preserve">, vagy </w:t>
      </w:r>
      <w:r w:rsidRPr="00F14AC0">
        <w:rPr>
          <w:b/>
          <w:sz w:val="18"/>
          <w:szCs w:val="18"/>
        </w:rPr>
        <w:t>Szerződési hirdetmény</w:t>
      </w:r>
      <w:r w:rsidRPr="00F14AC0">
        <w:rPr>
          <w:sz w:val="18"/>
          <w:szCs w:val="18"/>
        </w:rPr>
        <w:t>.</w:t>
      </w:r>
      <w:r w:rsidRPr="00F14AC0">
        <w:rPr>
          <w:sz w:val="18"/>
          <w:szCs w:val="18"/>
        </w:rPr>
        <w:br/>
      </w:r>
      <w:r w:rsidRPr="00F14AC0">
        <w:rPr>
          <w:b/>
          <w:sz w:val="18"/>
          <w:szCs w:val="18"/>
        </w:rPr>
        <w:t>Közszolgáltató ajánlatkérők</w:t>
      </w:r>
      <w:r w:rsidRPr="00F14AC0">
        <w:rPr>
          <w:sz w:val="18"/>
          <w:szCs w:val="18"/>
        </w:rPr>
        <w:t xml:space="preserve"> részére: az eljárást megindító felhívásként alkalmazott </w:t>
      </w:r>
      <w:r w:rsidRPr="00F14AC0">
        <w:rPr>
          <w:b/>
          <w:sz w:val="18"/>
          <w:szCs w:val="18"/>
        </w:rPr>
        <w:t>Időszakos előzetes tájékoztató</w:t>
      </w:r>
      <w:r w:rsidRPr="00F14AC0">
        <w:rPr>
          <w:sz w:val="18"/>
          <w:szCs w:val="18"/>
        </w:rPr>
        <w:t xml:space="preserve">, Szerződési hirdetmény, vagy a </w:t>
      </w:r>
      <w:r w:rsidRPr="00F14AC0">
        <w:rPr>
          <w:b/>
          <w:sz w:val="18"/>
          <w:szCs w:val="18"/>
        </w:rPr>
        <w:t>Minősítési rendszer meglétéről szóló hirdetmény</w:t>
      </w:r>
    </w:p>
  </w:footnote>
  <w:footnote w:id="23">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r>
      <w:r w:rsidRPr="00F14AC0">
        <w:rPr>
          <w:i/>
          <w:sz w:val="18"/>
          <w:szCs w:val="18"/>
        </w:rPr>
        <w:t>A vonatkozó hirdetmény I. szakaszának I.1 pontjából átmásolandó információ.</w:t>
      </w:r>
      <w:r w:rsidRPr="00F14AC0">
        <w:rPr>
          <w:sz w:val="18"/>
          <w:szCs w:val="18"/>
        </w:rPr>
        <w:t xml:space="preserve"> Közös közbeszerzés esetén kérjük feltüntetni minden résztvevő beszerző nevét.</w:t>
      </w:r>
    </w:p>
  </w:footnote>
  <w:footnote w:id="24">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Lásd a vonatkozó hirdetmény II.1.1 és II.1.3 pontját.</w:t>
      </w:r>
    </w:p>
  </w:footnote>
  <w:footnote w:id="25">
    <w:p w:rsidR="00E341AB" w:rsidRPr="00FD1006"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Lásd a vonatkozó hirdetmény II.1.1 pontját.</w:t>
      </w:r>
    </w:p>
  </w:footnote>
  <w:footnote w:id="26">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ismételje meg a kapcsolattartó személyekre vonatkozó információt, ahányszor szükséges.</w:t>
      </w:r>
    </w:p>
  </w:footnote>
  <w:footnote w:id="27">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 xml:space="preserve">Lásd </w:t>
      </w:r>
      <w:r w:rsidRPr="00F14AC0">
        <w:rPr>
          <w:rStyle w:val="DeltaViewInsertion"/>
          <w:sz w:val="18"/>
          <w:szCs w:val="18"/>
        </w:rPr>
        <w:t xml:space="preserve">a Bizottság 2003. május 6-i ajánlását a mikro-, kis és középvállalkozások meghatározásáról (HL L 124., 2003.5.20., 36. o.). Ez az információ csak statisztikai célból szükséges. </w:t>
      </w:r>
      <w:r w:rsidRPr="00F14AC0">
        <w:rPr>
          <w:sz w:val="18"/>
          <w:szCs w:val="18"/>
        </w:rPr>
        <w:br/>
      </w:r>
      <w:r w:rsidRPr="00F14AC0">
        <w:rPr>
          <w:rStyle w:val="DeltaViewInsertion"/>
          <w:sz w:val="18"/>
          <w:szCs w:val="18"/>
        </w:rPr>
        <w:t>Mikrovállalkozás: olyan vállalkozás, amely 10-nél kevesebb főt foglalkoztat, és amelynek éves forgalma és/vagy éves mérlegfőösszege nem haladja meg a 2 millió eurót.</w:t>
      </w:r>
      <w:r w:rsidRPr="00F14AC0">
        <w:rPr>
          <w:sz w:val="18"/>
          <w:szCs w:val="18"/>
        </w:rPr>
        <w:br/>
      </w:r>
      <w:r w:rsidRPr="00F14AC0">
        <w:rPr>
          <w:rStyle w:val="DeltaViewInsertion"/>
          <w:sz w:val="18"/>
          <w:szCs w:val="18"/>
        </w:rPr>
        <w:t>Kisvállalkozás: olyan vállalkozás, amely 50-nél kevesebb főt foglalkoztat, és amelynek éves forgalma és/vagy éves mérlegfőösszege nem haladja meg a 10 millió eurót;</w:t>
      </w:r>
      <w:r w:rsidRPr="00F14AC0">
        <w:rPr>
          <w:sz w:val="18"/>
          <w:szCs w:val="18"/>
        </w:rPr>
        <w:br/>
      </w:r>
      <w:r w:rsidRPr="00F14AC0">
        <w:rPr>
          <w:rStyle w:val="DeltaViewInsertion"/>
          <w:sz w:val="18"/>
          <w:szCs w:val="18"/>
        </w:rPr>
        <w:t xml:space="preserve">Középvállalkozás: olyan vállalkozás, amely nem mikro- és nem kisvállalkozás, és </w:t>
      </w:r>
      <w:r w:rsidRPr="00F14AC0">
        <w:rPr>
          <w:sz w:val="18"/>
          <w:szCs w:val="18"/>
        </w:rPr>
        <w:t xml:space="preserve">amely </w:t>
      </w:r>
      <w:r w:rsidRPr="00F14AC0">
        <w:rPr>
          <w:b/>
          <w:sz w:val="18"/>
          <w:szCs w:val="18"/>
        </w:rPr>
        <w:t>250-nél kevesebb főt foglalkoztat,</w:t>
      </w:r>
      <w:r w:rsidRPr="00F14AC0">
        <w:rPr>
          <w:sz w:val="18"/>
          <w:szCs w:val="18"/>
        </w:rPr>
        <w:t xml:space="preserve"> és amelynek </w:t>
      </w:r>
      <w:r w:rsidRPr="00F14AC0">
        <w:rPr>
          <w:b/>
          <w:sz w:val="18"/>
          <w:szCs w:val="18"/>
        </w:rPr>
        <w:t>éves forgalma nem haladja meg az 50 millió eurót</w:t>
      </w:r>
      <w:r w:rsidRPr="00F14AC0">
        <w:rPr>
          <w:sz w:val="18"/>
          <w:szCs w:val="18"/>
        </w:rPr>
        <w:t xml:space="preserve">, </w:t>
      </w:r>
      <w:r w:rsidRPr="00F14AC0">
        <w:rPr>
          <w:b/>
          <w:i/>
          <w:sz w:val="18"/>
          <w:szCs w:val="18"/>
        </w:rPr>
        <w:t>és/vagy</w:t>
      </w:r>
      <w:r w:rsidRPr="00F14AC0">
        <w:rPr>
          <w:sz w:val="18"/>
          <w:szCs w:val="18"/>
        </w:rPr>
        <w:t xml:space="preserve"> </w:t>
      </w:r>
      <w:r w:rsidRPr="00F14AC0">
        <w:rPr>
          <w:b/>
          <w:sz w:val="18"/>
          <w:szCs w:val="18"/>
        </w:rPr>
        <w:t>éves mérlegfőösszege nem haladja meg a 43 millió eurót</w:t>
      </w:r>
      <w:r w:rsidRPr="00F14AC0">
        <w:rPr>
          <w:sz w:val="18"/>
          <w:szCs w:val="18"/>
        </w:rPr>
        <w:t>.</w:t>
      </w:r>
    </w:p>
  </w:footnote>
  <w:footnote w:id="28">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Lásd a szerződési hirdetmény III.1.5. pontját.</w:t>
      </w:r>
    </w:p>
  </w:footnote>
  <w:footnote w:id="29">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20"/>
          <w:szCs w:val="20"/>
        </w:rPr>
      </w:pPr>
      <w:r w:rsidRPr="00F14AC0">
        <w:rPr>
          <w:rStyle w:val="Lbjegyzet-hivatkozs"/>
          <w:sz w:val="18"/>
          <w:szCs w:val="18"/>
        </w:rPr>
        <w:footnoteRef/>
      </w:r>
      <w:r w:rsidRPr="00F14AC0">
        <w:rPr>
          <w:sz w:val="18"/>
          <w:szCs w:val="18"/>
        </w:rPr>
        <w:tab/>
        <w:t xml:space="preserve">Azaz fő célja a fogyatékossággal élő vagy hátrányos helyzetű személyek szociális és szakmai </w:t>
      </w:r>
      <w:bookmarkStart w:id="14" w:name="_DV_C939"/>
      <w:r w:rsidRPr="00F14AC0">
        <w:rPr>
          <w:sz w:val="18"/>
          <w:szCs w:val="18"/>
        </w:rPr>
        <w:t>beilleszkedése</w:t>
      </w:r>
      <w:bookmarkEnd w:id="14"/>
      <w:r w:rsidRPr="00F14AC0">
        <w:rPr>
          <w:sz w:val="18"/>
          <w:szCs w:val="18"/>
        </w:rPr>
        <w:t>.</w:t>
      </w:r>
    </w:p>
  </w:footnote>
  <w:footnote w:id="30">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A hivatkozások és a minősítés, ha van ilyen, a tanúsításon szerepelnek.</w:t>
      </w:r>
    </w:p>
  </w:footnote>
  <w:footnote w:id="31">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Nevezetesen egy csoport, konzorcium, közös vállalkozás vagy hasonló részeként.</w:t>
      </w:r>
    </w:p>
  </w:footnote>
  <w:footnote w:id="32">
    <w:p w:rsidR="00E341AB" w:rsidRPr="00751AB4"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14AC0">
        <w:rPr>
          <w:sz w:val="20"/>
          <w:szCs w:val="20"/>
        </w:rPr>
        <w:t>Pl. a minőség-ellenőrzésben részt vevő műszaki szervezetek esetében: IV. rész C. szakasz, 3. pont.</w:t>
      </w:r>
    </w:p>
  </w:footnote>
  <w:footnote w:id="33">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szervezett bűnözés elleni küzdelemről szóló, 2008. október 24-i 2008/841/IB tanácsi kerethatározat (HL L 300., 2008.11.11., 42. o.) 2. cikkében meghatározottak szerint.</w:t>
      </w:r>
    </w:p>
  </w:footnote>
  <w:footnote w:id="34">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5">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Az Európai Közösségek pénzügyi érdekeinek védelméről szóló egyezmény 1. cikke értelmében (HL C 316., 1995.11.27., 48. o.)</w:t>
      </w:r>
    </w:p>
  </w:footnote>
  <w:footnote w:id="36">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7">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pénzügyi rendszereknek a pénzmosás, valamint terrorizmus finanszírozása céljára való felhasználásának megelőzéséről szóló, 2005. október 26-i 2005/60/EK európai parlamenti és tanácsi irányelv</w:t>
      </w:r>
      <w:r w:rsidRPr="00F14AC0">
        <w:rPr>
          <w:rStyle w:val="DeltaViewInsertion"/>
          <w:color w:val="000000"/>
          <w:sz w:val="18"/>
          <w:szCs w:val="18"/>
        </w:rPr>
        <w:t xml:space="preserve"> (HL L 309., 2005.11.25., 15. o.) 1. cikkében meghatározottak szerint.</w:t>
      </w:r>
    </w:p>
  </w:footnote>
  <w:footnote w:id="38">
    <w:p w:rsidR="00E341AB" w:rsidRPr="00B02DB1"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b/>
        </w:rPr>
      </w:pPr>
      <w:r w:rsidRPr="00F14AC0">
        <w:rPr>
          <w:rStyle w:val="Lbjegyzet-hivatkozs"/>
          <w:sz w:val="18"/>
          <w:szCs w:val="18"/>
        </w:rPr>
        <w:footnoteRef/>
      </w:r>
      <w:r w:rsidRPr="00F14AC0">
        <w:rPr>
          <w:sz w:val="18"/>
          <w:szCs w:val="18"/>
        </w:rPr>
        <w:tab/>
      </w:r>
      <w:r w:rsidRPr="00F14AC0">
        <w:rPr>
          <w:rStyle w:val="DeltaViewInsertion"/>
          <w:sz w:val="18"/>
          <w:szCs w:val="18"/>
        </w:rPr>
        <w:t>Az emberkereskedelem megelőzéséről, és az ellene folytatott küzdelemről, az áldozatok védelméről,</w:t>
      </w:r>
      <w:r w:rsidRPr="00F14AC0">
        <w:rPr>
          <w:rStyle w:val="DeltaViewInsertion"/>
          <w:color w:val="000000"/>
          <w:sz w:val="18"/>
          <w:szCs w:val="18"/>
        </w:rPr>
        <w:t xml:space="preserve"> valamint a 2002/629/IB tanácsi kerethatározat felváltásáról szóló, </w:t>
      </w:r>
      <w:r w:rsidRPr="00F14AC0">
        <w:rPr>
          <w:rStyle w:val="DeltaViewInsertion"/>
          <w:sz w:val="18"/>
          <w:szCs w:val="18"/>
        </w:rPr>
        <w:t>2011. április 5-i</w:t>
      </w:r>
      <w:r w:rsidRPr="00F14AC0">
        <w:rPr>
          <w:rStyle w:val="DeltaViewInsertion"/>
          <w:color w:val="000000"/>
          <w:sz w:val="18"/>
          <w:szCs w:val="18"/>
        </w:rPr>
        <w:t xml:space="preserve"> 2011/36/EU e</w:t>
      </w:r>
      <w:r w:rsidRPr="00F14AC0">
        <w:rPr>
          <w:rStyle w:val="DeltaViewInsertion"/>
          <w:sz w:val="18"/>
          <w:szCs w:val="18"/>
        </w:rPr>
        <w:t xml:space="preserve">urópai parlamenti és tanácsi </w:t>
      </w:r>
      <w:r w:rsidRPr="00F14AC0">
        <w:rPr>
          <w:rStyle w:val="DeltaViewInsertion"/>
          <w:color w:val="000000"/>
          <w:sz w:val="18"/>
          <w:szCs w:val="18"/>
        </w:rPr>
        <w:t>irányelv (HL L 101., 2011.4.15., 1. o.) 2. cikkében meghatározottak szerint.</w:t>
      </w:r>
    </w:p>
  </w:footnote>
  <w:footnote w:id="39">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0">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1">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2">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A 2014/24/EU irányelv 57. cikke (6) bekezdését végrehajtó nemzeti rendelkezésekkel összhangban.</w:t>
      </w:r>
    </w:p>
  </w:footnote>
  <w:footnote w:id="43">
    <w:p w:rsidR="00E341AB" w:rsidRPr="00595858"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F14AC0">
        <w:rPr>
          <w:rStyle w:val="Lbjegyzet-hivatkozs"/>
          <w:sz w:val="18"/>
          <w:szCs w:val="18"/>
        </w:rPr>
        <w:footnoteRef/>
      </w:r>
      <w:r w:rsidRPr="00F14AC0">
        <w:rPr>
          <w:sz w:val="18"/>
          <w:szCs w:val="18"/>
        </w:rPr>
        <w:tab/>
        <w:t>Az elkövetett bűncselekmény jellegét figyelembe véve (egyszeri, ismételt, szisztematikus ...) a magyarázatnak tükröznie kell e megtett intézkedések megfelelőségét.</w:t>
      </w:r>
      <w:r>
        <w:t xml:space="preserve"> </w:t>
      </w:r>
    </w:p>
  </w:footnote>
  <w:footnote w:id="44">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5">
    <w:p w:rsidR="00E341AB" w:rsidRPr="007943E3"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Lásd a 2014/24/EU irányelv 57. cikkének (4) bekezdését.</w:t>
      </w:r>
    </w:p>
  </w:footnote>
  <w:footnote w:id="46">
    <w:p w:rsidR="00E341AB" w:rsidRPr="00F506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E közbeszerzés alkalmazásában a nemzeti jogban, a vonatkozó hirdetményben vagy a közbeszerzési dokumentumokban vagy a 2014/24/EU irányelv 18. cikke (2) bekezdésében hivatkozottak szerint</w:t>
      </w:r>
    </w:p>
  </w:footnote>
  <w:footnote w:id="47">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506C0">
        <w:rPr>
          <w:rStyle w:val="Lbjegyzet-hivatkozs"/>
        </w:rPr>
        <w:footnoteRef/>
      </w:r>
      <w:r w:rsidRPr="00F506C0">
        <w:tab/>
      </w:r>
      <w:r w:rsidRPr="00F14AC0">
        <w:rPr>
          <w:sz w:val="18"/>
          <w:szCs w:val="18"/>
        </w:rPr>
        <w:t>Lásd a nemzeti jogot, a vonatkozó hirdetményt vagy a közbeszerzési dokumentumokat.</w:t>
      </w:r>
    </w:p>
  </w:footnote>
  <w:footnote w:id="48">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 xml:space="preserve">Ezt az információt </w:t>
      </w:r>
      <w:r w:rsidRPr="00F14AC0">
        <w:rPr>
          <w:b/>
          <w:sz w:val="18"/>
          <w:szCs w:val="18"/>
        </w:rPr>
        <w:t>nem</w:t>
      </w:r>
      <w:r w:rsidRPr="00F14AC0">
        <w:rPr>
          <w:sz w:val="18"/>
          <w:szCs w:val="18"/>
        </w:rPr>
        <w:t xml:space="preserve"> kell megadni abban az esetben, ha az a)–f) pontokban fölsorolt esetek valamelyikében a gazdasági szereplők kizárását a nemzeti jog </w:t>
      </w:r>
      <w:r w:rsidRPr="00F14AC0">
        <w:rPr>
          <w:b/>
          <w:sz w:val="18"/>
          <w:szCs w:val="18"/>
        </w:rPr>
        <w:t>kötelezővé</w:t>
      </w:r>
      <w:r w:rsidRPr="00F14AC0">
        <w:rPr>
          <w:sz w:val="18"/>
          <w:szCs w:val="18"/>
        </w:rPr>
        <w:t xml:space="preserve"> tette </w:t>
      </w:r>
      <w:r w:rsidRPr="00F14AC0">
        <w:rPr>
          <w:b/>
          <w:sz w:val="18"/>
          <w:szCs w:val="18"/>
        </w:rPr>
        <w:t>az eltérés lehetősége nélkül</w:t>
      </w:r>
      <w:r w:rsidRPr="00F14AC0">
        <w:rPr>
          <w:sz w:val="18"/>
          <w:szCs w:val="18"/>
        </w:rPr>
        <w:t xml:space="preserve"> abban az esetben, ha a gazdasági szereplő mindazonáltal képes a szerződés teljesítésére.</w:t>
      </w:r>
    </w:p>
  </w:footnote>
  <w:footnote w:id="49">
    <w:p w:rsidR="00E341AB" w:rsidRPr="00EA6A87"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Adott esetben lásd a nemzeti jog, a vonatkozó hirdetmény vagy a közbeszerzési dokumentumok meghatározásait.</w:t>
      </w:r>
    </w:p>
  </w:footnote>
  <w:footnote w:id="50">
    <w:p w:rsidR="00E341AB" w:rsidRPr="00EA6A87"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r>
      <w:r w:rsidRPr="00F14AC0">
        <w:rPr>
          <w:sz w:val="18"/>
          <w:szCs w:val="18"/>
        </w:rPr>
        <w:t>A nemzeti jogban, a vonatkozó hirdetményben vagy a közbeszerzési dokumentumokban jelzettek szerint.</w:t>
      </w:r>
    </w:p>
  </w:footnote>
  <w:footnote w:id="51">
    <w:p w:rsidR="00E341AB" w:rsidRPr="004927EB"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14AC0">
        <w:rPr>
          <w:sz w:val="18"/>
          <w:szCs w:val="18"/>
        </w:rPr>
        <w:t>Kérjük, szükség szerint ismételje.</w:t>
      </w:r>
    </w:p>
  </w:footnote>
  <w:footnote w:id="52">
    <w:p w:rsidR="00E341AB" w:rsidRPr="00064F3E"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 xml:space="preserve">A 2014/24/EU irányelv XI. mellékletében leírtak szerint </w:t>
      </w:r>
      <w:r w:rsidRPr="00F14AC0">
        <w:rPr>
          <w:b/>
          <w:i/>
          <w:sz w:val="18"/>
          <w:szCs w:val="18"/>
        </w:rPr>
        <w:t>egyes tagállamok gazdasági szereplőinek egyes esetekben az adott mellékletben meghatározott egyéb követelményeknek is meg kell felelniük</w:t>
      </w:r>
      <w:r w:rsidRPr="00F14AC0">
        <w:rPr>
          <w:sz w:val="18"/>
          <w:szCs w:val="18"/>
        </w:rPr>
        <w:t>.</w:t>
      </w:r>
    </w:p>
  </w:footnote>
  <w:footnote w:id="53">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Csak amennyiben a vonatkozó hirdetmény vagy a közbeszerzési dokumentumok lehetővé teszik.</w:t>
      </w:r>
    </w:p>
  </w:footnote>
  <w:footnote w:id="54">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Csak amennyiben a vonatkozó hirdetmény vagy a közbeszerzési dokumentumok lehetővé teszik.</w:t>
      </w:r>
    </w:p>
  </w:footnote>
  <w:footnote w:id="55">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Pl. az eszközök és a források aránya.</w:t>
      </w:r>
    </w:p>
  </w:footnote>
  <w:footnote w:id="56">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Pl. az eszközök és a források aránya.</w:t>
      </w:r>
    </w:p>
  </w:footnote>
  <w:footnote w:id="57">
    <w:p w:rsidR="00E341AB" w:rsidRPr="000C6D4B"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Kérjük, szükség szerint ismételje.</w:t>
      </w:r>
    </w:p>
  </w:footnote>
  <w:footnote w:id="58">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jc w:val="both"/>
        <w:rPr>
          <w:sz w:val="18"/>
          <w:szCs w:val="18"/>
        </w:rPr>
      </w:pPr>
      <w:r w:rsidRPr="00F14AC0">
        <w:rPr>
          <w:rStyle w:val="Lbjegyzet-hivatkozs"/>
          <w:sz w:val="18"/>
          <w:szCs w:val="18"/>
        </w:rPr>
        <w:footnoteRef/>
      </w:r>
      <w:r w:rsidRPr="00F14AC0">
        <w:rPr>
          <w:sz w:val="18"/>
          <w:szCs w:val="18"/>
        </w:rPr>
        <w:tab/>
        <w:t xml:space="preserve">Az ajánlatkérő szervek nem több, mint öt évet </w:t>
      </w:r>
      <w:r w:rsidRPr="00F14AC0">
        <w:rPr>
          <w:b/>
          <w:sz w:val="18"/>
          <w:szCs w:val="18"/>
        </w:rPr>
        <w:t>írhatnak elő</w:t>
      </w:r>
      <w:r w:rsidRPr="00F14AC0">
        <w:rPr>
          <w:sz w:val="18"/>
          <w:szCs w:val="18"/>
        </w:rPr>
        <w:t xml:space="preserve">, és </w:t>
      </w:r>
      <w:r w:rsidRPr="00F14AC0">
        <w:rPr>
          <w:b/>
          <w:sz w:val="18"/>
          <w:szCs w:val="18"/>
        </w:rPr>
        <w:t>elfogadhatnak</w:t>
      </w:r>
      <w:r w:rsidRPr="00F14AC0">
        <w:rPr>
          <w:sz w:val="18"/>
          <w:szCs w:val="18"/>
        </w:rPr>
        <w:t xml:space="preserve"> öt évnél </w:t>
      </w:r>
      <w:r w:rsidRPr="00F14AC0">
        <w:rPr>
          <w:b/>
          <w:sz w:val="18"/>
          <w:szCs w:val="18"/>
        </w:rPr>
        <w:t>régebbi</w:t>
      </w:r>
      <w:r w:rsidRPr="00F14AC0">
        <w:rPr>
          <w:sz w:val="18"/>
          <w:szCs w:val="18"/>
        </w:rPr>
        <w:t xml:space="preserve"> tapasztalatot.</w:t>
      </w:r>
    </w:p>
  </w:footnote>
  <w:footnote w:id="59">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jc w:val="both"/>
        <w:rPr>
          <w:sz w:val="18"/>
          <w:szCs w:val="18"/>
        </w:rPr>
      </w:pPr>
      <w:r w:rsidRPr="00F14AC0">
        <w:rPr>
          <w:rStyle w:val="Lbjegyzet-hivatkozs"/>
          <w:sz w:val="18"/>
          <w:szCs w:val="18"/>
        </w:rPr>
        <w:footnoteRef/>
      </w:r>
      <w:r w:rsidRPr="00F14AC0">
        <w:rPr>
          <w:sz w:val="18"/>
          <w:szCs w:val="18"/>
        </w:rPr>
        <w:tab/>
        <w:t xml:space="preserve">Az ajánlatkérő szervek nem több, mint három évet </w:t>
      </w:r>
      <w:r w:rsidRPr="00F14AC0">
        <w:rPr>
          <w:b/>
          <w:sz w:val="18"/>
          <w:szCs w:val="18"/>
        </w:rPr>
        <w:t>írhatnak elő</w:t>
      </w:r>
      <w:r w:rsidRPr="00F14AC0">
        <w:rPr>
          <w:sz w:val="18"/>
          <w:szCs w:val="18"/>
        </w:rPr>
        <w:t xml:space="preserve">, és </w:t>
      </w:r>
      <w:r w:rsidRPr="00F14AC0">
        <w:rPr>
          <w:b/>
          <w:sz w:val="18"/>
          <w:szCs w:val="18"/>
        </w:rPr>
        <w:t>elfogadhatnak</w:t>
      </w:r>
      <w:r w:rsidRPr="00F14AC0">
        <w:rPr>
          <w:sz w:val="18"/>
          <w:szCs w:val="18"/>
        </w:rPr>
        <w:t xml:space="preserve"> három évnél </w:t>
      </w:r>
      <w:r w:rsidRPr="00F14AC0">
        <w:rPr>
          <w:b/>
          <w:sz w:val="18"/>
          <w:szCs w:val="18"/>
        </w:rPr>
        <w:t>régebbi</w:t>
      </w:r>
      <w:r w:rsidRPr="00F14AC0">
        <w:rPr>
          <w:sz w:val="18"/>
          <w:szCs w:val="18"/>
        </w:rPr>
        <w:t xml:space="preserve"> tapasztalatot.</w:t>
      </w:r>
    </w:p>
  </w:footnote>
  <w:footnote w:id="60">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rPr>
          <w:sz w:val="18"/>
          <w:szCs w:val="18"/>
        </w:rPr>
      </w:pPr>
      <w:r w:rsidRPr="00F14AC0">
        <w:rPr>
          <w:rStyle w:val="Lbjegyzet-hivatkozs"/>
          <w:sz w:val="18"/>
          <w:szCs w:val="18"/>
        </w:rPr>
        <w:footnoteRef/>
      </w:r>
      <w:r w:rsidRPr="00F14AC0">
        <w:rPr>
          <w:sz w:val="18"/>
          <w:szCs w:val="18"/>
        </w:rPr>
        <w:tab/>
        <w:t xml:space="preserve">Vagyis </w:t>
      </w:r>
      <w:r w:rsidRPr="00F14AC0">
        <w:rPr>
          <w:b/>
          <w:sz w:val="18"/>
          <w:szCs w:val="18"/>
          <w:u w:val="single"/>
        </w:rPr>
        <w:t>minden</w:t>
      </w:r>
      <w:r w:rsidRPr="00F14AC0">
        <w:rPr>
          <w:sz w:val="18"/>
          <w:szCs w:val="18"/>
        </w:rPr>
        <w:t xml:space="preserve"> megrendelőt fel kell sorolni, és a listának tartalmaznia kell mind a közületi, mind pedig a magánmegrendelőket az érintett szállítások vagy szolgáltatások tekintetében.</w:t>
      </w:r>
    </w:p>
  </w:footnote>
  <w:footnote w:id="61">
    <w:p w:rsidR="00E341AB" w:rsidRPr="00F14AC0"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rPr>
          <w:sz w:val="18"/>
          <w:szCs w:val="18"/>
        </w:rPr>
      </w:pPr>
      <w:r w:rsidRPr="00F14AC0">
        <w:rPr>
          <w:rStyle w:val="Lbjegyzet-hivatkozs"/>
          <w:sz w:val="18"/>
          <w:szCs w:val="18"/>
        </w:rPr>
        <w:footnoteRef/>
      </w:r>
      <w:r w:rsidRPr="00F14AC0">
        <w:rPr>
          <w:sz w:val="18"/>
          <w:szCs w:val="18"/>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2">
    <w:p w:rsidR="00E341AB" w:rsidRPr="00197A99"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A vizsgálatot az ajánlatkérő szerv vagy – amennyiben az utóbbi ezt jóváhagyja – nevében a szállító/szolgáltató székhelye szerinti ország egy erre illetékes hivatalos szerve végezheti el.</w:t>
      </w:r>
    </w:p>
  </w:footnote>
  <w:footnote w:id="63">
    <w:p w:rsidR="00E341AB" w:rsidRPr="006D7B07"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pPr>
      <w:r w:rsidRPr="009971F5">
        <w:rPr>
          <w:rStyle w:val="Lbjegyzet-hivatkozs"/>
        </w:rPr>
        <w:footnoteRef/>
      </w:r>
      <w:r>
        <w:tab/>
      </w:r>
      <w:r w:rsidRPr="00F14AC0">
        <w:rPr>
          <w:sz w:val="18"/>
          <w:szCs w:val="18"/>
        </w:rPr>
        <w:t xml:space="preserve">Felhívjuk a figyelmet, hogy amennyiben a gazdasági szereplő úgy </w:t>
      </w:r>
      <w:r w:rsidRPr="00F14AC0">
        <w:rPr>
          <w:b/>
          <w:sz w:val="18"/>
          <w:szCs w:val="18"/>
        </w:rPr>
        <w:t>határozott</w:t>
      </w:r>
      <w:r w:rsidRPr="00F14AC0">
        <w:rPr>
          <w:sz w:val="18"/>
          <w:szCs w:val="18"/>
        </w:rPr>
        <w:t xml:space="preserve">, hogy a szerződés egy részére alvállalkozói szerződést köt, </w:t>
      </w:r>
      <w:r w:rsidRPr="00F14AC0">
        <w:rPr>
          <w:b/>
          <w:sz w:val="18"/>
          <w:szCs w:val="18"/>
        </w:rPr>
        <w:t>és</w:t>
      </w:r>
      <w:r w:rsidRPr="00F14AC0">
        <w:rPr>
          <w:sz w:val="18"/>
          <w:szCs w:val="18"/>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4">
    <w:p w:rsidR="00E341AB" w:rsidRPr="00051CEB"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egyértelműen adja meg, melyik elemre vonatkozik a válasz.</w:t>
      </w:r>
    </w:p>
  </w:footnote>
  <w:footnote w:id="65">
    <w:p w:rsidR="00E341AB" w:rsidRPr="00051CEB"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szükség szerint ismételje.</w:t>
      </w:r>
    </w:p>
  </w:footnote>
  <w:footnote w:id="66">
    <w:p w:rsidR="00E341AB" w:rsidRPr="00051CEB"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szükség szerint ismételje.</w:t>
      </w:r>
    </w:p>
  </w:footnote>
  <w:footnote w:id="67">
    <w:p w:rsidR="00E341AB" w:rsidRPr="00051CEB"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051CEB">
        <w:rPr>
          <w:rStyle w:val="Lbjegyzet-hivatkozs"/>
          <w:sz w:val="18"/>
          <w:szCs w:val="18"/>
        </w:rPr>
        <w:footnoteRef/>
      </w:r>
      <w:r w:rsidRPr="00051CEB">
        <w:rPr>
          <w:sz w:val="18"/>
          <w:szCs w:val="18"/>
        </w:rPr>
        <w:tab/>
        <w:t xml:space="preserve">Feltéve, hogy a gazdasági szereplő megadta a szükséges információt </w:t>
      </w:r>
      <w:r w:rsidRPr="00051CEB">
        <w:rPr>
          <w:i/>
          <w:sz w:val="18"/>
          <w:szCs w:val="18"/>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051CEB">
        <w:rPr>
          <w:sz w:val="18"/>
          <w:szCs w:val="18"/>
        </w:rPr>
        <w:t xml:space="preserve"> </w:t>
      </w:r>
    </w:p>
  </w:footnote>
  <w:footnote w:id="68">
    <w:p w:rsidR="00E341AB" w:rsidRPr="00463B94" w:rsidRDefault="00E341AB" w:rsidP="00E341AB">
      <w:pPr>
        <w:pStyle w:val="Lbjegyzetszveg"/>
        <w:pBdr>
          <w:top w:val="single" w:sz="4" w:space="1" w:color="auto"/>
          <w:left w:val="single" w:sz="4" w:space="4" w:color="auto"/>
          <w:bottom w:val="single" w:sz="4" w:space="1" w:color="auto"/>
          <w:right w:val="single" w:sz="4" w:space="4" w:color="auto"/>
        </w:pBdr>
        <w:shd w:val="clear" w:color="auto" w:fill="BFBFBF"/>
      </w:pPr>
      <w:r w:rsidRPr="00051CEB">
        <w:rPr>
          <w:rStyle w:val="Lbjegyzet-hivatkozs"/>
          <w:sz w:val="18"/>
          <w:szCs w:val="18"/>
        </w:rPr>
        <w:footnoteRef/>
      </w:r>
      <w:r w:rsidRPr="00051CEB">
        <w:rPr>
          <w:sz w:val="18"/>
          <w:szCs w:val="18"/>
        </w:rPr>
        <w:tab/>
        <w:t>A 2014/24/EU irányelv 59. cikke (5) bekezdése második albekezdésének nemzeti végrehajtásától függően.</w:t>
      </w:r>
    </w:p>
  </w:footnote>
  <w:footnote w:id="69">
    <w:p w:rsidR="00E341AB" w:rsidRPr="000207DD" w:rsidRDefault="00E341AB" w:rsidP="00E341AB">
      <w:pPr>
        <w:pStyle w:val="tabulka"/>
        <w:spacing w:before="0" w:line="240" w:lineRule="auto"/>
        <w:jc w:val="both"/>
        <w:rPr>
          <w:rFonts w:ascii="Garamond" w:hAnsi="Garamond"/>
          <w:color w:val="000000"/>
          <w:sz w:val="18"/>
          <w:szCs w:val="18"/>
        </w:rPr>
      </w:pPr>
      <w:r w:rsidRPr="00201769">
        <w:rPr>
          <w:vertAlign w:val="superscript"/>
        </w:rPr>
        <w:footnoteRef/>
      </w:r>
      <w:r w:rsidRPr="00A16D8A">
        <w:rPr>
          <w:color w:val="000000"/>
        </w:rPr>
        <w:t xml:space="preserve"> </w:t>
      </w:r>
      <w:r w:rsidRPr="000207DD">
        <w:rPr>
          <w:rFonts w:ascii="Garamond" w:hAnsi="Garamond"/>
          <w:color w:val="000000"/>
          <w:sz w:val="18"/>
          <w:szCs w:val="18"/>
        </w:rPr>
        <w:t>Referenciát adó cég neve és székhelye</w:t>
      </w:r>
    </w:p>
  </w:footnote>
  <w:footnote w:id="70">
    <w:p w:rsidR="00E341AB" w:rsidRPr="000207DD" w:rsidRDefault="00E341AB" w:rsidP="00E341AB">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Ajánlattevő cég neve és székhelye</w:t>
      </w:r>
    </w:p>
  </w:footnote>
  <w:footnote w:id="71">
    <w:p w:rsidR="00E341AB" w:rsidRPr="000207DD" w:rsidRDefault="00E341AB" w:rsidP="00E341AB">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A </w:t>
      </w:r>
      <w:r>
        <w:rPr>
          <w:rFonts w:ascii="Garamond" w:hAnsi="Garamond"/>
          <w:color w:val="000000"/>
          <w:sz w:val="18"/>
          <w:szCs w:val="18"/>
        </w:rPr>
        <w:t xml:space="preserve">szállítás </w:t>
      </w:r>
      <w:r w:rsidRPr="000207DD">
        <w:rPr>
          <w:rFonts w:ascii="Garamond" w:hAnsi="Garamond"/>
          <w:color w:val="000000"/>
          <w:sz w:val="18"/>
          <w:szCs w:val="18"/>
        </w:rPr>
        <w:t>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72">
    <w:p w:rsidR="00E341AB" w:rsidRPr="0020493F" w:rsidRDefault="00E341AB" w:rsidP="00E341AB">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7" w:rsidRPr="00A05416" w:rsidRDefault="00215FBF" w:rsidP="00A0541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3" w15:restartNumberingAfterBreak="0">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15:restartNumberingAfterBreak="0">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7A688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54CCD5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8"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9" w15:restartNumberingAfterBreak="0">
    <w:nsid w:val="124337C3"/>
    <w:multiLevelType w:val="multilevel"/>
    <w:tmpl w:val="0486C7E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7F1C7E"/>
    <w:multiLevelType w:val="hybridMultilevel"/>
    <w:tmpl w:val="152CACA4"/>
    <w:lvl w:ilvl="0" w:tplc="A2C4D13E">
      <w:start w:val="1"/>
      <w:numFmt w:val="decimal"/>
      <w:lvlText w:val="%1."/>
      <w:lvlJc w:val="left"/>
      <w:pPr>
        <w:tabs>
          <w:tab w:val="num" w:pos="360"/>
        </w:tabs>
        <w:ind w:left="360" w:hanging="360"/>
      </w:pPr>
      <w:rPr>
        <w:b/>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E544C4"/>
    <w:multiLevelType w:val="hybridMultilevel"/>
    <w:tmpl w:val="A3D23AD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1DC246E1"/>
    <w:multiLevelType w:val="multilevel"/>
    <w:tmpl w:val="1F76470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754B69"/>
    <w:multiLevelType w:val="multilevel"/>
    <w:tmpl w:val="27986A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5776DE3"/>
    <w:multiLevelType w:val="hybridMultilevel"/>
    <w:tmpl w:val="3AFE7416"/>
    <w:lvl w:ilvl="0" w:tplc="CBA8A1AA">
      <w:start w:val="1"/>
      <w:numFmt w:val="upperLetter"/>
      <w:lvlText w:val="(%1)"/>
      <w:lvlJc w:val="left"/>
      <w:pPr>
        <w:ind w:left="5889" w:hanging="360"/>
      </w:pPr>
      <w:rPr>
        <w:rFonts w:ascii="Calibri" w:eastAsia="Times New Roman" w:hAnsi="Calibri" w:cs="Calibri"/>
        <w:b w:val="0"/>
        <w:sz w:val="24"/>
        <w:szCs w:val="24"/>
      </w:rPr>
    </w:lvl>
    <w:lvl w:ilvl="1" w:tplc="040E0019" w:tentative="1">
      <w:start w:val="1"/>
      <w:numFmt w:val="lowerLetter"/>
      <w:lvlText w:val="%2."/>
      <w:lvlJc w:val="left"/>
      <w:pPr>
        <w:ind w:left="6685" w:hanging="360"/>
      </w:pPr>
      <w:rPr>
        <w:rFonts w:cs="Times New Roman"/>
      </w:rPr>
    </w:lvl>
    <w:lvl w:ilvl="2" w:tplc="040E001B" w:tentative="1">
      <w:start w:val="1"/>
      <w:numFmt w:val="lowerRoman"/>
      <w:lvlText w:val="%3."/>
      <w:lvlJc w:val="right"/>
      <w:pPr>
        <w:ind w:left="7405" w:hanging="180"/>
      </w:pPr>
      <w:rPr>
        <w:rFonts w:cs="Times New Roman"/>
      </w:rPr>
    </w:lvl>
    <w:lvl w:ilvl="3" w:tplc="040E000F" w:tentative="1">
      <w:start w:val="1"/>
      <w:numFmt w:val="decimal"/>
      <w:lvlText w:val="%4."/>
      <w:lvlJc w:val="left"/>
      <w:pPr>
        <w:ind w:left="8125" w:hanging="360"/>
      </w:pPr>
      <w:rPr>
        <w:rFonts w:cs="Times New Roman"/>
      </w:rPr>
    </w:lvl>
    <w:lvl w:ilvl="4" w:tplc="040E0019" w:tentative="1">
      <w:start w:val="1"/>
      <w:numFmt w:val="lowerLetter"/>
      <w:lvlText w:val="%5."/>
      <w:lvlJc w:val="left"/>
      <w:pPr>
        <w:ind w:left="8845" w:hanging="360"/>
      </w:pPr>
      <w:rPr>
        <w:rFonts w:cs="Times New Roman"/>
      </w:rPr>
    </w:lvl>
    <w:lvl w:ilvl="5" w:tplc="040E001B" w:tentative="1">
      <w:start w:val="1"/>
      <w:numFmt w:val="lowerRoman"/>
      <w:lvlText w:val="%6."/>
      <w:lvlJc w:val="right"/>
      <w:pPr>
        <w:ind w:left="9565" w:hanging="180"/>
      </w:pPr>
      <w:rPr>
        <w:rFonts w:cs="Times New Roman"/>
      </w:rPr>
    </w:lvl>
    <w:lvl w:ilvl="6" w:tplc="040E000F" w:tentative="1">
      <w:start w:val="1"/>
      <w:numFmt w:val="decimal"/>
      <w:lvlText w:val="%7."/>
      <w:lvlJc w:val="left"/>
      <w:pPr>
        <w:ind w:left="10285" w:hanging="360"/>
      </w:pPr>
      <w:rPr>
        <w:rFonts w:cs="Times New Roman"/>
      </w:rPr>
    </w:lvl>
    <w:lvl w:ilvl="7" w:tplc="040E0019" w:tentative="1">
      <w:start w:val="1"/>
      <w:numFmt w:val="lowerLetter"/>
      <w:lvlText w:val="%8."/>
      <w:lvlJc w:val="left"/>
      <w:pPr>
        <w:ind w:left="11005" w:hanging="360"/>
      </w:pPr>
      <w:rPr>
        <w:rFonts w:cs="Times New Roman"/>
      </w:rPr>
    </w:lvl>
    <w:lvl w:ilvl="8" w:tplc="040E001B" w:tentative="1">
      <w:start w:val="1"/>
      <w:numFmt w:val="lowerRoman"/>
      <w:lvlText w:val="%9."/>
      <w:lvlJc w:val="right"/>
      <w:pPr>
        <w:ind w:left="11725" w:hanging="180"/>
      </w:pPr>
      <w:rPr>
        <w:rFonts w:cs="Times New Roman"/>
      </w:rPr>
    </w:lvl>
  </w:abstractNum>
  <w:abstractNum w:abstractNumId="18" w15:restartNumberingAfterBreak="0">
    <w:nsid w:val="287E1B12"/>
    <w:multiLevelType w:val="hybridMultilevel"/>
    <w:tmpl w:val="13481518"/>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F5D44B4"/>
    <w:multiLevelType w:val="multilevel"/>
    <w:tmpl w:val="A41EB404"/>
    <w:lvl w:ilvl="0">
      <w:start w:val="1"/>
      <w:numFmt w:val="none"/>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2FEC34A5"/>
    <w:multiLevelType w:val="multilevel"/>
    <w:tmpl w:val="1D9C402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340F4FDA"/>
    <w:multiLevelType w:val="hybridMultilevel"/>
    <w:tmpl w:val="3982A01C"/>
    <w:lvl w:ilvl="0" w:tplc="9BEA025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
      <w:lvlJc w:val="left"/>
      <w:pPr>
        <w:tabs>
          <w:tab w:val="num" w:pos="1440"/>
        </w:tabs>
        <w:ind w:left="1440" w:hanging="360"/>
      </w:pPr>
      <w:rPr>
        <w:rFonts w:ascii="Wingdings" w:eastAsia="Times New Roman" w:hAnsi="Wingding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EB7DA4"/>
    <w:multiLevelType w:val="multilevel"/>
    <w:tmpl w:val="27986A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B3F190D"/>
    <w:multiLevelType w:val="hybridMultilevel"/>
    <w:tmpl w:val="3AC4E442"/>
    <w:lvl w:ilvl="0" w:tplc="6824B70E">
      <w:start w:val="2"/>
      <w:numFmt w:val="bullet"/>
      <w:lvlText w:val="-"/>
      <w:lvlJc w:val="left"/>
      <w:pPr>
        <w:ind w:left="1264" w:hanging="360"/>
      </w:pPr>
      <w:rPr>
        <w:rFonts w:ascii="Calibri" w:eastAsia="Times New Roman" w:hAnsi="Calibri" w:cs="Calibri" w:hint="default"/>
      </w:rPr>
    </w:lvl>
    <w:lvl w:ilvl="1" w:tplc="040E0003" w:tentative="1">
      <w:start w:val="1"/>
      <w:numFmt w:val="bullet"/>
      <w:lvlText w:val="o"/>
      <w:lvlJc w:val="left"/>
      <w:pPr>
        <w:ind w:left="1984" w:hanging="360"/>
      </w:pPr>
      <w:rPr>
        <w:rFonts w:ascii="Courier New" w:hAnsi="Courier New" w:cs="Courier New" w:hint="default"/>
      </w:rPr>
    </w:lvl>
    <w:lvl w:ilvl="2" w:tplc="040E0005" w:tentative="1">
      <w:start w:val="1"/>
      <w:numFmt w:val="bullet"/>
      <w:lvlText w:val=""/>
      <w:lvlJc w:val="left"/>
      <w:pPr>
        <w:ind w:left="2704" w:hanging="360"/>
      </w:pPr>
      <w:rPr>
        <w:rFonts w:ascii="Wingdings" w:hAnsi="Wingdings" w:hint="default"/>
      </w:rPr>
    </w:lvl>
    <w:lvl w:ilvl="3" w:tplc="040E0001" w:tentative="1">
      <w:start w:val="1"/>
      <w:numFmt w:val="bullet"/>
      <w:lvlText w:val=""/>
      <w:lvlJc w:val="left"/>
      <w:pPr>
        <w:ind w:left="3424" w:hanging="360"/>
      </w:pPr>
      <w:rPr>
        <w:rFonts w:ascii="Symbol" w:hAnsi="Symbol" w:hint="default"/>
      </w:rPr>
    </w:lvl>
    <w:lvl w:ilvl="4" w:tplc="040E0003" w:tentative="1">
      <w:start w:val="1"/>
      <w:numFmt w:val="bullet"/>
      <w:lvlText w:val="o"/>
      <w:lvlJc w:val="left"/>
      <w:pPr>
        <w:ind w:left="4144" w:hanging="360"/>
      </w:pPr>
      <w:rPr>
        <w:rFonts w:ascii="Courier New" w:hAnsi="Courier New" w:cs="Courier New" w:hint="default"/>
      </w:rPr>
    </w:lvl>
    <w:lvl w:ilvl="5" w:tplc="040E0005" w:tentative="1">
      <w:start w:val="1"/>
      <w:numFmt w:val="bullet"/>
      <w:lvlText w:val=""/>
      <w:lvlJc w:val="left"/>
      <w:pPr>
        <w:ind w:left="4864" w:hanging="360"/>
      </w:pPr>
      <w:rPr>
        <w:rFonts w:ascii="Wingdings" w:hAnsi="Wingdings" w:hint="default"/>
      </w:rPr>
    </w:lvl>
    <w:lvl w:ilvl="6" w:tplc="040E0001" w:tentative="1">
      <w:start w:val="1"/>
      <w:numFmt w:val="bullet"/>
      <w:lvlText w:val=""/>
      <w:lvlJc w:val="left"/>
      <w:pPr>
        <w:ind w:left="5584" w:hanging="360"/>
      </w:pPr>
      <w:rPr>
        <w:rFonts w:ascii="Symbol" w:hAnsi="Symbol" w:hint="default"/>
      </w:rPr>
    </w:lvl>
    <w:lvl w:ilvl="7" w:tplc="040E0003" w:tentative="1">
      <w:start w:val="1"/>
      <w:numFmt w:val="bullet"/>
      <w:lvlText w:val="o"/>
      <w:lvlJc w:val="left"/>
      <w:pPr>
        <w:ind w:left="6304" w:hanging="360"/>
      </w:pPr>
      <w:rPr>
        <w:rFonts w:ascii="Courier New" w:hAnsi="Courier New" w:cs="Courier New" w:hint="default"/>
      </w:rPr>
    </w:lvl>
    <w:lvl w:ilvl="8" w:tplc="040E0005" w:tentative="1">
      <w:start w:val="1"/>
      <w:numFmt w:val="bullet"/>
      <w:lvlText w:val=""/>
      <w:lvlJc w:val="left"/>
      <w:pPr>
        <w:ind w:left="7024" w:hanging="360"/>
      </w:pPr>
      <w:rPr>
        <w:rFonts w:ascii="Wingdings" w:hAnsi="Wingdings" w:hint="default"/>
      </w:rPr>
    </w:lvl>
  </w:abstractNum>
  <w:abstractNum w:abstractNumId="26" w15:restartNumberingAfterBreak="0">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4C8C60FA"/>
    <w:multiLevelType w:val="hybridMultilevel"/>
    <w:tmpl w:val="68588366"/>
    <w:lvl w:ilvl="0" w:tplc="9BEA0250">
      <w:numFmt w:val="bullet"/>
      <w:lvlText w:val="-"/>
      <w:lvlJc w:val="left"/>
      <w:pPr>
        <w:ind w:left="1570" w:hanging="360"/>
      </w:pPr>
      <w:rPr>
        <w:rFonts w:ascii="Times New Roman" w:eastAsia="Times New Roman" w:hAnsi="Times New Roman" w:cs="Times New Roman"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32" w15:restartNumberingAfterBreak="0">
    <w:nsid w:val="50DC3ED2"/>
    <w:multiLevelType w:val="hybridMultilevel"/>
    <w:tmpl w:val="545013A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2315F1A"/>
    <w:multiLevelType w:val="multilevel"/>
    <w:tmpl w:val="C5A03CEA"/>
    <w:lvl w:ilvl="0">
      <w:start w:val="1"/>
      <w:numFmt w:val="decimal"/>
      <w:lvlText w:val="%1."/>
      <w:lvlJc w:val="left"/>
      <w:pPr>
        <w:ind w:left="720" w:hanging="360"/>
      </w:pPr>
      <w:rPr>
        <w:rFonts w:cs="Calibri" w:hint="default"/>
        <w:sz w:val="23"/>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576462A0"/>
    <w:multiLevelType w:val="singleLevel"/>
    <w:tmpl w:val="B47C74BC"/>
    <w:lvl w:ilvl="0">
      <w:start w:val="11"/>
      <w:numFmt w:val="bullet"/>
      <w:lvlText w:val="-"/>
      <w:lvlJc w:val="left"/>
      <w:pPr>
        <w:tabs>
          <w:tab w:val="num" w:pos="4020"/>
        </w:tabs>
        <w:ind w:left="4020" w:hanging="360"/>
      </w:pPr>
      <w:rPr>
        <w:rFonts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A005466"/>
    <w:multiLevelType w:val="multilevel"/>
    <w:tmpl w:val="A8FEA6F6"/>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A172F4A"/>
    <w:multiLevelType w:val="multilevel"/>
    <w:tmpl w:val="F912C072"/>
    <w:lvl w:ilvl="0">
      <w:start w:val="1"/>
      <w:numFmt w:val="lowerLetter"/>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8D555E"/>
    <w:multiLevelType w:val="multilevel"/>
    <w:tmpl w:val="6A581D0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A463494"/>
    <w:multiLevelType w:val="multilevel"/>
    <w:tmpl w:val="6E286F1A"/>
    <w:lvl w:ilvl="0">
      <w:start w:val="2"/>
      <w:numFmt w:val="decimal"/>
      <w:lvlText w:val="%1."/>
      <w:lvlJc w:val="left"/>
      <w:pPr>
        <w:ind w:left="360" w:hanging="360"/>
      </w:pPr>
      <w:rPr>
        <w:rFonts w:hint="default"/>
      </w:rPr>
    </w:lvl>
    <w:lvl w:ilvl="1">
      <w:start w:val="1"/>
      <w:numFmt w:val="decimal"/>
      <w:pStyle w:val="Listaszerbekezds"/>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21"/>
  </w:num>
  <w:num w:numId="3">
    <w:abstractNumId w:val="11"/>
  </w:num>
  <w:num w:numId="4">
    <w:abstractNumId w:val="14"/>
  </w:num>
  <w:num w:numId="5">
    <w:abstractNumId w:val="1"/>
  </w:num>
  <w:num w:numId="6">
    <w:abstractNumId w:val="2"/>
  </w:num>
  <w:num w:numId="7">
    <w:abstractNumId w:val="8"/>
  </w:num>
  <w:num w:numId="8">
    <w:abstractNumId w:val="7"/>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13"/>
  </w:num>
  <w:num w:numId="12">
    <w:abstractNumId w:val="18"/>
  </w:num>
  <w:num w:numId="13">
    <w:abstractNumId w:val="44"/>
  </w:num>
  <w:num w:numId="14">
    <w:abstractNumId w:val="23"/>
  </w:num>
  <w:num w:numId="15">
    <w:abstractNumId w:val="32"/>
  </w:num>
  <w:num w:numId="16">
    <w:abstractNumId w:val="35"/>
  </w:num>
  <w:num w:numId="17">
    <w:abstractNumId w:val="17"/>
  </w:num>
  <w:num w:numId="18">
    <w:abstractNumId w:val="33"/>
  </w:num>
  <w:num w:numId="19">
    <w:abstractNumId w:val="43"/>
  </w:num>
  <w:num w:numId="20">
    <w:abstractNumId w:val="22"/>
  </w:num>
  <w:num w:numId="21">
    <w:abstractNumId w:val="25"/>
  </w:num>
  <w:num w:numId="22">
    <w:abstractNumId w:val="9"/>
  </w:num>
  <w:num w:numId="23">
    <w:abstractNumId w:val="38"/>
    <w:lvlOverride w:ilvl="0">
      <w:startOverride w:val="1"/>
    </w:lvlOverride>
  </w:num>
  <w:num w:numId="24">
    <w:abstractNumId w:val="27"/>
    <w:lvlOverride w:ilvl="0">
      <w:startOverride w:val="1"/>
    </w:lvlOverride>
  </w:num>
  <w:num w:numId="25">
    <w:abstractNumId w:val="4"/>
  </w:num>
  <w:num w:numId="26">
    <w:abstractNumId w:val="3"/>
  </w:num>
  <w:num w:numId="27">
    <w:abstractNumId w:val="38"/>
  </w:num>
  <w:num w:numId="28">
    <w:abstractNumId w:val="27"/>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0"/>
  </w:num>
  <w:num w:numId="33">
    <w:abstractNumId w:val="28"/>
  </w:num>
  <w:num w:numId="34">
    <w:abstractNumId w:val="12"/>
  </w:num>
  <w:num w:numId="35">
    <w:abstractNumId w:val="30"/>
  </w:num>
  <w:num w:numId="36">
    <w:abstractNumId w:val="36"/>
  </w:num>
  <w:num w:numId="37">
    <w:abstractNumId w:val="37"/>
  </w:num>
  <w:num w:numId="38">
    <w:abstractNumId w:val="19"/>
  </w:num>
  <w:num w:numId="39">
    <w:abstractNumId w:val="34"/>
  </w:num>
  <w:num w:numId="40">
    <w:abstractNumId w:val="45"/>
  </w:num>
  <w:num w:numId="41">
    <w:abstractNumId w:val="6"/>
  </w:num>
  <w:num w:numId="42">
    <w:abstractNumId w:val="5"/>
  </w:num>
  <w:num w:numId="43">
    <w:abstractNumId w:val="39"/>
  </w:num>
  <w:num w:numId="44">
    <w:abstractNumId w:val="26"/>
  </w:num>
  <w:num w:numId="45">
    <w:abstractNumId w:val="29"/>
  </w:num>
  <w:num w:numId="46">
    <w:abstractNumId w:val="0"/>
  </w:num>
  <w:num w:numId="47">
    <w:abstractNumId w:val="31"/>
  </w:num>
  <w:num w:numId="48">
    <w:abstractNumId w:val="1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AB"/>
    <w:rsid w:val="00215FBF"/>
    <w:rsid w:val="00B53558"/>
    <w:rsid w:val="00E341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A8CEB-BCE4-4341-B10D-F9AD566A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Chapter),app heading 1,h1,1. számozott szint"/>
    <w:basedOn w:val="Norml"/>
    <w:next w:val="Norml"/>
    <w:link w:val="Cmsor1Char2"/>
    <w:autoRedefine/>
    <w:uiPriority w:val="9"/>
    <w:qFormat/>
    <w:rsid w:val="00E341AB"/>
    <w:pPr>
      <w:keepNext/>
      <w:keepLines/>
      <w:spacing w:before="480" w:after="0" w:line="276" w:lineRule="auto"/>
      <w:jc w:val="center"/>
      <w:outlineLvl w:val="0"/>
    </w:pPr>
    <w:rPr>
      <w:rFonts w:ascii="Calibri" w:eastAsia="Times New Roman" w:hAnsi="Calibri" w:cs="Calibri"/>
      <w:b/>
      <w:bCs/>
      <w:smallCaps/>
      <w:color w:val="000000"/>
      <w:sz w:val="32"/>
      <w:szCs w:val="24"/>
    </w:rPr>
  </w:style>
  <w:style w:type="paragraph" w:styleId="Cmsor2">
    <w:name w:val="heading 2"/>
    <w:basedOn w:val="Norml"/>
    <w:next w:val="Norml"/>
    <w:link w:val="Cmsor2Char1"/>
    <w:autoRedefine/>
    <w:uiPriority w:val="9"/>
    <w:qFormat/>
    <w:rsid w:val="00E341AB"/>
    <w:pPr>
      <w:keepNext/>
      <w:numPr>
        <w:ilvl w:val="1"/>
        <w:numId w:val="2"/>
      </w:numPr>
      <w:spacing w:after="0" w:line="240" w:lineRule="auto"/>
      <w:jc w:val="both"/>
      <w:outlineLvl w:val="1"/>
    </w:pPr>
    <w:rPr>
      <w:rFonts w:ascii="Times New Roman" w:eastAsia="Times New Roman" w:hAnsi="Times New Roman" w:cs="Calibri"/>
      <w:b/>
      <w:bCs/>
      <w:iCs/>
      <w:spacing w:val="20"/>
      <w:sz w:val="24"/>
      <w:szCs w:val="24"/>
      <w:lang w:eastAsia="hu-HU"/>
    </w:rPr>
  </w:style>
  <w:style w:type="paragraph" w:styleId="Cmsor3">
    <w:name w:val="heading 3"/>
    <w:aliases w:val="H3"/>
    <w:basedOn w:val="Norml"/>
    <w:next w:val="Norml"/>
    <w:link w:val="Cmsor3Char"/>
    <w:autoRedefine/>
    <w:uiPriority w:val="9"/>
    <w:qFormat/>
    <w:rsid w:val="00E341AB"/>
    <w:pPr>
      <w:keepNext/>
      <w:tabs>
        <w:tab w:val="left" w:pos="7380"/>
      </w:tabs>
      <w:spacing w:after="240" w:line="240" w:lineRule="auto"/>
      <w:jc w:val="center"/>
      <w:outlineLvl w:val="2"/>
    </w:pPr>
    <w:rPr>
      <w:rFonts w:ascii="Calibri" w:eastAsia="Times New Roman" w:hAnsi="Calibri" w:cs="Times New Roman"/>
      <w:b/>
      <w:bCs/>
      <w:sz w:val="24"/>
      <w:szCs w:val="24"/>
      <w:lang w:val="en-GB" w:eastAsia="en-GB"/>
    </w:rPr>
  </w:style>
  <w:style w:type="paragraph" w:styleId="Cmsor4">
    <w:name w:val="heading 4"/>
    <w:aliases w:val="Fej 1"/>
    <w:basedOn w:val="Norml"/>
    <w:next w:val="Norml"/>
    <w:link w:val="Cmsor4Char"/>
    <w:autoRedefine/>
    <w:uiPriority w:val="9"/>
    <w:qFormat/>
    <w:rsid w:val="00E341AB"/>
    <w:pPr>
      <w:keepNext/>
      <w:spacing w:before="240" w:after="60" w:line="240" w:lineRule="auto"/>
      <w:outlineLvl w:val="3"/>
    </w:pPr>
    <w:rPr>
      <w:rFonts w:ascii="Calibri" w:eastAsia="Times New Roman" w:hAnsi="Calibri" w:cs="Times New Roman"/>
      <w:b/>
      <w:bCs/>
      <w:sz w:val="24"/>
      <w:szCs w:val="28"/>
      <w:lang w:eastAsia="hu-HU"/>
    </w:rPr>
  </w:style>
  <w:style w:type="paragraph" w:styleId="Cmsor5">
    <w:name w:val="heading 5"/>
    <w:basedOn w:val="Norml"/>
    <w:next w:val="Norml"/>
    <w:link w:val="Cmsor5Char"/>
    <w:uiPriority w:val="9"/>
    <w:semiHidden/>
    <w:unhideWhenUsed/>
    <w:qFormat/>
    <w:rsid w:val="00E341AB"/>
    <w:pPr>
      <w:keepNext/>
      <w:keepLines/>
      <w:spacing w:before="40" w:after="0"/>
      <w:outlineLvl w:val="4"/>
    </w:pPr>
    <w:rPr>
      <w:rFonts w:ascii="Calibri" w:eastAsia="Times New Roman" w:hAnsi="Calibri"/>
      <w:b/>
      <w:sz w:val="24"/>
      <w:lang w:eastAsia="en-GB"/>
    </w:rPr>
  </w:style>
  <w:style w:type="paragraph" w:styleId="Cmsor6">
    <w:name w:val="heading 6"/>
    <w:aliases w:val="H6"/>
    <w:basedOn w:val="Norml"/>
    <w:next w:val="Norml"/>
    <w:link w:val="Cmsor6Char"/>
    <w:autoRedefine/>
    <w:unhideWhenUsed/>
    <w:qFormat/>
    <w:rsid w:val="00E341AB"/>
    <w:pPr>
      <w:spacing w:before="240" w:after="60" w:line="276" w:lineRule="auto"/>
      <w:ind w:left="2569" w:hanging="1151"/>
      <w:outlineLvl w:val="5"/>
    </w:pPr>
    <w:rPr>
      <w:rFonts w:ascii="Calibri" w:eastAsia="Times New Roman" w:hAnsi="Calibri" w:cs="Times New Roman"/>
      <w:b/>
      <w:bCs/>
      <w:i/>
      <w:sz w:val="24"/>
    </w:rPr>
  </w:style>
  <w:style w:type="paragraph" w:styleId="Cmsor7">
    <w:name w:val="heading 7"/>
    <w:basedOn w:val="Norml"/>
    <w:next w:val="Norml"/>
    <w:link w:val="Cmsor7Char"/>
    <w:autoRedefine/>
    <w:unhideWhenUsed/>
    <w:qFormat/>
    <w:rsid w:val="00E341AB"/>
    <w:pPr>
      <w:spacing w:before="240" w:after="60" w:line="276" w:lineRule="auto"/>
      <w:ind w:left="2999" w:hanging="1298"/>
      <w:outlineLvl w:val="6"/>
    </w:pPr>
    <w:rPr>
      <w:rFonts w:ascii="Calibri" w:eastAsia="Times New Roman" w:hAnsi="Calibri" w:cs="Times New Roman"/>
      <w:b/>
      <w:sz w:val="24"/>
      <w:szCs w:val="24"/>
    </w:rPr>
  </w:style>
  <w:style w:type="paragraph" w:styleId="Cmsor8">
    <w:name w:val="heading 8"/>
    <w:basedOn w:val="Norml"/>
    <w:next w:val="Norml"/>
    <w:link w:val="Cmsor8Char"/>
    <w:unhideWhenUsed/>
    <w:qFormat/>
    <w:rsid w:val="00E341AB"/>
    <w:pPr>
      <w:spacing w:before="240" w:after="60" w:line="276" w:lineRule="auto"/>
      <w:ind w:left="3425" w:hanging="1440"/>
      <w:outlineLvl w:val="7"/>
    </w:pPr>
    <w:rPr>
      <w:rFonts w:ascii="Times New Roman" w:eastAsia="Times New Roman" w:hAnsi="Times New Roman" w:cs="Times New Roman"/>
      <w:b/>
      <w:i/>
      <w:iCs/>
      <w:sz w:val="24"/>
      <w:szCs w:val="24"/>
    </w:rPr>
  </w:style>
  <w:style w:type="paragraph" w:styleId="Cmsor9">
    <w:name w:val="heading 9"/>
    <w:basedOn w:val="Norml"/>
    <w:next w:val="Norml"/>
    <w:link w:val="Cmsor9Char"/>
    <w:unhideWhenUsed/>
    <w:qFormat/>
    <w:rsid w:val="00E341AB"/>
    <w:pPr>
      <w:spacing w:before="240" w:after="60" w:line="276" w:lineRule="auto"/>
      <w:ind w:left="1584" w:hanging="1584"/>
      <w:outlineLvl w:val="8"/>
    </w:pPr>
    <w:rPr>
      <w:rFonts w:ascii="Cambria" w:eastAsia="Times New Roman" w:hAnsi="Cambria"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
    <w:basedOn w:val="Bekezdsalapbettpusa"/>
    <w:uiPriority w:val="9"/>
    <w:rsid w:val="00E341A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uiPriority w:val="9"/>
    <w:rsid w:val="00E341AB"/>
    <w:rPr>
      <w:rFonts w:asciiTheme="majorHAnsi" w:eastAsiaTheme="majorEastAsia" w:hAnsiTheme="majorHAnsi" w:cstheme="majorBidi"/>
      <w:color w:val="2E74B5" w:themeColor="accent1" w:themeShade="BF"/>
      <w:sz w:val="26"/>
      <w:szCs w:val="26"/>
    </w:rPr>
  </w:style>
  <w:style w:type="character" w:customStyle="1" w:styleId="Cmsor3Char">
    <w:name w:val="Címsor 3 Char"/>
    <w:aliases w:val="H3 Char"/>
    <w:basedOn w:val="Bekezdsalapbettpusa"/>
    <w:link w:val="Cmsor3"/>
    <w:uiPriority w:val="9"/>
    <w:rsid w:val="00E341AB"/>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E341AB"/>
    <w:rPr>
      <w:rFonts w:ascii="Calibri" w:eastAsia="Times New Roman" w:hAnsi="Calibri" w:cs="Times New Roman"/>
      <w:b/>
      <w:bCs/>
      <w:sz w:val="24"/>
      <w:szCs w:val="28"/>
      <w:lang w:eastAsia="hu-HU"/>
    </w:rPr>
  </w:style>
  <w:style w:type="paragraph" w:customStyle="1" w:styleId="H51">
    <w:name w:val="H51"/>
    <w:basedOn w:val="Norml"/>
    <w:next w:val="Norml"/>
    <w:autoRedefine/>
    <w:uiPriority w:val="9"/>
    <w:qFormat/>
    <w:rsid w:val="00E341AB"/>
    <w:pPr>
      <w:numPr>
        <w:ilvl w:val="4"/>
      </w:numPr>
      <w:spacing w:before="240" w:after="60" w:line="276" w:lineRule="auto"/>
      <w:ind w:left="2143" w:hanging="1009"/>
      <w:jc w:val="both"/>
      <w:outlineLvl w:val="4"/>
    </w:pPr>
    <w:rPr>
      <w:rFonts w:eastAsia="Times New Roman" w:cs="Times New Roman"/>
      <w:b/>
      <w:sz w:val="24"/>
      <w:szCs w:val="20"/>
      <w:lang w:eastAsia="en-GB"/>
    </w:rPr>
  </w:style>
  <w:style w:type="character" w:customStyle="1" w:styleId="Cmsor6Char">
    <w:name w:val="Címsor 6 Char"/>
    <w:aliases w:val="H6 Char"/>
    <w:basedOn w:val="Bekezdsalapbettpusa"/>
    <w:link w:val="Cmsor6"/>
    <w:rsid w:val="00E341AB"/>
    <w:rPr>
      <w:rFonts w:ascii="Calibri" w:eastAsia="Times New Roman" w:hAnsi="Calibri" w:cs="Times New Roman"/>
      <w:b/>
      <w:bCs/>
      <w:i/>
      <w:sz w:val="24"/>
    </w:rPr>
  </w:style>
  <w:style w:type="character" w:customStyle="1" w:styleId="Cmsor7Char">
    <w:name w:val="Címsor 7 Char"/>
    <w:basedOn w:val="Bekezdsalapbettpusa"/>
    <w:link w:val="Cmsor7"/>
    <w:rsid w:val="00E341AB"/>
    <w:rPr>
      <w:rFonts w:ascii="Calibri" w:eastAsia="Times New Roman" w:hAnsi="Calibri" w:cs="Times New Roman"/>
      <w:b/>
      <w:sz w:val="24"/>
      <w:szCs w:val="24"/>
    </w:rPr>
  </w:style>
  <w:style w:type="character" w:customStyle="1" w:styleId="Cmsor8Char">
    <w:name w:val="Címsor 8 Char"/>
    <w:basedOn w:val="Bekezdsalapbettpusa"/>
    <w:link w:val="Cmsor8"/>
    <w:rsid w:val="00E341AB"/>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rsid w:val="00E341AB"/>
    <w:rPr>
      <w:rFonts w:ascii="Cambria" w:eastAsia="Times New Roman" w:hAnsi="Cambria" w:cs="Times New Roman"/>
      <w:sz w:val="24"/>
    </w:rPr>
  </w:style>
  <w:style w:type="numbering" w:customStyle="1" w:styleId="Nemlista1">
    <w:name w:val="Nem lista1"/>
    <w:next w:val="Nemlista"/>
    <w:uiPriority w:val="99"/>
    <w:semiHidden/>
    <w:unhideWhenUsed/>
    <w:rsid w:val="00E341AB"/>
  </w:style>
  <w:style w:type="character" w:customStyle="1" w:styleId="Cmsor1Char2">
    <w:name w:val="Címsor 1 Char2"/>
    <w:aliases w:val="(Chapter) Char,app heading 1 Char,h1 Char,1. számozott szint Char"/>
    <w:link w:val="Cmsor1"/>
    <w:uiPriority w:val="9"/>
    <w:rsid w:val="00E341AB"/>
    <w:rPr>
      <w:rFonts w:ascii="Calibri" w:eastAsia="Times New Roman" w:hAnsi="Calibri" w:cs="Calibri"/>
      <w:b/>
      <w:bCs/>
      <w:smallCaps/>
      <w:color w:val="000000"/>
      <w:sz w:val="32"/>
      <w:szCs w:val="24"/>
    </w:rPr>
  </w:style>
  <w:style w:type="character" w:customStyle="1" w:styleId="Cmsor2Char1">
    <w:name w:val="Címsor 2 Char1"/>
    <w:link w:val="Cmsor2"/>
    <w:uiPriority w:val="9"/>
    <w:rsid w:val="00E341AB"/>
    <w:rPr>
      <w:rFonts w:ascii="Times New Roman" w:eastAsia="Times New Roman" w:hAnsi="Times New Roman" w:cs="Calibri"/>
      <w:b/>
      <w:bCs/>
      <w:iCs/>
      <w:spacing w:val="20"/>
      <w:sz w:val="24"/>
      <w:szCs w:val="24"/>
      <w:lang w:eastAsia="hu-HU"/>
    </w:rPr>
  </w:style>
  <w:style w:type="paragraph" w:customStyle="1" w:styleId="Cmsor11">
    <w:name w:val="Címsor 11"/>
    <w:basedOn w:val="Norml"/>
    <w:next w:val="Norml"/>
    <w:qFormat/>
    <w:rsid w:val="00E341AB"/>
    <w:pPr>
      <w:keepNext/>
      <w:keepLines/>
      <w:spacing w:before="480" w:after="0" w:line="276" w:lineRule="auto"/>
      <w:outlineLvl w:val="0"/>
    </w:pPr>
    <w:rPr>
      <w:rFonts w:ascii="Times New Roman" w:eastAsia="Times New Roman" w:hAnsi="Times New Roman" w:cs="Times New Roman"/>
      <w:b/>
      <w:bCs/>
      <w:color w:val="A5A5A5"/>
      <w:sz w:val="28"/>
      <w:szCs w:val="28"/>
    </w:rPr>
  </w:style>
  <w:style w:type="paragraph" w:styleId="Buborkszveg">
    <w:name w:val="Balloon Text"/>
    <w:basedOn w:val="Norml"/>
    <w:link w:val="BuborkszvegChar"/>
    <w:uiPriority w:val="99"/>
    <w:semiHidden/>
    <w:rsid w:val="00E341AB"/>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semiHidden/>
    <w:rsid w:val="00E341AB"/>
    <w:rPr>
      <w:rFonts w:ascii="Tahoma" w:eastAsia="Times New Roman" w:hAnsi="Tahoma" w:cs="Times New Roman"/>
      <w:sz w:val="16"/>
      <w:szCs w:val="16"/>
      <w:lang w:eastAsia="hu-HU"/>
    </w:rPr>
  </w:style>
  <w:style w:type="character" w:customStyle="1" w:styleId="BalloonTextChar">
    <w:name w:val="Balloon Text Char"/>
    <w:semiHidden/>
    <w:rsid w:val="00E341AB"/>
    <w:rPr>
      <w:rFonts w:ascii="Lucida Grande" w:hAnsi="Lucida Grande"/>
      <w:sz w:val="18"/>
      <w:szCs w:val="18"/>
    </w:rPr>
  </w:style>
  <w:style w:type="paragraph" w:customStyle="1" w:styleId="Alcm1">
    <w:name w:val="Alcím1"/>
    <w:basedOn w:val="Norml"/>
    <w:next w:val="Norml"/>
    <w:qFormat/>
    <w:rsid w:val="00E341AB"/>
    <w:pPr>
      <w:numPr>
        <w:ilvl w:val="1"/>
      </w:numPr>
      <w:spacing w:after="200" w:line="276" w:lineRule="auto"/>
    </w:pPr>
    <w:rPr>
      <w:rFonts w:ascii="Times New Roman" w:eastAsia="Times New Roman" w:hAnsi="Times New Roman" w:cs="Times New Roman"/>
      <w:i/>
      <w:iCs/>
      <w:color w:val="DDDDDD"/>
      <w:spacing w:val="15"/>
      <w:sz w:val="24"/>
      <w:szCs w:val="24"/>
    </w:rPr>
  </w:style>
  <w:style w:type="character" w:customStyle="1" w:styleId="AlcmChar">
    <w:name w:val="Alcím Char"/>
    <w:link w:val="Alcm"/>
    <w:rsid w:val="00E341AB"/>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34"/>
    <w:qFormat/>
    <w:rsid w:val="00E341AB"/>
    <w:pPr>
      <w:numPr>
        <w:ilvl w:val="1"/>
        <w:numId w:val="13"/>
      </w:numPr>
      <w:spacing w:after="0" w:line="240" w:lineRule="auto"/>
      <w:ind w:left="426"/>
      <w:contextualSpacing/>
      <w:jc w:val="both"/>
    </w:pPr>
    <w:rPr>
      <w:rFonts w:ascii="Times New Roman" w:eastAsia="Times New Roman" w:hAnsi="Times New Roman" w:cs="Times New Roman"/>
      <w:b/>
      <w:sz w:val="24"/>
      <w:szCs w:val="24"/>
    </w:rPr>
  </w:style>
  <w:style w:type="numbering" w:customStyle="1" w:styleId="Nemlista11">
    <w:name w:val="Nem lista11"/>
    <w:next w:val="Nemlista"/>
    <w:semiHidden/>
    <w:rsid w:val="00E341AB"/>
  </w:style>
  <w:style w:type="paragraph" w:styleId="Szvegtrzs">
    <w:name w:val="Body Text"/>
    <w:aliases w:val="Standard paragraph,body text,Szövegtörzs1,contents,Textinbox"/>
    <w:basedOn w:val="Norml"/>
    <w:link w:val="SzvegtrzsChar"/>
    <w:rsid w:val="00E341AB"/>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rsid w:val="00E341AB"/>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E341AB"/>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E341AB"/>
    <w:rPr>
      <w:rFonts w:ascii="Times New Roman" w:eastAsia="Times New Roman" w:hAnsi="Times New Roman" w:cs="Times New Roman"/>
      <w:sz w:val="24"/>
      <w:szCs w:val="24"/>
      <w:lang w:eastAsia="hu-HU"/>
    </w:rPr>
  </w:style>
  <w:style w:type="character" w:styleId="Hiperhivatkozs">
    <w:name w:val="Hyperlink"/>
    <w:uiPriority w:val="99"/>
    <w:rsid w:val="00E341AB"/>
    <w:rPr>
      <w:color w:val="0000FF"/>
      <w:u w:val="single"/>
    </w:rPr>
  </w:style>
  <w:style w:type="character" w:styleId="Jegyzethivatkozs">
    <w:name w:val="annotation reference"/>
    <w:uiPriority w:val="99"/>
    <w:rsid w:val="00E341AB"/>
    <w:rPr>
      <w:sz w:val="16"/>
      <w:szCs w:val="16"/>
    </w:rPr>
  </w:style>
  <w:style w:type="paragraph" w:styleId="Jegyzetszveg">
    <w:name w:val="annotation text"/>
    <w:basedOn w:val="Norml"/>
    <w:link w:val="JegyzetszvegChar"/>
    <w:uiPriority w:val="99"/>
    <w:rsid w:val="00E341AB"/>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E341AB"/>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E341AB"/>
    <w:pPr>
      <w:overflowPunct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E341AB"/>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E341AB"/>
    <w:rPr>
      <w:vertAlign w:val="superscript"/>
    </w:rPr>
  </w:style>
  <w:style w:type="paragraph" w:styleId="Megjegyzstrgya">
    <w:name w:val="annotation subject"/>
    <w:basedOn w:val="Jegyzetszveg"/>
    <w:next w:val="Jegyzetszveg"/>
    <w:link w:val="MegjegyzstrgyaChar"/>
    <w:uiPriority w:val="99"/>
    <w:semiHidden/>
    <w:unhideWhenUsed/>
    <w:rsid w:val="00E341AB"/>
    <w:rPr>
      <w:b/>
      <w:bCs/>
    </w:rPr>
  </w:style>
  <w:style w:type="character" w:customStyle="1" w:styleId="MegjegyzstrgyaChar">
    <w:name w:val="Megjegyzés tárgya Char"/>
    <w:basedOn w:val="JegyzetszvegChar"/>
    <w:link w:val="Megjegyzstrgya"/>
    <w:uiPriority w:val="99"/>
    <w:semiHidden/>
    <w:rsid w:val="00E341AB"/>
    <w:rPr>
      <w:rFonts w:ascii="Times New Roman" w:eastAsia="Times New Roman" w:hAnsi="Times New Roman" w:cs="Times New Roman"/>
      <w:b/>
      <w:bCs/>
      <w:sz w:val="20"/>
      <w:szCs w:val="20"/>
      <w:lang w:eastAsia="hu-HU"/>
    </w:rPr>
  </w:style>
  <w:style w:type="character" w:customStyle="1" w:styleId="Char8">
    <w:name w:val="Char8"/>
    <w:rsid w:val="00E341AB"/>
    <w:rPr>
      <w:sz w:val="24"/>
      <w:szCs w:val="24"/>
      <w:lang w:val="hu-HU" w:eastAsia="hu-HU" w:bidi="ar-SA"/>
    </w:rPr>
  </w:style>
  <w:style w:type="character" w:customStyle="1" w:styleId="Char7">
    <w:name w:val="Char7"/>
    <w:rsid w:val="00E341AB"/>
    <w:rPr>
      <w:sz w:val="24"/>
      <w:szCs w:val="24"/>
      <w:lang w:val="hu-HU" w:eastAsia="hu-HU" w:bidi="ar-SA"/>
    </w:rPr>
  </w:style>
  <w:style w:type="paragraph" w:styleId="lfej">
    <w:name w:val="header"/>
    <w:aliases w:val="Header1,ƒl?fej"/>
    <w:basedOn w:val="Norml"/>
    <w:link w:val="lfejChar"/>
    <w:uiPriority w:val="99"/>
    <w:rsid w:val="00E341AB"/>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aliases w:val="Header1 Char,ƒl?fej Char"/>
    <w:basedOn w:val="Bekezdsalapbettpusa"/>
    <w:link w:val="lfej"/>
    <w:uiPriority w:val="99"/>
    <w:rsid w:val="00E341AB"/>
    <w:rPr>
      <w:rFonts w:ascii="Times New Roman" w:eastAsia="Times New Roman" w:hAnsi="Times New Roman" w:cs="Times New Roman"/>
      <w:sz w:val="24"/>
      <w:szCs w:val="24"/>
      <w:lang w:eastAsia="hu-HU"/>
    </w:rPr>
  </w:style>
  <w:style w:type="paragraph" w:styleId="Szvegtrzs2">
    <w:name w:val="Body Text 2"/>
    <w:basedOn w:val="Norml"/>
    <w:link w:val="Szvegtrzs2Char"/>
    <w:rsid w:val="00E341AB"/>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E341AB"/>
    <w:rPr>
      <w:rFonts w:ascii="Times New Roman" w:eastAsia="Times New Roman" w:hAnsi="Times New Roman" w:cs="Times New Roman"/>
      <w:sz w:val="24"/>
      <w:szCs w:val="24"/>
      <w:lang w:eastAsia="hu-HU"/>
    </w:rPr>
  </w:style>
  <w:style w:type="paragraph" w:customStyle="1" w:styleId="rub2">
    <w:name w:val="rub2"/>
    <w:basedOn w:val="Norml"/>
    <w:link w:val="rub2Char"/>
    <w:rsid w:val="00E341AB"/>
    <w:pPr>
      <w:spacing w:after="0" w:line="240" w:lineRule="auto"/>
      <w:ind w:right="-743"/>
    </w:pPr>
    <w:rPr>
      <w:rFonts w:ascii="&amp;#39" w:eastAsia="Times New Roman" w:hAnsi="&amp;#39" w:cs="Times New Roman"/>
      <w:smallCaps/>
      <w:sz w:val="24"/>
      <w:szCs w:val="24"/>
      <w:lang w:eastAsia="hu-HU"/>
    </w:rPr>
  </w:style>
  <w:style w:type="character" w:customStyle="1" w:styleId="rub2Char">
    <w:name w:val="rub2 Char"/>
    <w:link w:val="rub2"/>
    <w:rsid w:val="00E341AB"/>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E341AB"/>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E341AB"/>
    <w:rPr>
      <w:rFonts w:ascii="Times New Roman" w:eastAsia="Times New Roman" w:hAnsi="Times New Roman" w:cs="Times New Roman"/>
      <w:sz w:val="16"/>
      <w:szCs w:val="16"/>
      <w:lang w:eastAsia="hu-HU"/>
    </w:rPr>
  </w:style>
  <w:style w:type="paragraph" w:styleId="Szvegtrzs3">
    <w:name w:val="Body Text 3"/>
    <w:basedOn w:val="Norml"/>
    <w:link w:val="Szvegtrzs3Char"/>
    <w:rsid w:val="00E341AB"/>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E341AB"/>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E341AB"/>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aliases w:val="Cím Char1 Char,Cím Char Char Char,Main Title Char"/>
    <w:basedOn w:val="Bekezdsalapbettpusa"/>
    <w:link w:val="Cm"/>
    <w:rsid w:val="00E341AB"/>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E341AB"/>
    <w:pPr>
      <w:tabs>
        <w:tab w:val="left" w:pos="480"/>
        <w:tab w:val="right" w:leader="dot" w:pos="9062"/>
      </w:tabs>
      <w:spacing w:after="0" w:line="360" w:lineRule="auto"/>
    </w:pPr>
    <w:rPr>
      <w:rFonts w:ascii="Calibri" w:eastAsia="Times New Roman" w:hAnsi="Calibri" w:cs="Calibri"/>
      <w:smallCaps/>
      <w:noProof/>
      <w:sz w:val="24"/>
      <w:szCs w:val="24"/>
      <w:lang w:eastAsia="hu-HU"/>
    </w:rPr>
  </w:style>
  <w:style w:type="paragraph" w:styleId="TJ2">
    <w:name w:val="toc 2"/>
    <w:basedOn w:val="Norml"/>
    <w:next w:val="Norml"/>
    <w:autoRedefine/>
    <w:uiPriority w:val="39"/>
    <w:rsid w:val="00E341AB"/>
    <w:pPr>
      <w:spacing w:after="0" w:line="360" w:lineRule="auto"/>
      <w:ind w:left="240"/>
    </w:pPr>
    <w:rPr>
      <w:rFonts w:ascii="Arial Narrow" w:eastAsia="Times New Roman" w:hAnsi="Arial Narrow" w:cs="Times New Roman"/>
      <w:sz w:val="24"/>
      <w:szCs w:val="24"/>
      <w:lang w:eastAsia="hu-HU"/>
    </w:rPr>
  </w:style>
  <w:style w:type="paragraph" w:customStyle="1" w:styleId="alcm10">
    <w:name w:val="alcím.1."/>
    <w:basedOn w:val="Norml"/>
    <w:next w:val="Norml"/>
    <w:rsid w:val="00E341AB"/>
    <w:pPr>
      <w:tabs>
        <w:tab w:val="left" w:pos="720"/>
        <w:tab w:val="left" w:pos="1440"/>
        <w:tab w:val="left" w:pos="2016"/>
        <w:tab w:val="right" w:pos="9072"/>
      </w:tabs>
      <w:spacing w:after="240" w:line="240" w:lineRule="exact"/>
      <w:ind w:left="284"/>
      <w:jc w:val="center"/>
    </w:pPr>
    <w:rPr>
      <w:rFonts w:ascii="Times New Roman" w:eastAsia="Times New Roman" w:hAnsi="Times New Roman" w:cs="Times New Roman"/>
      <w:smallCaps/>
      <w:spacing w:val="20"/>
      <w:sz w:val="28"/>
      <w:szCs w:val="28"/>
      <w:lang w:eastAsia="hu-HU"/>
    </w:rPr>
  </w:style>
  <w:style w:type="paragraph" w:styleId="Szvegtrzsbehzssal2">
    <w:name w:val="Body Text Indent 2"/>
    <w:basedOn w:val="Norml"/>
    <w:link w:val="Szvegtrzsbehzssal2Char"/>
    <w:rsid w:val="00E341AB"/>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E341AB"/>
    <w:rPr>
      <w:rFonts w:ascii="Times New Roman" w:eastAsia="Times New Roman" w:hAnsi="Times New Roman" w:cs="Times New Roman"/>
      <w:sz w:val="24"/>
      <w:szCs w:val="24"/>
      <w:lang w:eastAsia="hu-HU"/>
    </w:rPr>
  </w:style>
  <w:style w:type="paragraph" w:customStyle="1" w:styleId="Szvegtrzs21">
    <w:name w:val="Szövegtörzs 21"/>
    <w:basedOn w:val="Norml"/>
    <w:rsid w:val="00E341AB"/>
    <w:pPr>
      <w:spacing w:after="0" w:line="240" w:lineRule="auto"/>
      <w:ind w:left="567" w:hanging="567"/>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E341AB"/>
    <w:pPr>
      <w:spacing w:after="0" w:line="360" w:lineRule="auto"/>
    </w:pPr>
    <w:rPr>
      <w:rFonts w:ascii="Times New Roman" w:eastAsia="Times New Roman" w:hAnsi="Times New Roman" w:cs="Times New Roman"/>
      <w:sz w:val="24"/>
      <w:szCs w:val="20"/>
      <w:lang w:eastAsia="hu-HU"/>
    </w:rPr>
  </w:style>
  <w:style w:type="paragraph" w:styleId="llb">
    <w:name w:val="footer"/>
    <w:aliases w:val="Footer1"/>
    <w:basedOn w:val="Norml"/>
    <w:link w:val="llbChar"/>
    <w:uiPriority w:val="99"/>
    <w:rsid w:val="00E341AB"/>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aliases w:val="Footer1 Char"/>
    <w:basedOn w:val="Bekezdsalapbettpusa"/>
    <w:link w:val="llb"/>
    <w:uiPriority w:val="99"/>
    <w:rsid w:val="00E341AB"/>
    <w:rPr>
      <w:rFonts w:ascii="Times New Roman" w:eastAsia="Times New Roman" w:hAnsi="Times New Roman" w:cs="Times New Roman"/>
      <w:sz w:val="24"/>
      <w:szCs w:val="24"/>
      <w:lang w:eastAsia="hu-HU"/>
    </w:rPr>
  </w:style>
  <w:style w:type="character" w:styleId="Oldalszm">
    <w:name w:val="page number"/>
    <w:basedOn w:val="Bekezdsalapbettpusa"/>
    <w:rsid w:val="00E341AB"/>
  </w:style>
  <w:style w:type="character" w:customStyle="1" w:styleId="betu121">
    <w:name w:val="betu121"/>
    <w:rsid w:val="00E341AB"/>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E341A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OkeanVastag">
    <w:name w:val="Okean_Vastag"/>
    <w:basedOn w:val="Norml"/>
    <w:rsid w:val="00E341AB"/>
    <w:pPr>
      <w:spacing w:before="120" w:after="120" w:line="360" w:lineRule="exact"/>
      <w:ind w:left="567"/>
    </w:pPr>
    <w:rPr>
      <w:rFonts w:ascii="Arial" w:eastAsia="Times New Roman" w:hAnsi="Arial" w:cs="Arial"/>
      <w:b/>
      <w:iCs/>
      <w:sz w:val="24"/>
      <w:szCs w:val="24"/>
      <w:lang w:eastAsia="hu-HU"/>
    </w:rPr>
  </w:style>
  <w:style w:type="paragraph" w:customStyle="1" w:styleId="text-3mezera">
    <w:name w:val="text - 3 mezera"/>
    <w:basedOn w:val="Norml"/>
    <w:rsid w:val="00E341AB"/>
    <w:pPr>
      <w:widowControl w:val="0"/>
      <w:spacing w:before="60" w:after="0" w:line="240" w:lineRule="exact"/>
    </w:pPr>
    <w:rPr>
      <w:rFonts w:ascii="Arial" w:eastAsia="Times New Roman" w:hAnsi="Arial" w:cs="Arial"/>
      <w:sz w:val="24"/>
      <w:szCs w:val="24"/>
      <w:lang w:val="cs-CZ" w:eastAsia="hu-HU"/>
    </w:rPr>
  </w:style>
  <w:style w:type="paragraph" w:customStyle="1" w:styleId="BalloonText1">
    <w:name w:val="Balloon Text1"/>
    <w:basedOn w:val="Norml"/>
    <w:semiHidden/>
    <w:rsid w:val="00E341AB"/>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E341AB"/>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customStyle="1" w:styleId="Schedule1">
    <w:name w:val="Schedule 1"/>
    <w:basedOn w:val="Norml"/>
    <w:rsid w:val="00E341AB"/>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E341AB"/>
    <w:pPr>
      <w:spacing w:after="0" w:line="240" w:lineRule="auto"/>
    </w:pPr>
    <w:rPr>
      <w:rFonts w:ascii="Calibri" w:eastAsia="Calibri" w:hAnsi="Calibri" w:cs="Times New Roman"/>
    </w:rPr>
  </w:style>
  <w:style w:type="character" w:styleId="Knyvcme">
    <w:name w:val="Book Title"/>
    <w:qFormat/>
    <w:rsid w:val="00E341AB"/>
    <w:rPr>
      <w:b/>
      <w:bCs/>
      <w:smallCaps/>
      <w:spacing w:val="5"/>
    </w:rPr>
  </w:style>
  <w:style w:type="table" w:styleId="Rcsostblzat">
    <w:name w:val="Table Grid"/>
    <w:basedOn w:val="Normltblzat"/>
    <w:uiPriority w:val="59"/>
    <w:rsid w:val="00E341AB"/>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E341AB"/>
    <w:pPr>
      <w:spacing w:after="0"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E341AB"/>
    <w:pPr>
      <w:spacing w:after="0" w:line="240" w:lineRule="auto"/>
    </w:pPr>
    <w:rPr>
      <w:rFonts w:ascii="Calibri" w:eastAsia="Calibri" w:hAnsi="Calibri" w:cs="Times New Roman"/>
    </w:rPr>
  </w:style>
  <w:style w:type="paragraph" w:customStyle="1" w:styleId="Default">
    <w:name w:val="Default"/>
    <w:rsid w:val="00E341AB"/>
    <w:pPr>
      <w:autoSpaceDE w:val="0"/>
      <w:autoSpaceDN w:val="0"/>
      <w:adjustRightInd w:val="0"/>
      <w:spacing w:after="0" w:line="240" w:lineRule="auto"/>
    </w:pPr>
    <w:rPr>
      <w:rFonts w:ascii="Arial" w:eastAsia="Calibri" w:hAnsi="Arial" w:cs="Arial"/>
      <w:color w:val="000000"/>
      <w:sz w:val="24"/>
      <w:szCs w:val="24"/>
    </w:rPr>
  </w:style>
  <w:style w:type="character" w:customStyle="1" w:styleId="Cmsor1Char1">
    <w:name w:val="Címsor 1 Char1"/>
    <w:uiPriority w:val="9"/>
    <w:rsid w:val="00E341AB"/>
    <w:rPr>
      <w:rFonts w:ascii="Cambria" w:eastAsia="Times New Roman" w:hAnsi="Cambria" w:cs="Times New Roman"/>
      <w:b/>
      <w:bCs/>
      <w:color w:val="365F91"/>
      <w:sz w:val="28"/>
      <w:szCs w:val="28"/>
    </w:rPr>
  </w:style>
  <w:style w:type="paragraph" w:styleId="Alcm">
    <w:name w:val="Subtitle"/>
    <w:basedOn w:val="Norml"/>
    <w:next w:val="Norml"/>
    <w:link w:val="AlcmChar"/>
    <w:qFormat/>
    <w:rsid w:val="00E341AB"/>
    <w:pPr>
      <w:numPr>
        <w:ilvl w:val="1"/>
      </w:numPr>
      <w:spacing w:after="200" w:line="276" w:lineRule="auto"/>
    </w:pPr>
    <w:rPr>
      <w:rFonts w:ascii="Times New Roman" w:eastAsia="Times New Roman" w:hAnsi="Times New Roman" w:cs="Times New Roman"/>
      <w:i/>
      <w:iCs/>
      <w:color w:val="DDDDDD"/>
      <w:spacing w:val="15"/>
      <w:sz w:val="24"/>
      <w:szCs w:val="24"/>
    </w:rPr>
  </w:style>
  <w:style w:type="character" w:customStyle="1" w:styleId="AlcmChar1">
    <w:name w:val="Alcím Char1"/>
    <w:basedOn w:val="Bekezdsalapbettpusa"/>
    <w:uiPriority w:val="11"/>
    <w:rsid w:val="00E341AB"/>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E341AB"/>
    <w:pPr>
      <w:outlineLvl w:val="9"/>
    </w:pPr>
    <w:rPr>
      <w:rFonts w:ascii="Cambria" w:hAnsi="Cambria"/>
      <w:color w:val="365F91"/>
    </w:rPr>
  </w:style>
  <w:style w:type="character" w:customStyle="1" w:styleId="Cmsor5Char">
    <w:name w:val="Címsor 5 Char"/>
    <w:aliases w:val="H5 Char"/>
    <w:link w:val="Cmsor5"/>
    <w:uiPriority w:val="9"/>
    <w:rsid w:val="00E341AB"/>
    <w:rPr>
      <w:rFonts w:ascii="Calibri" w:eastAsia="Times New Roman" w:hAnsi="Calibri"/>
      <w:b/>
      <w:sz w:val="24"/>
      <w:lang w:eastAsia="en-GB"/>
    </w:rPr>
  </w:style>
  <w:style w:type="numbering" w:customStyle="1" w:styleId="Nemlista2">
    <w:name w:val="Nem lista2"/>
    <w:next w:val="Nemlista"/>
    <w:semiHidden/>
    <w:rsid w:val="00E341AB"/>
  </w:style>
  <w:style w:type="paragraph" w:customStyle="1" w:styleId="Logo">
    <w:name w:val="Logo"/>
    <w:basedOn w:val="Norml"/>
    <w:rsid w:val="00E341AB"/>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rsid w:val="00E341AB"/>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rsid w:val="00E341AB"/>
    <w:pPr>
      <w:tabs>
        <w:tab w:val="left" w:pos="1276"/>
      </w:tabs>
      <w:spacing w:after="0" w:line="240" w:lineRule="auto"/>
    </w:pPr>
    <w:rPr>
      <w:rFonts w:ascii="Times New Roman" w:eastAsia="Times New Roman" w:hAnsi="Times New Roman" w:cs="Times New Roman"/>
      <w:b/>
      <w:smallCaps/>
      <w:sz w:val="20"/>
      <w:szCs w:val="20"/>
      <w:lang w:val="en-GB" w:eastAsia="en-GB"/>
    </w:rPr>
  </w:style>
  <w:style w:type="paragraph" w:customStyle="1" w:styleId="Rub20">
    <w:name w:val="Rub2"/>
    <w:basedOn w:val="Norml"/>
    <w:next w:val="Norml"/>
    <w:rsid w:val="00E341AB"/>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l"/>
    <w:next w:val="Norml"/>
    <w:rsid w:val="00E341AB"/>
    <w:pPr>
      <w:tabs>
        <w:tab w:val="left" w:pos="709"/>
      </w:tabs>
      <w:spacing w:after="0" w:line="240" w:lineRule="auto"/>
    </w:pPr>
    <w:rPr>
      <w:rFonts w:ascii="Times New Roman" w:eastAsia="Times New Roman" w:hAnsi="Times New Roman" w:cs="Times New Roman"/>
      <w:b/>
      <w:i/>
      <w:sz w:val="20"/>
      <w:szCs w:val="20"/>
      <w:lang w:val="en-GB" w:eastAsia="en-GB"/>
    </w:rPr>
  </w:style>
  <w:style w:type="character" w:customStyle="1" w:styleId="Marker">
    <w:name w:val="Marker"/>
    <w:rsid w:val="00E341AB"/>
    <w:rPr>
      <w:color w:val="0000FF"/>
    </w:rPr>
  </w:style>
  <w:style w:type="numbering" w:customStyle="1" w:styleId="Nemlista3">
    <w:name w:val="Nem lista3"/>
    <w:next w:val="Nemlista"/>
    <w:semiHidden/>
    <w:rsid w:val="00E341AB"/>
  </w:style>
  <w:style w:type="paragraph" w:styleId="TJ3">
    <w:name w:val="toc 3"/>
    <w:basedOn w:val="Norml"/>
    <w:next w:val="Norml"/>
    <w:autoRedefine/>
    <w:uiPriority w:val="39"/>
    <w:unhideWhenUsed/>
    <w:rsid w:val="00E341AB"/>
    <w:pPr>
      <w:spacing w:after="100" w:line="276" w:lineRule="auto"/>
      <w:ind w:left="440"/>
    </w:pPr>
    <w:rPr>
      <w:rFonts w:ascii="Calibri" w:eastAsia="Calibri" w:hAnsi="Calibri" w:cs="Times New Roman"/>
      <w:sz w:val="24"/>
    </w:rPr>
  </w:style>
  <w:style w:type="character" w:styleId="Kiemels2">
    <w:name w:val="Strong"/>
    <w:qFormat/>
    <w:rsid w:val="00E341AB"/>
    <w:rPr>
      <w:b/>
      <w:bCs/>
    </w:rPr>
  </w:style>
  <w:style w:type="paragraph" w:customStyle="1" w:styleId="Listaszerbekezds1">
    <w:name w:val="Listaszerű bekezdés1"/>
    <w:basedOn w:val="Norml"/>
    <w:qFormat/>
    <w:rsid w:val="00E341AB"/>
    <w:pPr>
      <w:spacing w:after="200" w:line="276" w:lineRule="auto"/>
      <w:ind w:left="720"/>
      <w:contextualSpacing/>
    </w:pPr>
    <w:rPr>
      <w:rFonts w:ascii="Calibri" w:eastAsia="Calibri" w:hAnsi="Calibri" w:cs="Times New Roman"/>
      <w:sz w:val="24"/>
      <w:lang w:val="en-US"/>
    </w:rPr>
  </w:style>
  <w:style w:type="paragraph" w:customStyle="1" w:styleId="ColorfulList-Accent11">
    <w:name w:val="Colorful List - Accent 11"/>
    <w:basedOn w:val="Norml"/>
    <w:uiPriority w:val="99"/>
    <w:rsid w:val="00E341AB"/>
    <w:pPr>
      <w:spacing w:after="200" w:line="276" w:lineRule="auto"/>
      <w:ind w:left="720"/>
    </w:pPr>
    <w:rPr>
      <w:rFonts w:ascii="Calibri" w:eastAsia="Times New Roman" w:hAnsi="Calibri" w:cs="Calibri"/>
      <w:sz w:val="24"/>
      <w:lang w:val="en-US"/>
    </w:rPr>
  </w:style>
  <w:style w:type="character" w:customStyle="1" w:styleId="st1">
    <w:name w:val="st1"/>
    <w:basedOn w:val="Bekezdsalapbettpusa"/>
    <w:rsid w:val="00E341AB"/>
  </w:style>
  <w:style w:type="paragraph" w:styleId="TJ4">
    <w:name w:val="toc 4"/>
    <w:basedOn w:val="Norml"/>
    <w:next w:val="Norml"/>
    <w:autoRedefine/>
    <w:uiPriority w:val="39"/>
    <w:unhideWhenUsed/>
    <w:rsid w:val="00E341AB"/>
    <w:pPr>
      <w:spacing w:after="100" w:line="276" w:lineRule="auto"/>
      <w:ind w:left="660"/>
    </w:pPr>
    <w:rPr>
      <w:rFonts w:ascii="Calibri" w:eastAsia="Times New Roman" w:hAnsi="Calibri" w:cs="Times New Roman"/>
      <w:sz w:val="24"/>
      <w:lang w:eastAsia="hu-HU"/>
    </w:rPr>
  </w:style>
  <w:style w:type="paragraph" w:styleId="TJ5">
    <w:name w:val="toc 5"/>
    <w:basedOn w:val="Norml"/>
    <w:next w:val="Norml"/>
    <w:autoRedefine/>
    <w:uiPriority w:val="39"/>
    <w:unhideWhenUsed/>
    <w:rsid w:val="00E341AB"/>
    <w:pPr>
      <w:spacing w:after="100" w:line="276" w:lineRule="auto"/>
      <w:ind w:left="880"/>
    </w:pPr>
    <w:rPr>
      <w:rFonts w:ascii="Calibri" w:eastAsia="Times New Roman" w:hAnsi="Calibri" w:cs="Times New Roman"/>
      <w:sz w:val="24"/>
      <w:lang w:eastAsia="hu-HU"/>
    </w:rPr>
  </w:style>
  <w:style w:type="paragraph" w:styleId="TJ6">
    <w:name w:val="toc 6"/>
    <w:basedOn w:val="Norml"/>
    <w:next w:val="Norml"/>
    <w:autoRedefine/>
    <w:uiPriority w:val="39"/>
    <w:unhideWhenUsed/>
    <w:rsid w:val="00E341AB"/>
    <w:pPr>
      <w:spacing w:after="100" w:line="276" w:lineRule="auto"/>
      <w:ind w:left="1100"/>
    </w:pPr>
    <w:rPr>
      <w:rFonts w:ascii="Calibri" w:eastAsia="Times New Roman" w:hAnsi="Calibri" w:cs="Times New Roman"/>
      <w:sz w:val="24"/>
      <w:lang w:eastAsia="hu-HU"/>
    </w:rPr>
  </w:style>
  <w:style w:type="paragraph" w:styleId="TJ7">
    <w:name w:val="toc 7"/>
    <w:basedOn w:val="Norml"/>
    <w:next w:val="Norml"/>
    <w:autoRedefine/>
    <w:uiPriority w:val="39"/>
    <w:unhideWhenUsed/>
    <w:rsid w:val="00E341AB"/>
    <w:pPr>
      <w:spacing w:after="100" w:line="276" w:lineRule="auto"/>
      <w:ind w:left="1320"/>
    </w:pPr>
    <w:rPr>
      <w:rFonts w:ascii="Calibri" w:eastAsia="Times New Roman" w:hAnsi="Calibri" w:cs="Times New Roman"/>
      <w:sz w:val="24"/>
      <w:lang w:eastAsia="hu-HU"/>
    </w:rPr>
  </w:style>
  <w:style w:type="paragraph" w:styleId="TJ8">
    <w:name w:val="toc 8"/>
    <w:basedOn w:val="Norml"/>
    <w:next w:val="Norml"/>
    <w:autoRedefine/>
    <w:uiPriority w:val="39"/>
    <w:unhideWhenUsed/>
    <w:rsid w:val="00E341AB"/>
    <w:pPr>
      <w:spacing w:after="100" w:line="276" w:lineRule="auto"/>
      <w:ind w:left="1540"/>
    </w:pPr>
    <w:rPr>
      <w:rFonts w:ascii="Calibri" w:eastAsia="Times New Roman" w:hAnsi="Calibri" w:cs="Times New Roman"/>
      <w:sz w:val="24"/>
      <w:lang w:eastAsia="hu-HU"/>
    </w:rPr>
  </w:style>
  <w:style w:type="paragraph" w:styleId="TJ9">
    <w:name w:val="toc 9"/>
    <w:basedOn w:val="Norml"/>
    <w:next w:val="Norml"/>
    <w:autoRedefine/>
    <w:uiPriority w:val="39"/>
    <w:unhideWhenUsed/>
    <w:rsid w:val="00E341AB"/>
    <w:pPr>
      <w:spacing w:after="100" w:line="276" w:lineRule="auto"/>
      <w:ind w:left="1760"/>
    </w:pPr>
    <w:rPr>
      <w:rFonts w:ascii="Calibri" w:eastAsia="Times New Roman" w:hAnsi="Calibri" w:cs="Times New Roman"/>
      <w:sz w:val="24"/>
      <w:lang w:eastAsia="hu-HU"/>
    </w:rPr>
  </w:style>
  <w:style w:type="numbering" w:customStyle="1" w:styleId="Nemlista4">
    <w:name w:val="Nem lista4"/>
    <w:next w:val="Nemlista"/>
    <w:uiPriority w:val="99"/>
    <w:semiHidden/>
    <w:unhideWhenUsed/>
    <w:rsid w:val="00E341AB"/>
  </w:style>
  <w:style w:type="paragraph" w:customStyle="1" w:styleId="tigrseq">
    <w:name w:val="tigrseq"/>
    <w:basedOn w:val="Norml"/>
    <w:rsid w:val="00E341A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basedOn w:val="Bekezdsalapbettpusa"/>
    <w:rsid w:val="00E341AB"/>
  </w:style>
  <w:style w:type="character" w:customStyle="1" w:styleId="timark">
    <w:name w:val="timark"/>
    <w:basedOn w:val="Bekezdsalapbettpusa"/>
    <w:rsid w:val="00E341AB"/>
  </w:style>
  <w:style w:type="paragraph" w:customStyle="1" w:styleId="addr">
    <w:name w:val="addr"/>
    <w:basedOn w:val="Norml"/>
    <w:rsid w:val="00E341A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unhideWhenUsed/>
    <w:rsid w:val="00E341AB"/>
    <w:rPr>
      <w:color w:val="800080"/>
      <w:u w:val="single"/>
    </w:rPr>
  </w:style>
  <w:style w:type="paragraph" w:customStyle="1" w:styleId="ft">
    <w:name w:val="ft"/>
    <w:basedOn w:val="Norml"/>
    <w:rsid w:val="00E341A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E341A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utscode">
    <w:name w:val="nutscode"/>
    <w:basedOn w:val="Bekezdsalapbettpusa"/>
    <w:rsid w:val="00E341AB"/>
  </w:style>
  <w:style w:type="character" w:customStyle="1" w:styleId="cpvcode">
    <w:name w:val="cpvcode"/>
    <w:basedOn w:val="Bekezdsalapbettpusa"/>
    <w:rsid w:val="00E341AB"/>
  </w:style>
  <w:style w:type="paragraph" w:customStyle="1" w:styleId="txcpv">
    <w:name w:val="txcpv"/>
    <w:basedOn w:val="Norml"/>
    <w:rsid w:val="00E341A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
    <w:name w:val="p"/>
    <w:basedOn w:val="Norml"/>
    <w:rsid w:val="00E341AB"/>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5">
    <w:name w:val="Nem lista5"/>
    <w:next w:val="Nemlista"/>
    <w:uiPriority w:val="99"/>
    <w:semiHidden/>
    <w:unhideWhenUsed/>
    <w:rsid w:val="00E341AB"/>
  </w:style>
  <w:style w:type="character" w:customStyle="1" w:styleId="szoveg01short">
    <w:name w:val="szoveg01short"/>
    <w:basedOn w:val="Bekezdsalapbettpusa"/>
    <w:rsid w:val="00E341AB"/>
  </w:style>
  <w:style w:type="paragraph" w:customStyle="1" w:styleId="standard">
    <w:name w:val="standard"/>
    <w:basedOn w:val="Norml"/>
    <w:rsid w:val="00E341AB"/>
    <w:pPr>
      <w:spacing w:after="0" w:line="240" w:lineRule="auto"/>
    </w:pPr>
    <w:rPr>
      <w:rFonts w:ascii="&amp;#39" w:eastAsia="Calibri" w:hAnsi="&amp;#39" w:cs="Times New Roman"/>
      <w:sz w:val="24"/>
      <w:szCs w:val="24"/>
      <w:lang w:eastAsia="hu-HU"/>
    </w:rPr>
  </w:style>
  <w:style w:type="paragraph" w:styleId="Csakszveg">
    <w:name w:val="Plain Text"/>
    <w:basedOn w:val="Norml"/>
    <w:link w:val="CsakszvegChar"/>
    <w:unhideWhenUsed/>
    <w:rsid w:val="00E341AB"/>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rsid w:val="00E341AB"/>
    <w:rPr>
      <w:rFonts w:ascii="Consolas" w:eastAsia="Calibri" w:hAnsi="Consolas" w:cs="Times New Roman"/>
      <w:sz w:val="21"/>
      <w:szCs w:val="21"/>
    </w:rPr>
  </w:style>
  <w:style w:type="paragraph" w:customStyle="1" w:styleId="BodyText32">
    <w:name w:val="Body Text 32"/>
    <w:basedOn w:val="Norml"/>
    <w:uiPriority w:val="99"/>
    <w:rsid w:val="00E341AB"/>
    <w:pPr>
      <w:spacing w:after="0" w:line="240" w:lineRule="auto"/>
    </w:pPr>
    <w:rPr>
      <w:rFonts w:ascii="Times New Roman" w:eastAsia="Times New Roman" w:hAnsi="Times New Roman" w:cs="Times New Roman"/>
      <w:sz w:val="24"/>
      <w:szCs w:val="20"/>
      <w:lang w:val="en-GB" w:eastAsia="hu-HU"/>
    </w:rPr>
  </w:style>
  <w:style w:type="paragraph" w:customStyle="1" w:styleId="OlympusText">
    <w:name w:val="OlympusText"/>
    <w:basedOn w:val="Norml"/>
    <w:rsid w:val="00E341AB"/>
    <w:pPr>
      <w:spacing w:after="280" w:line="280" w:lineRule="exact"/>
    </w:pPr>
    <w:rPr>
      <w:rFonts w:ascii="Arial" w:eastAsia="Times New Roman" w:hAnsi="Arial" w:cs="Times New Roman"/>
      <w:szCs w:val="20"/>
      <w:lang w:val="de-DE" w:eastAsia="ja-JP"/>
    </w:rPr>
  </w:style>
  <w:style w:type="character" w:customStyle="1" w:styleId="FontStyle26">
    <w:name w:val="Font Style26"/>
    <w:rsid w:val="00E341AB"/>
    <w:rPr>
      <w:rFonts w:ascii="Times New Roman" w:hAnsi="Times New Roman" w:cs="Times New Roman" w:hint="default"/>
      <w:color w:val="000000"/>
      <w:sz w:val="20"/>
      <w:szCs w:val="20"/>
    </w:rPr>
  </w:style>
  <w:style w:type="character" w:customStyle="1" w:styleId="apple-converted-space">
    <w:name w:val="apple-converted-space"/>
    <w:rsid w:val="00E341AB"/>
  </w:style>
  <w:style w:type="character" w:customStyle="1" w:styleId="ListaszerbekezdsChar">
    <w:name w:val="Listaszerű bekezdés Char"/>
    <w:link w:val="Listaszerbekezds"/>
    <w:uiPriority w:val="34"/>
    <w:rsid w:val="00E341AB"/>
    <w:rPr>
      <w:rFonts w:ascii="Times New Roman" w:eastAsia="Times New Roman" w:hAnsi="Times New Roman" w:cs="Times New Roman"/>
      <w:b/>
      <w:sz w:val="24"/>
      <w:szCs w:val="24"/>
    </w:rPr>
  </w:style>
  <w:style w:type="character" w:customStyle="1" w:styleId="BodyTextIndentChar1">
    <w:name w:val="Body Text Indent Char1"/>
    <w:rsid w:val="00E341AB"/>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E341AB"/>
    <w:pPr>
      <w:tabs>
        <w:tab w:val="left" w:pos="1702"/>
      </w:tabs>
      <w:suppressAutoHyphens/>
      <w:spacing w:after="0" w:line="240" w:lineRule="auto"/>
      <w:ind w:left="851" w:hanging="284"/>
      <w:jc w:val="both"/>
    </w:pPr>
    <w:rPr>
      <w:rFonts w:ascii="Times New Roman" w:eastAsia="Times New Roman" w:hAnsi="Times New Roman" w:cs="Times New Roman"/>
      <w:color w:val="000080"/>
      <w:sz w:val="24"/>
      <w:szCs w:val="20"/>
      <w:lang w:eastAsia="ar-SA"/>
    </w:rPr>
  </w:style>
  <w:style w:type="paragraph" w:customStyle="1" w:styleId="BodyTextIndent1">
    <w:name w:val="Body Text Indent1"/>
    <w:basedOn w:val="Szvegtrzs"/>
    <w:rsid w:val="00E341AB"/>
    <w:pPr>
      <w:spacing w:before="80" w:after="220" w:line="220" w:lineRule="atLeast"/>
      <w:ind w:left="1440"/>
      <w:jc w:val="both"/>
    </w:pPr>
    <w:rPr>
      <w:rFonts w:ascii="Garamond" w:hAnsi="Garamond"/>
      <w:sz w:val="20"/>
      <w:szCs w:val="20"/>
      <w:lang w:eastAsia="en-US"/>
    </w:rPr>
  </w:style>
  <w:style w:type="paragraph" w:customStyle="1" w:styleId="szveg1al">
    <w:name w:val="szöveg_1_alá"/>
    <w:basedOn w:val="Norml"/>
    <w:rsid w:val="00E341AB"/>
    <w:pPr>
      <w:numPr>
        <w:numId w:val="3"/>
      </w:numPr>
      <w:spacing w:before="60" w:after="60" w:line="320" w:lineRule="atLeast"/>
      <w:jc w:val="both"/>
    </w:pPr>
    <w:rPr>
      <w:rFonts w:ascii="Arial" w:eastAsia="Times New Roman" w:hAnsi="Arial" w:cs="Arial"/>
      <w:sz w:val="24"/>
      <w:szCs w:val="20"/>
      <w:lang w:eastAsia="hu-HU"/>
    </w:rPr>
  </w:style>
  <w:style w:type="paragraph" w:customStyle="1" w:styleId="DefinitionTerm">
    <w:name w:val="Definition Term"/>
    <w:basedOn w:val="Norml"/>
    <w:next w:val="Norml"/>
    <w:rsid w:val="00E341AB"/>
    <w:pPr>
      <w:spacing w:after="0" w:line="240" w:lineRule="auto"/>
      <w:jc w:val="both"/>
    </w:pPr>
    <w:rPr>
      <w:rFonts w:ascii="Times New Roman" w:eastAsia="Times New Roman" w:hAnsi="Times New Roman" w:cs="Times New Roman"/>
      <w:sz w:val="24"/>
      <w:szCs w:val="20"/>
      <w:lang w:eastAsia="hu-HU"/>
    </w:rPr>
  </w:style>
  <w:style w:type="paragraph" w:customStyle="1" w:styleId="aszov">
    <w:name w:val="aszov"/>
    <w:basedOn w:val="Norml"/>
    <w:rsid w:val="00E341AB"/>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uiPriority w:val="99"/>
    <w:rsid w:val="00E341AB"/>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styleId="Trgymutat1">
    <w:name w:val="index 1"/>
    <w:basedOn w:val="Norml"/>
    <w:next w:val="Norml"/>
    <w:autoRedefine/>
    <w:semiHidden/>
    <w:rsid w:val="00E341AB"/>
    <w:pPr>
      <w:spacing w:after="0" w:line="240" w:lineRule="auto"/>
      <w:ind w:left="240" w:hanging="240"/>
      <w:jc w:val="right"/>
    </w:pPr>
    <w:rPr>
      <w:rFonts w:ascii="Times New Roman" w:eastAsia="Times New Roman" w:hAnsi="Times New Roman" w:cs="Times New Roman"/>
      <w:sz w:val="24"/>
      <w:szCs w:val="24"/>
      <w:lang w:eastAsia="hu-HU"/>
    </w:rPr>
  </w:style>
  <w:style w:type="character" w:styleId="Sorszma">
    <w:name w:val="line number"/>
    <w:uiPriority w:val="99"/>
    <w:rsid w:val="00E341AB"/>
    <w:rPr>
      <w:rFonts w:cs="Times New Roman"/>
    </w:rPr>
  </w:style>
  <w:style w:type="paragraph" w:customStyle="1" w:styleId="Feladat">
    <w:name w:val="Feladat"/>
    <w:basedOn w:val="Norml"/>
    <w:uiPriority w:val="99"/>
    <w:rsid w:val="00E341AB"/>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E341AB"/>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E341AB"/>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1">
    <w:name w:val="Comment Text Char1"/>
    <w:basedOn w:val="Bekezdsalapbettpusa"/>
    <w:uiPriority w:val="99"/>
    <w:rsid w:val="00E341AB"/>
    <w:rPr>
      <w:rFonts w:ascii="Times New Roman" w:eastAsia="Times New Roman" w:hAnsi="Times New Roman" w:cs="Times New Roman"/>
      <w:sz w:val="20"/>
      <w:szCs w:val="20"/>
      <w:lang w:eastAsia="hu-HU"/>
    </w:rPr>
  </w:style>
  <w:style w:type="paragraph" w:styleId="Felsorols">
    <w:name w:val="List Bullet"/>
    <w:basedOn w:val="Norml"/>
    <w:uiPriority w:val="99"/>
    <w:rsid w:val="00E341AB"/>
    <w:pPr>
      <w:numPr>
        <w:numId w:val="5"/>
      </w:numPr>
      <w:spacing w:after="0" w:line="240" w:lineRule="auto"/>
    </w:pPr>
    <w:rPr>
      <w:rFonts w:ascii="Times New Roman" w:eastAsia="Times New Roman" w:hAnsi="Times New Roman" w:cs="Times New Roman"/>
      <w:sz w:val="24"/>
      <w:szCs w:val="24"/>
      <w:lang w:eastAsia="hu-HU"/>
    </w:rPr>
  </w:style>
  <w:style w:type="paragraph" w:styleId="Lista">
    <w:name w:val="List"/>
    <w:basedOn w:val="Norml"/>
    <w:uiPriority w:val="99"/>
    <w:rsid w:val="00E341AB"/>
    <w:pPr>
      <w:spacing w:after="200" w:line="288" w:lineRule="auto"/>
      <w:ind w:left="283" w:hanging="283"/>
      <w:jc w:val="both"/>
    </w:pPr>
    <w:rPr>
      <w:rFonts w:ascii="Times New Roman" w:eastAsia="Times New Roman" w:hAnsi="Times New Roman" w:cs="Times New Roman"/>
      <w:sz w:val="24"/>
      <w:szCs w:val="20"/>
      <w:lang w:eastAsia="hu-HU"/>
    </w:rPr>
  </w:style>
  <w:style w:type="paragraph" w:customStyle="1" w:styleId="Sgfelsorols">
    <w:name w:val="Súgó felsorolás"/>
    <w:basedOn w:val="Norml"/>
    <w:rsid w:val="00E341AB"/>
    <w:pPr>
      <w:widowControl w:val="0"/>
      <w:numPr>
        <w:numId w:val="6"/>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rsid w:val="00E341AB"/>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mell">
    <w:name w:val="mell"/>
    <w:basedOn w:val="Norml"/>
    <w:rsid w:val="00E341AB"/>
    <w:pPr>
      <w:spacing w:before="240" w:after="0" w:line="240" w:lineRule="auto"/>
    </w:pPr>
    <w:rPr>
      <w:rFonts w:ascii="Arial" w:eastAsia="Times New Roman" w:hAnsi="Arial" w:cs="Times New Roman"/>
      <w:sz w:val="20"/>
      <w:szCs w:val="20"/>
    </w:rPr>
  </w:style>
  <w:style w:type="character" w:customStyle="1" w:styleId="Hypertext">
    <w:name w:val="Hypertext"/>
    <w:rsid w:val="00E341AB"/>
    <w:rPr>
      <w:color w:val="0000FF"/>
      <w:u w:val="single"/>
    </w:rPr>
  </w:style>
  <w:style w:type="paragraph" w:styleId="Dtum">
    <w:name w:val="Date"/>
    <w:basedOn w:val="Norml"/>
    <w:next w:val="Norml"/>
    <w:link w:val="DtumChar"/>
    <w:rsid w:val="00E341AB"/>
    <w:pPr>
      <w:spacing w:after="0" w:line="240" w:lineRule="auto"/>
    </w:pPr>
    <w:rPr>
      <w:rFonts w:ascii="Times New Roman" w:eastAsia="Times New Roman" w:hAnsi="Times New Roman" w:cs="Times New Roman"/>
      <w:sz w:val="24"/>
      <w:szCs w:val="24"/>
      <w:lang w:eastAsia="hu-HU"/>
    </w:rPr>
  </w:style>
  <w:style w:type="character" w:customStyle="1" w:styleId="DtumChar">
    <w:name w:val="Dátum Char"/>
    <w:basedOn w:val="Bekezdsalapbettpusa"/>
    <w:link w:val="Dtum"/>
    <w:rsid w:val="00E341AB"/>
    <w:rPr>
      <w:rFonts w:ascii="Times New Roman" w:eastAsia="Times New Roman" w:hAnsi="Times New Roman" w:cs="Times New Roman"/>
      <w:sz w:val="24"/>
      <w:szCs w:val="24"/>
      <w:lang w:eastAsia="hu-HU"/>
    </w:rPr>
  </w:style>
  <w:style w:type="character" w:styleId="Vgjegyzet-hivatkozs">
    <w:name w:val="endnote reference"/>
    <w:uiPriority w:val="99"/>
    <w:semiHidden/>
    <w:rsid w:val="00E341AB"/>
    <w:rPr>
      <w:rFonts w:cs="Times New Roman"/>
      <w:vertAlign w:val="superscript"/>
    </w:rPr>
  </w:style>
  <w:style w:type="paragraph" w:customStyle="1" w:styleId="BodyText21">
    <w:name w:val="Body Text 21"/>
    <w:basedOn w:val="Norml"/>
    <w:rsid w:val="00E341AB"/>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styleId="Trgymutatcm">
    <w:name w:val="index heading"/>
    <w:basedOn w:val="Norml"/>
    <w:next w:val="Trgymutat1"/>
    <w:uiPriority w:val="99"/>
    <w:semiHidden/>
    <w:rsid w:val="00E341AB"/>
    <w:pPr>
      <w:spacing w:before="240" w:after="0" w:line="240" w:lineRule="auto"/>
      <w:ind w:left="851"/>
      <w:jc w:val="both"/>
    </w:pPr>
    <w:rPr>
      <w:rFonts w:ascii="Times New Roman" w:eastAsia="Times New Roman" w:hAnsi="Times New Roman" w:cs="Times New Roman"/>
      <w:sz w:val="24"/>
      <w:szCs w:val="20"/>
      <w:lang w:eastAsia="hu-HU"/>
    </w:rPr>
  </w:style>
  <w:style w:type="paragraph" w:customStyle="1" w:styleId="TableHead">
    <w:name w:val="Table Head"/>
    <w:basedOn w:val="TableText"/>
    <w:rsid w:val="00E341AB"/>
    <w:pPr>
      <w:keepNext/>
    </w:pPr>
    <w:rPr>
      <w:rFonts w:ascii="Verdana" w:hAnsi="Verdana"/>
      <w:b/>
      <w:smallCaps/>
      <w:color w:val="CC3300"/>
      <w:sz w:val="20"/>
      <w:szCs w:val="24"/>
    </w:rPr>
  </w:style>
  <w:style w:type="paragraph" w:customStyle="1" w:styleId="TableText">
    <w:name w:val="Table Text"/>
    <w:basedOn w:val="Norml"/>
    <w:rsid w:val="00E341AB"/>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uiPriority w:val="99"/>
    <w:rsid w:val="00E341AB"/>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E341AB"/>
    <w:pPr>
      <w:numPr>
        <w:numId w:val="7"/>
      </w:numPr>
      <w:ind w:left="0" w:firstLine="0"/>
    </w:pPr>
    <w:rPr>
      <w:lang w:val="en-US"/>
    </w:rPr>
  </w:style>
  <w:style w:type="paragraph" w:styleId="Dokumentumtrkp">
    <w:name w:val="Document Map"/>
    <w:basedOn w:val="Norml"/>
    <w:link w:val="DokumentumtrkpChar"/>
    <w:semiHidden/>
    <w:rsid w:val="00E341AB"/>
    <w:pPr>
      <w:shd w:val="clear" w:color="auto" w:fill="000080"/>
      <w:spacing w:after="0" w:line="240" w:lineRule="auto"/>
    </w:pPr>
    <w:rPr>
      <w:rFonts w:ascii="Times New Roman" w:eastAsia="Times New Roman" w:hAnsi="Times New Roman" w:cs="Times New Roman"/>
      <w:sz w:val="2"/>
      <w:szCs w:val="20"/>
      <w:lang w:eastAsia="hu-HU"/>
    </w:rPr>
  </w:style>
  <w:style w:type="character" w:customStyle="1" w:styleId="DokumentumtrkpChar">
    <w:name w:val="Dokumentumtérkép Char"/>
    <w:basedOn w:val="Bekezdsalapbettpusa"/>
    <w:link w:val="Dokumentumtrkp"/>
    <w:semiHidden/>
    <w:rsid w:val="00E341AB"/>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E341AB"/>
    <w:pPr>
      <w:numPr>
        <w:numId w:val="8"/>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E341AB"/>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E341AB"/>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E341AB"/>
    <w:pPr>
      <w:ind w:left="717" w:hanging="360"/>
    </w:pPr>
  </w:style>
  <w:style w:type="paragraph" w:styleId="Szmozottlista">
    <w:name w:val="List Number"/>
    <w:basedOn w:val="Norml"/>
    <w:uiPriority w:val="99"/>
    <w:rsid w:val="00E341AB"/>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E341AB"/>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E341AB"/>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E341AB"/>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E341AB"/>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E341AB"/>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styleId="Kpalrs">
    <w:name w:val="caption"/>
    <w:basedOn w:val="Norml"/>
    <w:next w:val="Norml"/>
    <w:uiPriority w:val="35"/>
    <w:qFormat/>
    <w:rsid w:val="00E341AB"/>
    <w:pPr>
      <w:spacing w:after="0" w:line="240" w:lineRule="auto"/>
      <w:jc w:val="center"/>
    </w:pPr>
    <w:rPr>
      <w:rFonts w:ascii="Times New Roman" w:eastAsia="Times New Roman" w:hAnsi="Times New Roman" w:cs="Times New Roman"/>
      <w:b/>
      <w:bCs/>
      <w:sz w:val="32"/>
      <w:szCs w:val="24"/>
      <w:lang w:eastAsia="hu-HU"/>
    </w:rPr>
  </w:style>
  <w:style w:type="paragraph" w:customStyle="1" w:styleId="alapAAC">
    <w:name w:val="alap_(A+A.+C.)"/>
    <w:basedOn w:val="Norml"/>
    <w:rsid w:val="00E341AB"/>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E341AB"/>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E341AB"/>
    <w:pPr>
      <w:tabs>
        <w:tab w:val="clear" w:pos="717"/>
        <w:tab w:val="num" w:pos="375"/>
      </w:tabs>
      <w:ind w:left="1077" w:hanging="357"/>
    </w:pPr>
  </w:style>
  <w:style w:type="paragraph" w:customStyle="1" w:styleId="Felsorols-0-1">
    <w:name w:val="Felsorolás - 0-1"/>
    <w:basedOn w:val="Norml"/>
    <w:rsid w:val="00E341AB"/>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customStyle="1" w:styleId="szerzds">
    <w:name w:val="szerződés"/>
    <w:basedOn w:val="Norml"/>
    <w:rsid w:val="00E341AB"/>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E341AB"/>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E341AB"/>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E341AB"/>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E341AB"/>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E341AB"/>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E341AB"/>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E341AB"/>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E341AB"/>
    <w:pPr>
      <w:tabs>
        <w:tab w:val="num" w:pos="465"/>
      </w:tabs>
      <w:ind w:left="1418"/>
    </w:pPr>
  </w:style>
  <w:style w:type="paragraph" w:customStyle="1" w:styleId="1Paragraph">
    <w:name w:val="1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E341AB"/>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E341AB"/>
    <w:rPr>
      <w:lang w:val="en-AU"/>
    </w:rPr>
  </w:style>
  <w:style w:type="paragraph" w:styleId="Szvegblokk">
    <w:name w:val="Block Text"/>
    <w:basedOn w:val="Norml"/>
    <w:rsid w:val="00E341AB"/>
    <w:pPr>
      <w:tabs>
        <w:tab w:val="left" w:pos="360"/>
        <w:tab w:val="left" w:pos="720"/>
      </w:tabs>
      <w:spacing w:after="0" w:line="240" w:lineRule="auto"/>
      <w:ind w:left="720" w:right="72" w:hanging="720"/>
      <w:jc w:val="both"/>
      <w:outlineLvl w:val="0"/>
    </w:pPr>
    <w:rPr>
      <w:rFonts w:ascii="Arial Narrow" w:eastAsia="Times New Roman" w:hAnsi="Arial Narrow" w:cs="Times New Roman"/>
      <w:bCs/>
      <w:sz w:val="24"/>
      <w:szCs w:val="24"/>
      <w:lang w:eastAsia="hu-HU"/>
    </w:rPr>
  </w:style>
  <w:style w:type="paragraph" w:styleId="Szmozottlista3">
    <w:name w:val="List Number 3"/>
    <w:basedOn w:val="Norml"/>
    <w:uiPriority w:val="99"/>
    <w:rsid w:val="00E341AB"/>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E341AB"/>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E341AB"/>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E341AB"/>
    <w:rPr>
      <w:rFonts w:ascii="Arial" w:hAnsi="Arial"/>
      <w:color w:val="auto"/>
      <w:sz w:val="20"/>
    </w:rPr>
  </w:style>
  <w:style w:type="paragraph" w:customStyle="1" w:styleId="Body-Normal">
    <w:name w:val="Body - Normal"/>
    <w:basedOn w:val="Norml"/>
    <w:link w:val="Body-NormalChar"/>
    <w:rsid w:val="00E341AB"/>
    <w:pPr>
      <w:spacing w:before="60" w:after="60" w:line="280" w:lineRule="atLeast"/>
      <w:jc w:val="both"/>
    </w:pPr>
    <w:rPr>
      <w:rFonts w:ascii="Palatino Linotype" w:eastAsia="Times New Roman" w:hAnsi="Palatino Linotype" w:cs="Times New Roman"/>
      <w:sz w:val="24"/>
      <w:szCs w:val="20"/>
    </w:rPr>
  </w:style>
  <w:style w:type="character" w:customStyle="1" w:styleId="Body-NormalChar">
    <w:name w:val="Body - Normal Char"/>
    <w:link w:val="Body-Normal"/>
    <w:locked/>
    <w:rsid w:val="00E341AB"/>
    <w:rPr>
      <w:rFonts w:ascii="Palatino Linotype" w:eastAsia="Times New Roman" w:hAnsi="Palatino Linotype" w:cs="Times New Roman"/>
      <w:sz w:val="24"/>
      <w:szCs w:val="20"/>
    </w:rPr>
  </w:style>
  <w:style w:type="paragraph" w:styleId="Lista2">
    <w:name w:val="List 2"/>
    <w:basedOn w:val="Norml"/>
    <w:rsid w:val="00E341AB"/>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E341AB"/>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E341AB"/>
    <w:pPr>
      <w:spacing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E341AB"/>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E341AB"/>
    <w:pPr>
      <w:spacing w:after="0" w:line="240" w:lineRule="auto"/>
      <w:ind w:left="567" w:hanging="567"/>
      <w:jc w:val="both"/>
    </w:pPr>
    <w:rPr>
      <w:rFonts w:ascii="Arial Narrow" w:eastAsia="Times New Roman" w:hAnsi="Arial Narrow" w:cs="Arial"/>
      <w:b/>
      <w:sz w:val="24"/>
      <w:szCs w:val="20"/>
      <w:lang w:eastAsia="hu-HU"/>
    </w:rPr>
  </w:style>
  <w:style w:type="paragraph" w:customStyle="1" w:styleId="Vltozat1">
    <w:name w:val="Változat1"/>
    <w:hidden/>
    <w:semiHidden/>
    <w:rsid w:val="00E341AB"/>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341AB"/>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E341AB"/>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E341AB"/>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E341AB"/>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E341AB"/>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rsid w:val="00E341A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E341AB"/>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E341AB"/>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E341AB"/>
    <w:rPr>
      <w:rFonts w:ascii="Times New Roman" w:hAnsi="Times New Roman"/>
      <w:sz w:val="20"/>
    </w:rPr>
  </w:style>
  <w:style w:type="character" w:customStyle="1" w:styleId="FontStyle71">
    <w:name w:val="Font Style71"/>
    <w:rsid w:val="00E341AB"/>
    <w:rPr>
      <w:rFonts w:ascii="Times New Roman" w:hAnsi="Times New Roman"/>
      <w:i/>
      <w:spacing w:val="40"/>
      <w:sz w:val="36"/>
    </w:rPr>
  </w:style>
  <w:style w:type="character" w:customStyle="1" w:styleId="FontStyle79">
    <w:name w:val="Font Style79"/>
    <w:rsid w:val="00E341AB"/>
    <w:rPr>
      <w:rFonts w:ascii="Arial" w:hAnsi="Arial"/>
      <w:sz w:val="22"/>
    </w:rPr>
  </w:style>
  <w:style w:type="paragraph" w:customStyle="1" w:styleId="Style4">
    <w:name w:val="Style4"/>
    <w:basedOn w:val="Norml"/>
    <w:rsid w:val="00E341A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E341AB"/>
    <w:rPr>
      <w:rFonts w:ascii="Times New Roman" w:hAnsi="Times New Roman"/>
      <w:sz w:val="20"/>
    </w:rPr>
  </w:style>
  <w:style w:type="paragraph" w:customStyle="1" w:styleId="Subject">
    <w:name w:val="Subject"/>
    <w:basedOn w:val="Norml"/>
    <w:rsid w:val="00E341AB"/>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E341AB"/>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E341AB"/>
    <w:rPr>
      <w:rFonts w:ascii="Times New Roman" w:hAnsi="Times New Roman"/>
      <w:sz w:val="20"/>
    </w:rPr>
  </w:style>
  <w:style w:type="character" w:customStyle="1" w:styleId="FontStyle54">
    <w:name w:val="Font Style54"/>
    <w:rsid w:val="00E341AB"/>
    <w:rPr>
      <w:rFonts w:ascii="Arial" w:hAnsi="Arial"/>
      <w:sz w:val="18"/>
    </w:rPr>
  </w:style>
  <w:style w:type="character" w:customStyle="1" w:styleId="FontStyle48">
    <w:name w:val="Font Style48"/>
    <w:rsid w:val="00E341AB"/>
    <w:rPr>
      <w:rFonts w:ascii="Times New Roman" w:hAnsi="Times New Roman"/>
      <w:sz w:val="20"/>
    </w:rPr>
  </w:style>
  <w:style w:type="paragraph" w:customStyle="1" w:styleId="Style16">
    <w:name w:val="Style16"/>
    <w:basedOn w:val="Norml"/>
    <w:rsid w:val="00E341AB"/>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E341AB"/>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E341AB"/>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E341AB"/>
    <w:rPr>
      <w:rFonts w:ascii="Arial" w:eastAsia="Times New Roman" w:hAnsi="Arial" w:cs="Times New Roman"/>
      <w:color w:val="808080"/>
      <w:sz w:val="16"/>
      <w:szCs w:val="16"/>
      <w:lang w:eastAsia="hu-HU"/>
    </w:rPr>
  </w:style>
  <w:style w:type="paragraph" w:styleId="Felsorols2">
    <w:name w:val="List Bullet 2"/>
    <w:basedOn w:val="Norml"/>
    <w:uiPriority w:val="99"/>
    <w:rsid w:val="00E341AB"/>
    <w:pPr>
      <w:numPr>
        <w:numId w:val="9"/>
      </w:numPr>
      <w:tabs>
        <w:tab w:val="num" w:pos="1068"/>
      </w:tabs>
      <w:suppressAutoHyphens/>
      <w:spacing w:after="0" w:line="240" w:lineRule="auto"/>
      <w:ind w:left="1068" w:hanging="360"/>
    </w:pPr>
    <w:rPr>
      <w:rFonts w:ascii="Times New Roman" w:eastAsia="Times New Roman" w:hAnsi="Times New Roman" w:cs="Times New Roman"/>
      <w:sz w:val="24"/>
      <w:szCs w:val="24"/>
      <w:lang w:val="en-GB" w:eastAsia="ar-SA"/>
    </w:rPr>
  </w:style>
  <w:style w:type="table" w:customStyle="1" w:styleId="Rcsostblzat1">
    <w:name w:val="Rácsos táblázat1"/>
    <w:basedOn w:val="Normltblzat"/>
    <w:next w:val="Rcsostblzat"/>
    <w:rsid w:val="00E341AB"/>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6">
    <w:name w:val="Nem lista6"/>
    <w:next w:val="Nemlista"/>
    <w:uiPriority w:val="99"/>
    <w:semiHidden/>
    <w:unhideWhenUsed/>
    <w:rsid w:val="00E341AB"/>
  </w:style>
  <w:style w:type="numbering" w:customStyle="1" w:styleId="Nemlista111">
    <w:name w:val="Nem lista111"/>
    <w:next w:val="Nemlista"/>
    <w:semiHidden/>
    <w:rsid w:val="00E341AB"/>
  </w:style>
  <w:style w:type="table" w:customStyle="1" w:styleId="Rcsostblzat2">
    <w:name w:val="Rácsos táblázat2"/>
    <w:basedOn w:val="Normltblzat"/>
    <w:next w:val="Rcsostblzat"/>
    <w:rsid w:val="00E341AB"/>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21">
    <w:name w:val="Nem lista21"/>
    <w:next w:val="Nemlista"/>
    <w:semiHidden/>
    <w:rsid w:val="00E341AB"/>
  </w:style>
  <w:style w:type="numbering" w:customStyle="1" w:styleId="Nemlista31">
    <w:name w:val="Nem lista31"/>
    <w:next w:val="Nemlista"/>
    <w:semiHidden/>
    <w:rsid w:val="00E341AB"/>
  </w:style>
  <w:style w:type="numbering" w:customStyle="1" w:styleId="Nemlista41">
    <w:name w:val="Nem lista41"/>
    <w:next w:val="Nemlista"/>
    <w:uiPriority w:val="99"/>
    <w:semiHidden/>
    <w:unhideWhenUsed/>
    <w:rsid w:val="00E341AB"/>
  </w:style>
  <w:style w:type="numbering" w:customStyle="1" w:styleId="Nemlista51">
    <w:name w:val="Nem lista51"/>
    <w:next w:val="Nemlista"/>
    <w:uiPriority w:val="99"/>
    <w:semiHidden/>
    <w:unhideWhenUsed/>
    <w:rsid w:val="00E341AB"/>
  </w:style>
  <w:style w:type="table" w:customStyle="1" w:styleId="Rcsostblzat3">
    <w:name w:val="Rácsos táblázat3"/>
    <w:basedOn w:val="Normltblzat"/>
    <w:next w:val="Rcsostblzat"/>
    <w:uiPriority w:val="59"/>
    <w:rsid w:val="00E341AB"/>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emlista"/>
    <w:uiPriority w:val="99"/>
    <w:semiHidden/>
    <w:unhideWhenUsed/>
    <w:rsid w:val="00E341AB"/>
  </w:style>
  <w:style w:type="paragraph" w:customStyle="1" w:styleId="NormalBold">
    <w:name w:val="NormalBold"/>
    <w:basedOn w:val="Norml"/>
    <w:link w:val="NormalBoldChar"/>
    <w:rsid w:val="00E341AB"/>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E341AB"/>
    <w:rPr>
      <w:rFonts w:ascii="Times New Roman" w:eastAsia="Times New Roman" w:hAnsi="Times New Roman" w:cs="Times New Roman"/>
      <w:b/>
      <w:sz w:val="24"/>
      <w:szCs w:val="20"/>
      <w:lang w:eastAsia="en-GB"/>
    </w:rPr>
  </w:style>
  <w:style w:type="paragraph" w:styleId="brajegyzk">
    <w:name w:val="table of figures"/>
    <w:basedOn w:val="Norml"/>
    <w:next w:val="Norml"/>
    <w:uiPriority w:val="99"/>
    <w:semiHidden/>
    <w:unhideWhenUsed/>
    <w:rsid w:val="00E341AB"/>
    <w:pPr>
      <w:spacing w:before="120" w:after="120" w:line="240" w:lineRule="auto"/>
      <w:jc w:val="both"/>
    </w:pPr>
    <w:rPr>
      <w:rFonts w:ascii="Times New Roman" w:eastAsia="Calibri" w:hAnsi="Times New Roman" w:cs="Times New Roman"/>
      <w:sz w:val="24"/>
      <w:lang w:eastAsia="en-GB"/>
    </w:rPr>
  </w:style>
  <w:style w:type="paragraph" w:styleId="Felsorols4">
    <w:name w:val="List Bullet 4"/>
    <w:basedOn w:val="Norml"/>
    <w:uiPriority w:val="99"/>
    <w:semiHidden/>
    <w:unhideWhenUsed/>
    <w:rsid w:val="00E341AB"/>
    <w:pPr>
      <w:numPr>
        <w:numId w:val="25"/>
      </w:numPr>
      <w:spacing w:before="120" w:after="120" w:line="240" w:lineRule="auto"/>
      <w:contextualSpacing/>
      <w:jc w:val="both"/>
    </w:pPr>
    <w:rPr>
      <w:rFonts w:ascii="Times New Roman" w:eastAsia="Calibri" w:hAnsi="Times New Roman" w:cs="Times New Roman"/>
      <w:sz w:val="24"/>
      <w:lang w:eastAsia="en-GB"/>
    </w:rPr>
  </w:style>
  <w:style w:type="paragraph" w:styleId="Szmozottlista2">
    <w:name w:val="List Number 2"/>
    <w:basedOn w:val="Norml"/>
    <w:uiPriority w:val="99"/>
    <w:semiHidden/>
    <w:unhideWhenUsed/>
    <w:rsid w:val="00E341AB"/>
    <w:pPr>
      <w:numPr>
        <w:numId w:val="26"/>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E341AB"/>
    <w:rPr>
      <w:b/>
      <w:i/>
      <w:spacing w:val="0"/>
      <w:lang w:val="hu-HU" w:eastAsia="hu-HU"/>
    </w:rPr>
  </w:style>
  <w:style w:type="character" w:customStyle="1" w:styleId="Point0Char">
    <w:name w:val="Point 0 Char"/>
    <w:locked/>
    <w:rsid w:val="00E341AB"/>
    <w:rPr>
      <w:rFonts w:ascii="Times New Roman" w:hAnsi="Times New Roman"/>
      <w:sz w:val="24"/>
      <w:lang w:val="hu-HU" w:eastAsia="hu-HU"/>
    </w:rPr>
  </w:style>
  <w:style w:type="paragraph" w:customStyle="1" w:styleId="CM11">
    <w:name w:val="CM1+1"/>
    <w:basedOn w:val="Norml"/>
    <w:next w:val="Norml"/>
    <w:uiPriority w:val="99"/>
    <w:rsid w:val="00E341AB"/>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Norml"/>
    <w:next w:val="Norml"/>
    <w:uiPriority w:val="99"/>
    <w:rsid w:val="00E341AB"/>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Norml"/>
    <w:next w:val="Norml"/>
    <w:uiPriority w:val="99"/>
    <w:rsid w:val="00E341AB"/>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Norml"/>
    <w:next w:val="Norml"/>
    <w:uiPriority w:val="99"/>
    <w:rsid w:val="00E341AB"/>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Norml"/>
    <w:next w:val="Norml"/>
    <w:uiPriority w:val="99"/>
    <w:rsid w:val="00E341AB"/>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Vgjegyzetszvege">
    <w:name w:val="endnote text"/>
    <w:basedOn w:val="Norml"/>
    <w:link w:val="VgjegyzetszvegeChar"/>
    <w:uiPriority w:val="99"/>
    <w:semiHidden/>
    <w:unhideWhenUsed/>
    <w:rsid w:val="00E341AB"/>
    <w:pPr>
      <w:spacing w:before="120" w:after="120" w:line="240" w:lineRule="auto"/>
      <w:jc w:val="both"/>
    </w:pPr>
    <w:rPr>
      <w:rFonts w:ascii="Times New Roman" w:eastAsia="Calibri" w:hAnsi="Times New Roman" w:cs="Times New Roman"/>
      <w:sz w:val="20"/>
      <w:lang w:eastAsia="en-GB"/>
    </w:rPr>
  </w:style>
  <w:style w:type="character" w:customStyle="1" w:styleId="VgjegyzetszvegeChar">
    <w:name w:val="Végjegyzet szövege Char"/>
    <w:basedOn w:val="Bekezdsalapbettpusa"/>
    <w:link w:val="Vgjegyzetszvege"/>
    <w:uiPriority w:val="99"/>
    <w:semiHidden/>
    <w:rsid w:val="00E341AB"/>
    <w:rPr>
      <w:rFonts w:ascii="Times New Roman" w:eastAsia="Calibri" w:hAnsi="Times New Roman" w:cs="Times New Roman"/>
      <w:sz w:val="20"/>
      <w:lang w:eastAsia="en-GB"/>
    </w:rPr>
  </w:style>
  <w:style w:type="table" w:customStyle="1" w:styleId="Rcsostblzat4">
    <w:name w:val="Rácsos táblázat4"/>
    <w:basedOn w:val="Normltblzat"/>
    <w:next w:val="Rcsostblzat"/>
    <w:uiPriority w:val="59"/>
    <w:rsid w:val="00E341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l"/>
    <w:next w:val="ZDGName"/>
    <w:rsid w:val="00E341AB"/>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
    <w:rsid w:val="00E341AB"/>
    <w:pPr>
      <w:widowControl w:val="0"/>
      <w:autoSpaceDE w:val="0"/>
      <w:autoSpaceDN w:val="0"/>
      <w:spacing w:after="0" w:line="240" w:lineRule="auto"/>
      <w:ind w:right="85"/>
    </w:pPr>
    <w:rPr>
      <w:rFonts w:ascii="Arial" w:eastAsia="Times New Roman" w:hAnsi="Arial" w:cs="Arial"/>
      <w:sz w:val="16"/>
      <w:szCs w:val="16"/>
      <w:lang w:eastAsia="en-GB"/>
    </w:rPr>
  </w:style>
  <w:style w:type="character" w:customStyle="1" w:styleId="formlabel2">
    <w:name w:val="formlabel2"/>
    <w:rsid w:val="00E341AB"/>
  </w:style>
  <w:style w:type="paragraph" w:customStyle="1" w:styleId="HeaderLandscape">
    <w:name w:val="HeaderLandscape"/>
    <w:basedOn w:val="Norml"/>
    <w:rsid w:val="00E341AB"/>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l"/>
    <w:rsid w:val="00E341AB"/>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l"/>
    <w:rsid w:val="00E341AB"/>
    <w:pPr>
      <w:spacing w:before="120" w:after="120" w:line="240" w:lineRule="auto"/>
      <w:ind w:left="850"/>
      <w:jc w:val="both"/>
    </w:pPr>
    <w:rPr>
      <w:rFonts w:ascii="Times New Roman" w:eastAsia="Calibri" w:hAnsi="Times New Roman" w:cs="Times New Roman"/>
      <w:sz w:val="24"/>
      <w:lang w:eastAsia="en-GB"/>
    </w:rPr>
  </w:style>
  <w:style w:type="paragraph" w:customStyle="1" w:styleId="Text2">
    <w:name w:val="Text 2"/>
    <w:basedOn w:val="Norml"/>
    <w:rsid w:val="00E341AB"/>
    <w:pPr>
      <w:spacing w:before="120" w:after="120" w:line="240" w:lineRule="auto"/>
      <w:ind w:left="1417"/>
      <w:jc w:val="both"/>
    </w:pPr>
    <w:rPr>
      <w:rFonts w:ascii="Times New Roman" w:eastAsia="Calibri" w:hAnsi="Times New Roman" w:cs="Times New Roman"/>
      <w:sz w:val="24"/>
      <w:lang w:eastAsia="en-GB"/>
    </w:rPr>
  </w:style>
  <w:style w:type="paragraph" w:customStyle="1" w:styleId="Text3">
    <w:name w:val="Text 3"/>
    <w:basedOn w:val="Norml"/>
    <w:rsid w:val="00E341AB"/>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Norml"/>
    <w:rsid w:val="00E341AB"/>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l"/>
    <w:rsid w:val="00E341AB"/>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l"/>
    <w:rsid w:val="00E341AB"/>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l"/>
    <w:rsid w:val="00E341AB"/>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l"/>
    <w:rsid w:val="00E341AB"/>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Norml"/>
    <w:rsid w:val="00E341AB"/>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l"/>
    <w:rsid w:val="00E341AB"/>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l"/>
    <w:rsid w:val="00E341AB"/>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l"/>
    <w:rsid w:val="00E341AB"/>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l"/>
    <w:rsid w:val="00E341AB"/>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rsid w:val="00E341AB"/>
    <w:pPr>
      <w:numPr>
        <w:numId w:val="23"/>
      </w:numPr>
    </w:pPr>
  </w:style>
  <w:style w:type="paragraph" w:customStyle="1" w:styleId="Tiret1">
    <w:name w:val="Tiret 1"/>
    <w:basedOn w:val="Point1"/>
    <w:rsid w:val="00E341AB"/>
    <w:pPr>
      <w:numPr>
        <w:numId w:val="24"/>
      </w:numPr>
    </w:pPr>
  </w:style>
  <w:style w:type="paragraph" w:customStyle="1" w:styleId="Tiret2">
    <w:name w:val="Tiret 2"/>
    <w:basedOn w:val="Point2"/>
    <w:rsid w:val="00E341AB"/>
    <w:pPr>
      <w:numPr>
        <w:numId w:val="31"/>
      </w:numPr>
    </w:pPr>
  </w:style>
  <w:style w:type="paragraph" w:customStyle="1" w:styleId="Tiret3">
    <w:name w:val="Tiret 3"/>
    <w:basedOn w:val="Point3"/>
    <w:rsid w:val="00E341AB"/>
    <w:pPr>
      <w:numPr>
        <w:numId w:val="32"/>
      </w:numPr>
    </w:pPr>
  </w:style>
  <w:style w:type="paragraph" w:customStyle="1" w:styleId="Tiret4">
    <w:name w:val="Tiret 4"/>
    <w:basedOn w:val="Point4"/>
    <w:rsid w:val="00E341AB"/>
    <w:pPr>
      <w:numPr>
        <w:numId w:val="33"/>
      </w:numPr>
    </w:pPr>
  </w:style>
  <w:style w:type="paragraph" w:customStyle="1" w:styleId="PointDouble0">
    <w:name w:val="PointDouble 0"/>
    <w:basedOn w:val="Norml"/>
    <w:rsid w:val="00E341AB"/>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l"/>
    <w:rsid w:val="00E341AB"/>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l"/>
    <w:rsid w:val="00E341AB"/>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l"/>
    <w:rsid w:val="00E341AB"/>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l"/>
    <w:rsid w:val="00E341AB"/>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l"/>
    <w:rsid w:val="00E341AB"/>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l"/>
    <w:rsid w:val="00E341AB"/>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l"/>
    <w:rsid w:val="00E341AB"/>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l"/>
    <w:rsid w:val="00E341AB"/>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l"/>
    <w:rsid w:val="00E341AB"/>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l"/>
    <w:next w:val="Text1"/>
    <w:rsid w:val="00E341AB"/>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Text1"/>
    <w:rsid w:val="00E341AB"/>
    <w:pPr>
      <w:numPr>
        <w:ilvl w:val="1"/>
        <w:numId w:val="2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Text1"/>
    <w:rsid w:val="00E341AB"/>
    <w:pPr>
      <w:numPr>
        <w:ilvl w:val="2"/>
        <w:numId w:val="2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Text1"/>
    <w:rsid w:val="00E341AB"/>
    <w:pPr>
      <w:numPr>
        <w:ilvl w:val="3"/>
        <w:numId w:val="2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l"/>
    <w:next w:val="Text1"/>
    <w:rsid w:val="00E341AB"/>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l"/>
    <w:next w:val="Text1"/>
    <w:rsid w:val="00E341AB"/>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l"/>
    <w:next w:val="Text1"/>
    <w:rsid w:val="00E341AB"/>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l"/>
    <w:next w:val="Text1"/>
    <w:rsid w:val="00E341AB"/>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l"/>
    <w:rsid w:val="00E341AB"/>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l"/>
    <w:next w:val="Text1"/>
    <w:rsid w:val="00E341AB"/>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l"/>
    <w:next w:val="Text1"/>
    <w:rsid w:val="00E341AB"/>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l"/>
    <w:next w:val="Text1"/>
    <w:rsid w:val="00E341AB"/>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l"/>
    <w:next w:val="Text1"/>
    <w:rsid w:val="00E341AB"/>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l"/>
    <w:next w:val="Norml"/>
    <w:rsid w:val="00E341AB"/>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l"/>
    <w:next w:val="ChapterTitle"/>
    <w:rsid w:val="00E341AB"/>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l"/>
    <w:next w:val="Cmsor1"/>
    <w:rsid w:val="00E341A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l"/>
    <w:next w:val="Norml"/>
    <w:rsid w:val="00E341AB"/>
    <w:pPr>
      <w:spacing w:before="120" w:after="120" w:line="240" w:lineRule="auto"/>
      <w:jc w:val="center"/>
    </w:pPr>
    <w:rPr>
      <w:rFonts w:ascii="Times New Roman" w:eastAsia="Calibri" w:hAnsi="Times New Roman" w:cs="Times New Roman"/>
      <w:b/>
      <w:sz w:val="24"/>
      <w:lang w:eastAsia="en-GB"/>
    </w:rPr>
  </w:style>
  <w:style w:type="character" w:customStyle="1" w:styleId="Marker1">
    <w:name w:val="Marker1"/>
    <w:rsid w:val="00E341AB"/>
    <w:rPr>
      <w:color w:val="008000"/>
      <w:shd w:val="clear" w:color="auto" w:fill="auto"/>
    </w:rPr>
  </w:style>
  <w:style w:type="character" w:customStyle="1" w:styleId="Marker2">
    <w:name w:val="Marker2"/>
    <w:rsid w:val="00E341AB"/>
    <w:rPr>
      <w:color w:val="FF0000"/>
      <w:shd w:val="clear" w:color="auto" w:fill="auto"/>
    </w:rPr>
  </w:style>
  <w:style w:type="paragraph" w:customStyle="1" w:styleId="Point0number">
    <w:name w:val="Point 0 (number)"/>
    <w:basedOn w:val="Norml"/>
    <w:rsid w:val="00E341AB"/>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Norml"/>
    <w:rsid w:val="00E341AB"/>
    <w:pPr>
      <w:numPr>
        <w:ilvl w:val="2"/>
        <w:numId w:val="34"/>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Norml"/>
    <w:rsid w:val="00E341AB"/>
    <w:pPr>
      <w:numPr>
        <w:ilvl w:val="4"/>
        <w:numId w:val="34"/>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Norml"/>
    <w:rsid w:val="00E341AB"/>
    <w:pPr>
      <w:numPr>
        <w:ilvl w:val="6"/>
        <w:numId w:val="34"/>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Norml"/>
    <w:rsid w:val="00E341AB"/>
    <w:pPr>
      <w:numPr>
        <w:ilvl w:val="1"/>
        <w:numId w:val="34"/>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Norml"/>
    <w:rsid w:val="00E341AB"/>
    <w:pPr>
      <w:numPr>
        <w:ilvl w:val="3"/>
        <w:numId w:val="34"/>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Norml"/>
    <w:rsid w:val="00E341AB"/>
    <w:pPr>
      <w:numPr>
        <w:ilvl w:val="5"/>
        <w:numId w:val="34"/>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Norml"/>
    <w:rsid w:val="00E341AB"/>
    <w:pPr>
      <w:numPr>
        <w:ilvl w:val="7"/>
        <w:numId w:val="34"/>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Norml"/>
    <w:rsid w:val="00E341AB"/>
    <w:pPr>
      <w:numPr>
        <w:ilvl w:val="8"/>
        <w:numId w:val="34"/>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Norml"/>
    <w:rsid w:val="00E341AB"/>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Norml"/>
    <w:rsid w:val="00E341AB"/>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l"/>
    <w:rsid w:val="00E341AB"/>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l"/>
    <w:rsid w:val="00E341AB"/>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l"/>
    <w:rsid w:val="00E341AB"/>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l"/>
    <w:next w:val="Norml"/>
    <w:rsid w:val="00E341AB"/>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l"/>
    <w:next w:val="Norml"/>
    <w:rsid w:val="00E341AB"/>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l"/>
    <w:next w:val="Norml"/>
    <w:rsid w:val="00E341AB"/>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l"/>
    <w:next w:val="Fait"/>
    <w:rsid w:val="00E341AB"/>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l"/>
    <w:next w:val="Norml"/>
    <w:rsid w:val="00E341AB"/>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l"/>
    <w:next w:val="Norml"/>
    <w:rsid w:val="00E341AB"/>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l"/>
    <w:next w:val="TypedudocumentPagedecouverture"/>
    <w:rsid w:val="00E341AB"/>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l"/>
    <w:rsid w:val="00E341AB"/>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Corrigendum">
    <w:name w:val="Corrigendum"/>
    <w:basedOn w:val="Norml"/>
    <w:next w:val="Norml"/>
    <w:rsid w:val="00E341AB"/>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l"/>
    <w:next w:val="Titreobjet"/>
    <w:rsid w:val="00E341AB"/>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l"/>
    <w:next w:val="Rfrenceinstitutionnelle"/>
    <w:rsid w:val="00E341AB"/>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l"/>
    <w:next w:val="Norml"/>
    <w:rsid w:val="00E341AB"/>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l"/>
    <w:next w:val="Institutionquisigne"/>
    <w:rsid w:val="00E341AB"/>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l"/>
    <w:next w:val="Titrearticle"/>
    <w:rsid w:val="00E341AB"/>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l"/>
    <w:next w:val="Norml"/>
    <w:rsid w:val="00E341AB"/>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l"/>
    <w:next w:val="Personnequisigne"/>
    <w:rsid w:val="00E341AB"/>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l"/>
    <w:next w:val="Rfrenceinterne"/>
    <w:rsid w:val="00E341AB"/>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l"/>
    <w:rsid w:val="00E341AB"/>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l"/>
    <w:next w:val="Emission"/>
    <w:rsid w:val="00E341AB"/>
    <w:pPr>
      <w:spacing w:after="0" w:line="240" w:lineRule="auto"/>
    </w:pPr>
    <w:rPr>
      <w:rFonts w:ascii="Arial" w:eastAsia="Calibri" w:hAnsi="Arial" w:cs="Arial"/>
      <w:sz w:val="24"/>
      <w:lang w:eastAsia="en-GB"/>
    </w:rPr>
  </w:style>
  <w:style w:type="paragraph" w:customStyle="1" w:styleId="Personnequisigne">
    <w:name w:val="Personne qui signe"/>
    <w:basedOn w:val="Norml"/>
    <w:next w:val="Institutionquisigne"/>
    <w:rsid w:val="00E341AB"/>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l"/>
    <w:next w:val="Confidentialit"/>
    <w:rsid w:val="00E341AB"/>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l"/>
    <w:next w:val="Statut"/>
    <w:rsid w:val="00E341AB"/>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l"/>
    <w:next w:val="Rfrenceinterinstitutionnelle"/>
    <w:rsid w:val="00E341AB"/>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l"/>
    <w:rsid w:val="00E341AB"/>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l"/>
    <w:next w:val="Typedudocument"/>
    <w:rsid w:val="00E341AB"/>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l"/>
    <w:next w:val="Norml"/>
    <w:rsid w:val="00E341AB"/>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l"/>
    <w:next w:val="Sous-titreobjet"/>
    <w:rsid w:val="00E341AB"/>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l"/>
    <w:next w:val="Titreobjet"/>
    <w:rsid w:val="00E341AB"/>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E341AB"/>
    <w:rPr>
      <w:b/>
      <w:u w:val="single"/>
      <w:shd w:val="clear" w:color="auto" w:fill="auto"/>
    </w:rPr>
  </w:style>
  <w:style w:type="character" w:customStyle="1" w:styleId="Deleted">
    <w:name w:val="Deleted"/>
    <w:rsid w:val="00E341AB"/>
    <w:rPr>
      <w:strike/>
      <w:dstrike w:val="0"/>
      <w:shd w:val="clear" w:color="auto" w:fill="auto"/>
    </w:rPr>
  </w:style>
  <w:style w:type="paragraph" w:customStyle="1" w:styleId="Address">
    <w:name w:val="Address"/>
    <w:basedOn w:val="Norml"/>
    <w:next w:val="Norml"/>
    <w:rsid w:val="00E341AB"/>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l"/>
    <w:next w:val="Norml"/>
    <w:rsid w:val="00E341AB"/>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l"/>
    <w:next w:val="Norml"/>
    <w:rsid w:val="00E341AB"/>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l"/>
    <w:next w:val="Norml"/>
    <w:rsid w:val="00E341AB"/>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l"/>
    <w:next w:val="Norml"/>
    <w:rsid w:val="00E341AB"/>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l"/>
    <w:rsid w:val="00E341AB"/>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l"/>
    <w:next w:val="Norml"/>
    <w:rsid w:val="00E341AB"/>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E341AB"/>
  </w:style>
  <w:style w:type="paragraph" w:customStyle="1" w:styleId="RfrenceinterinstitutionnellePagedecouverture">
    <w:name w:val="Référence interinstitutionnelle (Page de couverture)"/>
    <w:basedOn w:val="Rfrenceinterinstitutionnelle"/>
    <w:next w:val="Confidentialit"/>
    <w:rsid w:val="00E341AB"/>
  </w:style>
  <w:style w:type="paragraph" w:customStyle="1" w:styleId="Sous-titreobjetPagedecouverture">
    <w:name w:val="Sous-titre objet (Page de couverture)"/>
    <w:basedOn w:val="Sous-titreobjet"/>
    <w:rsid w:val="00E341AB"/>
  </w:style>
  <w:style w:type="paragraph" w:customStyle="1" w:styleId="StatutPagedecouverture">
    <w:name w:val="Statut (Page de couverture)"/>
    <w:basedOn w:val="Statut"/>
    <w:next w:val="TypedudocumentPagedecouverture"/>
    <w:rsid w:val="00E341AB"/>
  </w:style>
  <w:style w:type="paragraph" w:customStyle="1" w:styleId="TitreobjetPagedecouverture">
    <w:name w:val="Titre objet (Page de couverture)"/>
    <w:basedOn w:val="Titreobjet"/>
    <w:next w:val="Sous-titreobjetPagedecouverture"/>
    <w:rsid w:val="00E341AB"/>
  </w:style>
  <w:style w:type="paragraph" w:customStyle="1" w:styleId="TypedudocumentPagedecouverture">
    <w:name w:val="Type du document (Page de couverture)"/>
    <w:basedOn w:val="Typedudocument"/>
    <w:next w:val="TitreobjetPagedecouverture"/>
    <w:rsid w:val="00E341AB"/>
  </w:style>
  <w:style w:type="paragraph" w:customStyle="1" w:styleId="Volume">
    <w:name w:val="Volume"/>
    <w:basedOn w:val="Norml"/>
    <w:next w:val="Confidentialit"/>
    <w:rsid w:val="00E341AB"/>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l"/>
    <w:rsid w:val="00E341AB"/>
    <w:pPr>
      <w:spacing w:after="240"/>
    </w:pPr>
  </w:style>
  <w:style w:type="paragraph" w:customStyle="1" w:styleId="Accompagnant">
    <w:name w:val="Accompagnant"/>
    <w:basedOn w:val="Norml"/>
    <w:next w:val="Typeacteprincipal"/>
    <w:rsid w:val="00E341AB"/>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l"/>
    <w:next w:val="Objetacteprincipal"/>
    <w:rsid w:val="00E341AB"/>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l"/>
    <w:next w:val="Titrearticle"/>
    <w:rsid w:val="00E341AB"/>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E341AB"/>
  </w:style>
  <w:style w:type="paragraph" w:customStyle="1" w:styleId="AccompagnantPagedecouverture">
    <w:name w:val="Accompagnant (Page de couverture)"/>
    <w:basedOn w:val="Accompagnant"/>
    <w:next w:val="TypeacteprincipalPagedecouverture"/>
    <w:rsid w:val="00E341AB"/>
  </w:style>
  <w:style w:type="paragraph" w:customStyle="1" w:styleId="TypeacteprincipalPagedecouverture">
    <w:name w:val="Type acte principal (Page de couverture)"/>
    <w:basedOn w:val="Typeacteprincipal"/>
    <w:next w:val="ObjetacteprincipalPagedecouverture"/>
    <w:rsid w:val="00E341AB"/>
  </w:style>
  <w:style w:type="paragraph" w:customStyle="1" w:styleId="ObjetacteprincipalPagedecouverture">
    <w:name w:val="Objet acte principal (Page de couverture)"/>
    <w:basedOn w:val="Objetacteprincipal"/>
    <w:next w:val="Rfrencecroise"/>
    <w:rsid w:val="00E341AB"/>
  </w:style>
  <w:style w:type="paragraph" w:customStyle="1" w:styleId="LanguesfaisantfoiPagedecouverture">
    <w:name w:val="Langues faisant foi (Page de couverture)"/>
    <w:basedOn w:val="Norml"/>
    <w:next w:val="Norml"/>
    <w:rsid w:val="00E341AB"/>
    <w:pPr>
      <w:spacing w:before="360" w:after="0" w:line="240" w:lineRule="auto"/>
      <w:jc w:val="center"/>
    </w:pPr>
    <w:rPr>
      <w:rFonts w:ascii="Times New Roman" w:eastAsia="Calibri" w:hAnsi="Times New Roman" w:cs="Times New Roman"/>
      <w:sz w:val="24"/>
      <w:lang w:eastAsia="en-GB"/>
    </w:rPr>
  </w:style>
  <w:style w:type="numbering" w:customStyle="1" w:styleId="Nemlista8">
    <w:name w:val="Nem lista8"/>
    <w:next w:val="Nemlista"/>
    <w:uiPriority w:val="99"/>
    <w:semiHidden/>
    <w:unhideWhenUsed/>
    <w:rsid w:val="00E341AB"/>
  </w:style>
  <w:style w:type="table" w:customStyle="1" w:styleId="Rcsostblzat5">
    <w:name w:val="Rácsos táblázat5"/>
    <w:basedOn w:val="Normltblzat"/>
    <w:next w:val="Rcsostblzat"/>
    <w:uiPriority w:val="59"/>
    <w:rsid w:val="00E341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1">
    <w:name w:val="Címsor 5 Char1"/>
    <w:basedOn w:val="Bekezdsalapbettpusa"/>
    <w:link w:val="Cmsor5"/>
    <w:uiPriority w:val="9"/>
    <w:semiHidden/>
    <w:rsid w:val="00E341A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7424</Words>
  <Characters>51228</Characters>
  <Application>Microsoft Office Word</Application>
  <DocSecurity>0</DocSecurity>
  <Lines>426</Lines>
  <Paragraphs>117</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58535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Endrédi Gábor dr.</dc:creator>
  <cp:keywords/>
  <dc:description/>
  <cp:lastModifiedBy>Endrédi Gábor dr.</cp:lastModifiedBy>
  <cp:revision>1</cp:revision>
  <dcterms:created xsi:type="dcterms:W3CDTF">2017-12-22T08:47:00Z</dcterms:created>
  <dcterms:modified xsi:type="dcterms:W3CDTF">2017-12-22T08:48:00Z</dcterms:modified>
</cp:coreProperties>
</file>