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935"/>
        <w:gridCol w:w="457"/>
        <w:gridCol w:w="497"/>
        <w:gridCol w:w="467"/>
        <w:gridCol w:w="284"/>
        <w:gridCol w:w="969"/>
        <w:gridCol w:w="190"/>
        <w:gridCol w:w="46"/>
        <w:gridCol w:w="454"/>
        <w:gridCol w:w="147"/>
        <w:gridCol w:w="557"/>
        <w:gridCol w:w="50"/>
        <w:gridCol w:w="266"/>
        <w:gridCol w:w="335"/>
        <w:gridCol w:w="45"/>
        <w:gridCol w:w="512"/>
        <w:gridCol w:w="325"/>
        <w:gridCol w:w="190"/>
        <w:gridCol w:w="63"/>
        <w:gridCol w:w="880"/>
        <w:gridCol w:w="649"/>
        <w:gridCol w:w="207"/>
        <w:gridCol w:w="734"/>
        <w:gridCol w:w="49"/>
        <w:gridCol w:w="421"/>
        <w:gridCol w:w="228"/>
        <w:gridCol w:w="71"/>
        <w:gridCol w:w="28"/>
        <w:gridCol w:w="1359"/>
        <w:gridCol w:w="254"/>
        <w:gridCol w:w="116"/>
        <w:gridCol w:w="530"/>
        <w:gridCol w:w="488"/>
        <w:gridCol w:w="298"/>
        <w:gridCol w:w="226"/>
        <w:gridCol w:w="428"/>
        <w:gridCol w:w="158"/>
        <w:gridCol w:w="24"/>
        <w:gridCol w:w="431"/>
        <w:gridCol w:w="105"/>
        <w:gridCol w:w="278"/>
        <w:gridCol w:w="824"/>
        <w:gridCol w:w="225"/>
      </w:tblGrid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315"/>
        </w:trPr>
        <w:tc>
          <w:tcPr>
            <w:tcW w:w="13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6604A2" w:rsidRDefault="00BD2392" w:rsidP="0000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Veszélyes anyagok</w:t>
            </w:r>
            <w:r w:rsidRPr="004017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u-HU"/>
              </w:rPr>
              <w:t>/</w:t>
            </w:r>
            <w:r w:rsidR="00963775" w:rsidRPr="0000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keverékek</w:t>
            </w:r>
            <w:r w:rsidR="0096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6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nyilvántartása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735"/>
        </w:trPr>
        <w:tc>
          <w:tcPr>
            <w:tcW w:w="828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9D9D9"/>
            <w:hideMark/>
          </w:tcPr>
          <w:p w:rsidR="00BD2392" w:rsidRPr="00BD2392" w:rsidRDefault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</w:t>
            </w:r>
            <w:r w:rsidRPr="0000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 w:rsidR="00963775" w:rsidRPr="0000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keverék</w:t>
            </w:r>
            <w:r w:rsidR="0085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kémiai megnevezése:</w:t>
            </w:r>
          </w:p>
        </w:tc>
        <w:tc>
          <w:tcPr>
            <w:tcW w:w="543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Szervezeti egység megnevezése: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14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Beszerzés, vásárlás ideje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Beszerzett, vásárolt</w:t>
            </w:r>
            <w:r w:rsid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mennyiség 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(mennyiségi egység szerint)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Kiadás, felhasználás ideje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Kiadott, felhasznált mennyiség 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(beszerzett mennyiségi egység szerint)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Készlet mennyisége 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(beszerzett mennyiségi egység szerint)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Átvevő, felhasználó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neve, munkaköre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Nyilvántartás vezetésével megbízott személ</w:t>
            </w:r>
            <w:bookmarkStart w:id="0" w:name="_GoBack"/>
            <w:bookmarkEnd w:id="0"/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y neve, munkaköre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(pl. kiömlött, elfolyt stb.)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70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55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270"/>
        </w:trPr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2392" w:rsidRPr="00BD2392" w:rsidTr="00901214">
        <w:trPr>
          <w:gridBefore w:val="1"/>
          <w:gridAfter w:val="7"/>
          <w:wBefore w:w="411" w:type="dxa"/>
          <w:wAfter w:w="2050" w:type="dxa"/>
          <w:trHeight w:val="36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392" w:rsidRPr="000052BA" w:rsidRDefault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évig meg kell </w:t>
            </w:r>
            <w:r w:rsidR="001123AE"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őrizni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D2392" w:rsidRPr="00BD2392" w:rsidTr="00901214">
        <w:trPr>
          <w:gridAfter w:val="4"/>
          <w:wAfter w:w="1432" w:type="dxa"/>
          <w:trHeight w:val="315"/>
        </w:trPr>
        <w:tc>
          <w:tcPr>
            <w:tcW w:w="147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Nyilvántartás a rákkeltő/mutagén anyagokkal tevékenységet végző munkavállalókról</w:t>
            </w:r>
          </w:p>
        </w:tc>
      </w:tr>
      <w:tr w:rsidR="006604A2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Szervezeti egység megnevezése: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604A2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Munkavállaló neve: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trHeight w:val="402"/>
        </w:trPr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helye és ideje: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trHeight w:val="402"/>
        </w:trPr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604A2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gridAfter w:val="4"/>
          <w:wAfter w:w="1432" w:type="dxa"/>
          <w:trHeight w:val="585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4636A6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2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36A6" w:rsidRDefault="00BD2392" w:rsidP="004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Szervezeti egység </w:t>
            </w:r>
          </w:p>
          <w:p w:rsidR="00BD2392" w:rsidRPr="00BD2392" w:rsidRDefault="00BD2392" w:rsidP="004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vezető</w:t>
            </w:r>
            <w:r w:rsidR="0046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Szervezeti egység vezető aláírása, </w:t>
            </w:r>
            <w:r w:rsidRPr="006604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pecsétje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392" w:rsidRPr="00BD2392" w:rsidRDefault="006604A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Fogl.eü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BD2392"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orvos</w:t>
            </w:r>
            <w:r w:rsidR="00BD2392"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neve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92" w:rsidRPr="00BD2392" w:rsidRDefault="006604A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Fogl.eü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BD2392"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</w:t>
            </w:r>
            <w:r w:rsidR="00BD2392"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="00BD2392" w:rsidRPr="0066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aláírása, </w:t>
            </w:r>
            <w:r w:rsidR="00BD2392" w:rsidRPr="006604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pecsétje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gridAfter w:val="4"/>
          <w:wAfter w:w="1432" w:type="dxa"/>
          <w:trHeight w:val="420"/>
        </w:trPr>
        <w:tc>
          <w:tcPr>
            <w:tcW w:w="2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2392" w:rsidRPr="004017F8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u-HU"/>
              </w:rPr>
              <w:t>Nyilvántartás kezdete: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F1823" w:rsidRPr="00BD2392" w:rsidTr="00901214">
        <w:trPr>
          <w:gridAfter w:val="4"/>
          <w:wAfter w:w="1432" w:type="dxa"/>
          <w:trHeight w:val="420"/>
        </w:trPr>
        <w:tc>
          <w:tcPr>
            <w:tcW w:w="2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2392" w:rsidRPr="004017F8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u-HU"/>
              </w:rPr>
              <w:t>Nyilvántartás lezárása: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604A2" w:rsidRPr="00BD2392" w:rsidTr="00901214">
        <w:trPr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2392" w:rsidRPr="00BD2392" w:rsidTr="00901214">
        <w:trPr>
          <w:gridAfter w:val="6"/>
          <w:wAfter w:w="1887" w:type="dxa"/>
          <w:trHeight w:val="300"/>
        </w:trPr>
        <w:tc>
          <w:tcPr>
            <w:tcW w:w="8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Nyilvántartás</w:t>
            </w:r>
          </w:p>
        </w:tc>
        <w:tc>
          <w:tcPr>
            <w:tcW w:w="62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Éves felülvizsgálat</w:t>
            </w:r>
          </w:p>
        </w:tc>
      </w:tr>
      <w:tr w:rsidR="008E1251" w:rsidRPr="00BD2392" w:rsidTr="00901214">
        <w:trPr>
          <w:gridAfter w:val="6"/>
          <w:wAfter w:w="1887" w:type="dxa"/>
          <w:trHeight w:val="540"/>
        </w:trPr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Rákkeltő</w:t>
            </w:r>
            <w:r w:rsidRPr="00BD2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/</w:t>
            </w:r>
            <w:r w:rsidR="00F573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M</w:t>
            </w:r>
            <w:r w:rsidR="006604A2"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utagén</w:t>
            </w: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anyag megnevezése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4017F8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Tevékenység</w:t>
            </w: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br/>
              <w:t>kezdete</w:t>
            </w: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4017F8" w:rsidRDefault="00BD2392" w:rsidP="004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t>Tevékenység</w:t>
            </w: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br/>
              <w:t>vége</w:t>
            </w:r>
            <w:r w:rsidRPr="004017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Expozíciós idő</w:t>
            </w:r>
          </w:p>
        </w:tc>
        <w:tc>
          <w:tcPr>
            <w:tcW w:w="1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Mért</w:t>
            </w: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expozíciós</w:t>
            </w: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koncentráció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5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Szervezeti egység vezető neve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r w:rsidR="0011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rvezeti egység vezető</w:t>
            </w:r>
            <w:r w:rsidR="0011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aláírása</w:t>
            </w:r>
          </w:p>
        </w:tc>
        <w:tc>
          <w:tcPr>
            <w:tcW w:w="13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4A2" w:rsidRDefault="006604A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Fogl.eü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orvos</w:t>
            </w: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neve</w:t>
            </w:r>
          </w:p>
        </w:tc>
        <w:tc>
          <w:tcPr>
            <w:tcW w:w="1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6604A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Fogl.eü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11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orvos</w:t>
            </w:r>
            <w:r w:rsidR="0011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aláírása</w:t>
            </w:r>
          </w:p>
        </w:tc>
      </w:tr>
      <w:tr w:rsidR="008E1251" w:rsidRPr="00BD2392" w:rsidTr="00901214">
        <w:trPr>
          <w:gridAfter w:val="6"/>
          <w:wAfter w:w="1887" w:type="dxa"/>
          <w:trHeight w:val="300"/>
        </w:trPr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heti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éves</w:t>
            </w:r>
          </w:p>
        </w:tc>
        <w:tc>
          <w:tcPr>
            <w:tcW w:w="1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604A2" w:rsidRPr="00BD2392" w:rsidTr="00901214">
        <w:trPr>
          <w:gridAfter w:val="6"/>
          <w:wAfter w:w="1887" w:type="dxa"/>
          <w:trHeight w:val="18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604A2" w:rsidRPr="00BD2392" w:rsidTr="00901214">
        <w:trPr>
          <w:gridAfter w:val="1"/>
          <w:wAfter w:w="225" w:type="dxa"/>
          <w:trHeight w:val="43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392" w:rsidRPr="000052BA" w:rsidRDefault="00BD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2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50 évig meg kell </w:t>
            </w:r>
            <w:r w:rsidR="001123AE" w:rsidRPr="000052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őrizni</w:t>
            </w:r>
            <w:r w:rsidRPr="000052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!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2" w:rsidRPr="00BD2392" w:rsidRDefault="00BD2392" w:rsidP="00BD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Oldalszám</w:t>
            </w:r>
            <w:proofErr w:type="gramStart"/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  <w:r w:rsidRPr="00BD23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</w:t>
            </w:r>
          </w:p>
        </w:tc>
      </w:tr>
    </w:tbl>
    <w:p w:rsidR="007B01B5" w:rsidRDefault="007B01B5" w:rsidP="00B8304C">
      <w:pPr>
        <w:jc w:val="center"/>
        <w:sectPr w:rsidR="007B01B5" w:rsidSect="009607F5">
          <w:headerReference w:type="first" r:id="rId7"/>
          <w:pgSz w:w="16838" w:h="11906" w:orient="landscape" w:code="9"/>
          <w:pgMar w:top="465" w:right="1134" w:bottom="567" w:left="1134" w:header="567" w:footer="284" w:gutter="0"/>
          <w:cols w:space="708"/>
          <w:titlePg/>
          <w:docGrid w:linePitch="360"/>
        </w:sectPr>
      </w:pPr>
    </w:p>
    <w:p w:rsidR="00856B0F" w:rsidRPr="00863F8B" w:rsidRDefault="0010035B" w:rsidP="004017F8">
      <w:pPr>
        <w:spacing w:before="160" w:after="160" w:line="240" w:lineRule="auto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863F8B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lastRenderedPageBreak/>
        <w:t>3. számú melléklet a 26/2000. (IX. 30.) EüM rendelethez</w:t>
      </w:r>
      <w:bookmarkStart w:id="1" w:name="foot_47_place"/>
      <w:r w:rsidRPr="00863F8B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863F8B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"http://jogszabalykereso.mhk.hu/cgi_bin/njt_doc.cgi?docid=47669.586726" \l "foot47" </w:instrText>
      </w:r>
      <w:r w:rsidRPr="00863F8B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63F8B">
        <w:rPr>
          <w:rFonts w:ascii="Times" w:eastAsia="Times New Roman" w:hAnsi="Times" w:cs="Times"/>
          <w:i/>
          <w:iCs/>
          <w:color w:val="FFFFFF"/>
          <w:sz w:val="2"/>
          <w:szCs w:val="2"/>
          <w:vertAlign w:val="superscript"/>
          <w:lang w:eastAsia="hu-HU"/>
        </w:rPr>
        <w:t>47</w:t>
      </w:r>
      <w:r w:rsidRPr="00863F8B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1"/>
    </w:p>
    <w:p w:rsidR="0010035B" w:rsidRPr="00863F8B" w:rsidRDefault="0010035B" w:rsidP="0010035B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fő</w:t>
      </w:r>
      <w:r w:rsidR="0090121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városi és megyei kormányhivatal, </w:t>
      </w:r>
      <w:r w:rsidR="00D125F2" w:rsidRPr="0090121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mint </w:t>
      </w:r>
      <w:r w:rsidRPr="00863F8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munkavédelmi </w:t>
      </w:r>
      <w:r w:rsidR="00D125F2" w:rsidRPr="00EB32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hatóság</w:t>
      </w:r>
      <w:r w:rsidR="00D125F2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  <w:r w:rsidRPr="00863F8B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részére nyújtott tájékoztatás a rákkeltő/mutagén anyagokkal tevékenységet végző munkáltatókról és munkavállalókról</w:t>
      </w:r>
    </w:p>
    <w:p w:rsidR="00856B0F" w:rsidRPr="00863F8B" w:rsidRDefault="0010035B">
      <w:pPr>
        <w:spacing w:before="120" w:after="0" w:line="240" w:lineRule="auto"/>
        <w:ind w:left="15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Bejelentés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Times" w:eastAsia="Times New Roman" w:hAnsi="Times" w:cs="Times"/>
          <w:sz w:val="20"/>
          <w:szCs w:val="20"/>
          <w:lang w:eastAsia="hu-HU"/>
        </w:rPr>
        <w:t xml:space="preserve"> 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Változás bejelentés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10035B" w:rsidRPr="00863F8B" w:rsidRDefault="0010035B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1. Munkáltató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Neve: 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Telephely címe: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Megye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: .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Telefon: 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Fax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............................................................................... E-mail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: </w:t>
      </w:r>
      <w:r w:rsidR="00C010BB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 w:rsidR="00C010BB">
        <w:rPr>
          <w:rFonts w:ascii="Times" w:eastAsia="Times New Roman" w:hAnsi="Times" w:cs="Times"/>
          <w:sz w:val="24"/>
          <w:szCs w:val="24"/>
          <w:lang w:eastAsia="hu-HU"/>
        </w:rPr>
        <w:t>……………………………...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A tevékenység telephelyen belüli pontos helyszíne (helyszínei)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: </w:t>
      </w:r>
      <w:r w:rsidR="00D125F2" w:rsidRPr="00D125F2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 w:rsidR="00D125F2" w:rsidRPr="00D125F2">
        <w:rPr>
          <w:rFonts w:ascii="Times" w:eastAsia="Times New Roman" w:hAnsi="Times" w:cs="Times"/>
          <w:sz w:val="24"/>
          <w:szCs w:val="24"/>
          <w:lang w:eastAsia="hu-HU"/>
        </w:rPr>
        <w:t>…………………………</w:t>
      </w:r>
      <w:r w:rsidR="00D125F2">
        <w:rPr>
          <w:rFonts w:ascii="Times" w:eastAsia="Times New Roman" w:hAnsi="Times" w:cs="Times"/>
          <w:sz w:val="24"/>
          <w:szCs w:val="24"/>
          <w:lang w:eastAsia="hu-HU"/>
        </w:rPr>
        <w:t>…………..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Ágazati, szakágazati besorolás (cégbírósági bejegyzés szerint, TEÁOR megjelöléssel): 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Utolsó bejelentés időpontja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......... 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................................ 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hó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.......... 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nap</w:t>
      </w:r>
      <w:proofErr w:type="gramEnd"/>
    </w:p>
    <w:p w:rsidR="0010035B" w:rsidRPr="00863F8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 Rákkeltők/mutagén anyagok használata, a használat indoklása: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2589"/>
        <w:gridCol w:w="1496"/>
        <w:gridCol w:w="1129"/>
        <w:gridCol w:w="1492"/>
        <w:gridCol w:w="1173"/>
        <w:gridCol w:w="1051"/>
      </w:tblGrid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Rákkeltők/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mutagén anyagok sorszáma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Technológiai rendeltetése: végtermék/vagy annak komponense (1) intermedier/vagy annak komponense (2) alap-, segéd- anyag/vagy annak komponense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Halmazállapot szilárd (1) folyékony (2)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gáz (3)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proofErr w:type="spellStart"/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aerosol</w:t>
            </w:r>
            <w:proofErr w:type="spellEnd"/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(4)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por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anyag „vivő” közegben jelenik meg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igen (1)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nem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Expozíció időbeni jellege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folyamatos (1) szakaszos (2) periodikusan ismétlődő (3)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Expozíció időbeni tartama/nap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 óránál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kevesebb (1)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 óránál több (2)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252D" w:rsidRDefault="0010035B" w:rsidP="004017F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Expozíció tartama percekben/</w:t>
            </w:r>
          </w:p>
          <w:p w:rsidR="006604A2" w:rsidRPr="004017F8" w:rsidRDefault="0010035B" w:rsidP="004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</w:t>
            </w:r>
          </w:p>
        </w:tc>
      </w:tr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</w:tr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</w:tr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</w:tr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</w:tr>
      <w:tr w:rsidR="0010035B" w:rsidRPr="00863F8B" w:rsidTr="004017F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</w:tr>
    </w:tbl>
    <w:p w:rsidR="0010035B" w:rsidRPr="00863F8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2.2. Az expozíciót jelentő munkakörök megnevezése és a munkakörben dolgozók száma: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3660"/>
        <w:gridCol w:w="475"/>
        <w:gridCol w:w="156"/>
        <w:gridCol w:w="563"/>
        <w:gridCol w:w="156"/>
        <w:gridCol w:w="390"/>
      </w:tblGrid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</w:t>
            </w: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left="320" w:right="203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változatlan létszám mellett hány dolgozó cseréjére került sor a tárgyévben: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4017F8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FEOR-kód: 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</w:p>
        </w:tc>
        <w:tc>
          <w:tcPr>
            <w:tcW w:w="36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4017F8">
            <w:pPr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munkakörben dolgozók száma: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0035B" w:rsidRPr="00863F8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2.3. A rákkeltővel/</w:t>
      </w:r>
      <w:proofErr w:type="spell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mutagénnel</w:t>
      </w:r>
      <w:proofErr w:type="spell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és rákkeltőt/mutagént tartalmazó</w:t>
      </w:r>
      <w:r w:rsidR="00F573D4" w:rsidRPr="004017F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963775" w:rsidRPr="00EB32C1">
        <w:rPr>
          <w:rFonts w:ascii="Times" w:eastAsia="Times New Roman" w:hAnsi="Times" w:cs="Times"/>
          <w:sz w:val="24"/>
          <w:szCs w:val="24"/>
          <w:lang w:eastAsia="hu-HU"/>
        </w:rPr>
        <w:t>keverék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>ekkel kapcsolatos adatok: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4947"/>
        <w:gridCol w:w="1081"/>
        <w:gridCol w:w="1081"/>
        <w:gridCol w:w="1340"/>
      </w:tblGrid>
      <w:tr w:rsidR="0010035B" w:rsidRPr="00863F8B" w:rsidTr="006604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Rákkeltő/</w:t>
            </w:r>
            <w:proofErr w:type="spellStart"/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muta</w:t>
            </w:r>
            <w:proofErr w:type="spellEnd"/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gén anyag sorszáma 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2.1. pont szerint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EB32C1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Rákkeltő/mutagén anyag megnevezése a</w:t>
            </w: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D125F2" w:rsidRPr="00EB32C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CLP rendelet 18. cikke vagy a biztonsági adatlap szerint</w:t>
            </w:r>
            <w:r w:rsidR="00D125F2" w:rsidRPr="00D125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CAS-szám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Évenként felhasznált</w:t>
            </w:r>
          </w:p>
        </w:tc>
      </w:tr>
      <w:tr w:rsidR="0010035B" w:rsidRPr="00863F8B" w:rsidTr="00660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5B" w:rsidRPr="004017F8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5B" w:rsidRPr="004017F8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5B" w:rsidRPr="004017F8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mértékegység</w:t>
            </w:r>
          </w:p>
        </w:tc>
      </w:tr>
      <w:tr w:rsidR="0010035B" w:rsidRPr="00863F8B" w:rsidTr="00660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6604A2" w:rsidP="006604A2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660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6604A2" w:rsidP="006604A2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01214" w:rsidRDefault="00901214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2.4. A rákkeltő/mutagén használatának indoka: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van-e </w:t>
      </w:r>
      <w:r w:rsidR="00817AD7">
        <w:rPr>
          <w:rFonts w:ascii="Times" w:eastAsia="Times New Roman" w:hAnsi="Times" w:cs="Times"/>
          <w:sz w:val="24"/>
          <w:szCs w:val="24"/>
          <w:lang w:eastAsia="hu-HU"/>
        </w:rPr>
        <w:t>cél</w:t>
      </w:r>
      <w:r w:rsidR="00817AD7" w:rsidRPr="00863F8B">
        <w:rPr>
          <w:rFonts w:ascii="Times" w:eastAsia="Times New Roman" w:hAnsi="Times" w:cs="Times"/>
          <w:sz w:val="24"/>
          <w:szCs w:val="24"/>
          <w:lang w:eastAsia="hu-HU"/>
        </w:rPr>
        <w:t>azonos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nem rákkeltő vagy kevésbé rákkeltő anyag, </w:t>
      </w:r>
      <w:r w:rsidR="00963775" w:rsidRPr="00EB32C1">
        <w:rPr>
          <w:rFonts w:ascii="Times" w:eastAsia="Times New Roman" w:hAnsi="Times" w:cs="Times"/>
          <w:sz w:val="24"/>
          <w:szCs w:val="24"/>
          <w:lang w:eastAsia="hu-HU"/>
        </w:rPr>
        <w:t>keverék</w:t>
      </w:r>
      <w:r w:rsidRPr="00EB32C1">
        <w:rPr>
          <w:rFonts w:ascii="Times" w:eastAsia="Times New Roman" w:hAnsi="Times" w:cs="Times"/>
          <w:sz w:val="24"/>
          <w:szCs w:val="24"/>
          <w:lang w:eastAsia="hu-HU"/>
        </w:rPr>
        <w:t>,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eljárás:</w:t>
      </w:r>
    </w:p>
    <w:p w:rsidR="0010035B" w:rsidRDefault="0010035B" w:rsidP="0010035B">
      <w:pPr>
        <w:spacing w:after="0" w:line="240" w:lineRule="auto"/>
        <w:ind w:left="1140"/>
        <w:jc w:val="both"/>
        <w:rPr>
          <w:rFonts w:ascii="Webdings" w:eastAsia="Times New Roman" w:hAnsi="Webdings" w:cs="Times"/>
          <w:sz w:val="20"/>
          <w:szCs w:val="20"/>
          <w:lang w:eastAsia="hu-HU"/>
        </w:rPr>
      </w:pP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igen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(1), nem (2)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901214" w:rsidRDefault="00901214" w:rsidP="0010035B">
      <w:pPr>
        <w:spacing w:after="0" w:line="240" w:lineRule="auto"/>
        <w:ind w:left="1140"/>
        <w:jc w:val="both"/>
        <w:rPr>
          <w:rFonts w:ascii="Webdings" w:eastAsia="Times New Roman" w:hAnsi="Webdings" w:cs="Times"/>
          <w:sz w:val="20"/>
          <w:szCs w:val="20"/>
          <w:lang w:eastAsia="hu-HU"/>
        </w:rPr>
      </w:pPr>
    </w:p>
    <w:p w:rsidR="00901214" w:rsidRPr="00863F8B" w:rsidRDefault="00901214" w:rsidP="0010035B">
      <w:pPr>
        <w:spacing w:after="0" w:line="240" w:lineRule="auto"/>
        <w:ind w:left="11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0035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– ha van, miért ne</w:t>
      </w:r>
      <w:r w:rsidR="00885E52">
        <w:rPr>
          <w:rFonts w:ascii="Times" w:eastAsia="Times New Roman" w:hAnsi="Times" w:cs="Times"/>
          <w:sz w:val="24"/>
          <w:szCs w:val="24"/>
          <w:lang w:eastAsia="hu-HU"/>
        </w:rPr>
        <w:t>m ezek alkalmazására kerül sor:</w:t>
      </w:r>
    </w:p>
    <w:p w:rsidR="00885E52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ab/>
      </w:r>
    </w:p>
    <w:p w:rsidR="00885E52" w:rsidRPr="00863F8B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10035B" w:rsidRDefault="0010035B" w:rsidP="0010035B">
      <w:pPr>
        <w:spacing w:before="240" w:after="0" w:line="240" w:lineRule="auto"/>
        <w:ind w:left="1140" w:hanging="11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2.5. A kockázatbecslést követően hozott intézkedések, kock</w:t>
      </w:r>
      <w:r w:rsidR="00885E52">
        <w:rPr>
          <w:rFonts w:ascii="Times" w:eastAsia="Times New Roman" w:hAnsi="Times" w:cs="Times"/>
          <w:sz w:val="24"/>
          <w:szCs w:val="24"/>
          <w:lang w:eastAsia="hu-HU"/>
        </w:rPr>
        <w:t>ázatkezelés:</w:t>
      </w:r>
    </w:p>
    <w:p w:rsidR="00885E52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885E52" w:rsidRPr="00863F8B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10035B" w:rsidRPr="00863F8B" w:rsidRDefault="0010035B" w:rsidP="0010035B">
      <w:pPr>
        <w:spacing w:before="240" w:after="0" w:line="240" w:lineRule="auto"/>
        <w:ind w:left="1140" w:hanging="11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2.6. Munkakörönként előírt védőeszközök típusai: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2307"/>
        <w:gridCol w:w="4006"/>
      </w:tblGrid>
      <w:tr w:rsidR="0010035B" w:rsidRPr="00863F8B" w:rsidTr="00660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Munkakör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Munkakör FEOR-kódja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Juttatott védőeszközök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4017F8">
        <w:trPr>
          <w:trHeight w:val="27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4017F8" w:rsidRDefault="0010035B" w:rsidP="006604A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017F8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</w:tr>
    </w:tbl>
    <w:p w:rsidR="0010035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2.7. A veszély jellegének leírása:</w:t>
      </w:r>
    </w:p>
    <w:p w:rsidR="00885E52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885E52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885E52" w:rsidRPr="00863F8B" w:rsidRDefault="00885E52" w:rsidP="00885E52">
      <w:pPr>
        <w:tabs>
          <w:tab w:val="right" w:leader="dot" w:pos="10204"/>
        </w:tabs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10035B" w:rsidRPr="00863F8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3. A rákkeltővel/</w:t>
      </w:r>
      <w:proofErr w:type="spell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mutagénnel</w:t>
      </w:r>
      <w:proofErr w:type="spell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exponált munkavállalókra vonatkozó adatok</w:t>
      </w:r>
    </w:p>
    <w:p w:rsidR="0010035B" w:rsidRPr="00863F8B" w:rsidRDefault="0010035B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3.1. Születés éve: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10035B" w:rsidRPr="00863F8B" w:rsidRDefault="0010035B" w:rsidP="0010035B">
      <w:pPr>
        <w:spacing w:before="6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TAJ-szám: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foglalkozás, amelyben a rákkeltővel kapcsolatos expozíció előfordul (szövegesen és kóddal): </w:t>
      </w:r>
    </w:p>
    <w:p w:rsidR="0010035B" w:rsidRPr="00863F8B" w:rsidRDefault="002F1823" w:rsidP="004017F8">
      <w:pPr>
        <w:tabs>
          <w:tab w:val="left" w:pos="142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   </w:t>
      </w:r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FEOR-kód: </w:t>
      </w:r>
      <w:r w:rsidR="0010035B"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  <w:r w:rsidR="00D125F2">
        <w:rPr>
          <w:rFonts w:ascii="Webdings" w:eastAsia="Times New Roman" w:hAnsi="Webdings" w:cs="Times"/>
          <w:sz w:val="20"/>
          <w:szCs w:val="20"/>
          <w:lang w:eastAsia="hu-HU"/>
        </w:rPr>
        <w:t></w:t>
      </w:r>
    </w:p>
    <w:p w:rsidR="0010035B" w:rsidRPr="00863F8B" w:rsidRDefault="0010035B" w:rsidP="0010035B">
      <w:pPr>
        <w:spacing w:before="6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adott foglalkozással járó expozícióban eltöltött munkaévek száma (a jelentés évének januárjáig): </w:t>
      </w:r>
      <w:r w:rsidRPr="00863F8B">
        <w:rPr>
          <w:rFonts w:ascii="Webdings" w:eastAsia="Times New Roman" w:hAnsi="Webdings" w:cs="Times"/>
          <w:sz w:val="16"/>
          <w:szCs w:val="16"/>
          <w:lang w:eastAsia="hu-HU"/>
        </w:rPr>
        <w:t>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– tárgyévben végzett levegőszennyezettség vizsgálatok eredményei anyagonként légtérben: (mg/m</w:t>
      </w:r>
      <w:r w:rsidRPr="00863F8B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3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>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3870"/>
        <w:gridCol w:w="1938"/>
      </w:tblGrid>
      <w:tr w:rsidR="0010035B" w:rsidRPr="00863F8B" w:rsidTr="006604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Mérési eredmény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</w:t>
            </w:r>
          </w:p>
        </w:tc>
      </w:tr>
      <w:tr w:rsidR="0010035B" w:rsidRPr="00863F8B" w:rsidTr="0010035B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10035B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10035B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0035B" w:rsidRPr="00863F8B" w:rsidRDefault="002F1823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   </w:t>
      </w:r>
      <w:proofErr w:type="gramStart"/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>egyéb</w:t>
      </w:r>
      <w:proofErr w:type="gramEnd"/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: becsléssel (pl. bőr </w:t>
      </w:r>
      <w:proofErr w:type="spellStart"/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>exp</w:t>
      </w:r>
      <w:proofErr w:type="spellEnd"/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>., ha ilyen rendelkezésre áll)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3848"/>
        <w:gridCol w:w="1926"/>
      </w:tblGrid>
      <w:tr w:rsidR="0010035B" w:rsidRPr="00863F8B" w:rsidTr="00401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Mérési eredmény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604A2" w:rsidRPr="004017F8" w:rsidRDefault="0010035B" w:rsidP="006604A2">
            <w:pPr>
              <w:spacing w:before="10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7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</w:t>
            </w:r>
          </w:p>
        </w:tc>
      </w:tr>
      <w:tr w:rsidR="0010035B" w:rsidRPr="00863F8B" w:rsidTr="004017F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035B" w:rsidRPr="00863F8B" w:rsidTr="004017F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035B" w:rsidRPr="00863F8B" w:rsidRDefault="0010035B" w:rsidP="0066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56B0F" w:rsidRDefault="0010035B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annak jelölése, ha a munkavállalónak az adott rákkeltővel végzett tevékenysége megszűnt (1), kilépett (2) vagy egyéb távollét miatt nem dolgozta ki az egész munkaévet (3):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725468" w:rsidRDefault="00725468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C010BB" w:rsidRDefault="00C010BB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901214" w:rsidRDefault="00901214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0035B" w:rsidRPr="00863F8B" w:rsidRDefault="0010035B" w:rsidP="0010035B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3.2. A munkáltató rendszerből való kilépése esetén jelentendő adatok:</w:t>
      </w:r>
    </w:p>
    <w:p w:rsidR="0010035B" w:rsidRPr="00863F8B" w:rsidRDefault="0010035B" w:rsidP="0010035B">
      <w:pPr>
        <w:spacing w:after="0" w:line="240" w:lineRule="auto"/>
        <w:ind w:left="380" w:hanging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– a kilépés oka: </w:t>
      </w:r>
      <w:r w:rsidRPr="004017F8">
        <w:rPr>
          <w:rFonts w:ascii="Webdings" w:eastAsia="Times New Roman" w:hAnsi="Webdings" w:cs="Times"/>
          <w:sz w:val="20"/>
          <w:szCs w:val="20"/>
          <w:lang w:eastAsia="hu-HU"/>
        </w:rPr>
        <w:t>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lastRenderedPageBreak/>
        <w:t>a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tevékenység megszűnt (1), technológiakorszerűsítés (2), ugyanazon munkáltatónál más munkakörbe helyezés (3), egyéb (4),</w:t>
      </w:r>
    </w:p>
    <w:p w:rsidR="0010035B" w:rsidRDefault="0010035B" w:rsidP="00725468">
      <w:pPr>
        <w:spacing w:before="240" w:after="3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Dátum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>: ........................................................................</w:t>
      </w:r>
    </w:p>
    <w:p w:rsidR="00C010BB" w:rsidRPr="00863F8B" w:rsidRDefault="00C010BB" w:rsidP="00725468">
      <w:pPr>
        <w:spacing w:before="240" w:after="3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265"/>
      </w:tblGrid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B43D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</w:t>
            </w:r>
            <w:r w:rsidR="00932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B43D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</w:t>
            </w:r>
            <w:r w:rsidR="00932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</w:t>
            </w:r>
          </w:p>
        </w:tc>
      </w:tr>
      <w:tr w:rsidR="0010035B" w:rsidRPr="00863F8B" w:rsidTr="006604A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04A2" w:rsidRPr="00863F8B" w:rsidRDefault="0010035B" w:rsidP="0066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3F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foglalkozás-egészségügyi szolgálat orvosa</w:t>
            </w:r>
          </w:p>
        </w:tc>
      </w:tr>
    </w:tbl>
    <w:p w:rsidR="0010035B" w:rsidRPr="00863F8B" w:rsidRDefault="0010035B" w:rsidP="00B43D97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A bejelentéshez felbélyegzett, megcímzett borítékot kell mellékelni!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Ugyanezen lapokat kell kitölteni a fenti adatokban bekövetkezett bármely változás esetén.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A változásokon túl a változás pillanatában fennálló aktuális állapotnak megfelelő adatokat is közölni kell.</w:t>
      </w:r>
    </w:p>
    <w:p w:rsidR="0010035B" w:rsidRDefault="0010035B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56B0F" w:rsidRDefault="00856B0F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901214" w:rsidRDefault="00901214" w:rsidP="0010035B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0035B" w:rsidRPr="00863F8B" w:rsidRDefault="0010035B" w:rsidP="00B43D97">
      <w:pPr>
        <w:spacing w:before="240" w:after="24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IGAZOLÁS</w:t>
      </w:r>
    </w:p>
    <w:p w:rsidR="0010035B" w:rsidRPr="00863F8B" w:rsidRDefault="00F573D4" w:rsidP="0010035B">
      <w:pPr>
        <w:spacing w:after="0" w:line="240" w:lineRule="auto"/>
        <w:ind w:left="114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>unkavédelmi</w:t>
      </w:r>
      <w:proofErr w:type="gramEnd"/>
      <w:r w:rsidR="00EB32C1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D125F2" w:rsidRPr="00EB32C1">
        <w:rPr>
          <w:rFonts w:ascii="Times" w:eastAsia="Times New Roman" w:hAnsi="Times" w:cs="Times"/>
          <w:sz w:val="24"/>
          <w:szCs w:val="24"/>
          <w:lang w:eastAsia="hu-HU"/>
        </w:rPr>
        <w:t xml:space="preserve">hatóság </w:t>
      </w:r>
      <w:r w:rsidR="0010035B"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azonosító kód: 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10035B" w:rsidRPr="004017F8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0035B" w:rsidRPr="00863F8B" w:rsidRDefault="0010035B" w:rsidP="0010035B">
      <w:pPr>
        <w:spacing w:before="160" w:after="0" w:line="240" w:lineRule="auto"/>
        <w:ind w:left="114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(Évszám utolsó két számjegye, hónap, sorszám)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Tevékenységet végző (cég)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Neve: 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Telephely címe</w:t>
      </w: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: </w:t>
      </w:r>
      <w:r w:rsidR="00D125F2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 w:rsidR="00D125F2">
        <w:rPr>
          <w:rFonts w:ascii="Times" w:eastAsia="Times New Roman" w:hAnsi="Times" w:cs="Times"/>
          <w:sz w:val="24"/>
          <w:szCs w:val="24"/>
          <w:lang w:eastAsia="hu-HU"/>
        </w:rPr>
        <w:t xml:space="preserve">……………………………………………………  </w:t>
      </w:r>
      <w:r w:rsidRPr="00F573D4">
        <w:rPr>
          <w:rFonts w:ascii="Times" w:eastAsia="Times New Roman" w:hAnsi="Times" w:cs="Times"/>
          <w:sz w:val="24"/>
          <w:szCs w:val="24"/>
          <w:lang w:eastAsia="hu-HU"/>
        </w:rPr>
        <w:t>Megye: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 .....................................</w:t>
      </w:r>
    </w:p>
    <w:p w:rsidR="0010035B" w:rsidRPr="00863F8B" w:rsidRDefault="0010035B" w:rsidP="0010035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 xml:space="preserve">A rákkeltő anyaggal végzett tevékenységről szóló tájékoztatást a </w:t>
      </w:r>
      <w:r w:rsidR="00F573D4" w:rsidRPr="004017F8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="002F1823" w:rsidRPr="00F573D4">
        <w:rPr>
          <w:rFonts w:ascii="Times" w:eastAsia="Times New Roman" w:hAnsi="Times" w:cs="Times"/>
          <w:sz w:val="24"/>
          <w:szCs w:val="24"/>
          <w:lang w:eastAsia="hu-HU"/>
        </w:rPr>
        <w:t xml:space="preserve">unkavédelmi </w:t>
      </w:r>
      <w:r w:rsidR="00D125F2" w:rsidRPr="00EB32C1">
        <w:rPr>
          <w:rFonts w:ascii="Times" w:eastAsia="Times New Roman" w:hAnsi="Times" w:cs="Times"/>
          <w:sz w:val="24"/>
          <w:szCs w:val="24"/>
          <w:lang w:eastAsia="hu-HU"/>
        </w:rPr>
        <w:t xml:space="preserve">hatóság </w:t>
      </w:r>
      <w:r w:rsidRPr="00863F8B">
        <w:rPr>
          <w:rFonts w:ascii="Times" w:eastAsia="Times New Roman" w:hAnsi="Times" w:cs="Times"/>
          <w:sz w:val="24"/>
          <w:szCs w:val="24"/>
          <w:lang w:eastAsia="hu-HU"/>
        </w:rPr>
        <w:t>fogadta.</w:t>
      </w:r>
    </w:p>
    <w:p w:rsidR="0010035B" w:rsidRDefault="0010035B" w:rsidP="00AA4BD1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Dátum</w:t>
      </w:r>
      <w:proofErr w:type="gramEnd"/>
      <w:r w:rsidRPr="00863F8B">
        <w:rPr>
          <w:rFonts w:ascii="Times" w:eastAsia="Times New Roman" w:hAnsi="Times" w:cs="Times"/>
          <w:sz w:val="24"/>
          <w:szCs w:val="24"/>
          <w:lang w:eastAsia="hu-HU"/>
        </w:rPr>
        <w:t>: ................................................................</w:t>
      </w:r>
    </w:p>
    <w:p w:rsidR="000A6D07" w:rsidRPr="00863F8B" w:rsidRDefault="000A6D07" w:rsidP="00AA4BD1">
      <w:pPr>
        <w:spacing w:before="24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0035B" w:rsidRPr="00863F8B" w:rsidRDefault="0010035B" w:rsidP="00AA4BD1">
      <w:pPr>
        <w:spacing w:before="240" w:after="0" w:line="240" w:lineRule="auto"/>
        <w:ind w:left="6798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863F8B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</w:t>
      </w:r>
    </w:p>
    <w:p w:rsidR="0010035B" w:rsidRPr="00863F8B" w:rsidRDefault="0010035B" w:rsidP="0010035B">
      <w:pPr>
        <w:spacing w:after="0" w:line="240" w:lineRule="auto"/>
        <w:ind w:left="680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863F8B">
        <w:rPr>
          <w:rFonts w:ascii="Times" w:eastAsia="Times New Roman" w:hAnsi="Times" w:cs="Times"/>
          <w:sz w:val="24"/>
          <w:szCs w:val="24"/>
          <w:lang w:eastAsia="hu-HU"/>
        </w:rPr>
        <w:t>aláírás</w:t>
      </w:r>
      <w:proofErr w:type="gramEnd"/>
    </w:p>
    <w:p w:rsidR="00A35438" w:rsidRDefault="00A35438"/>
    <w:p w:rsidR="000A6D07" w:rsidRDefault="000A6D07"/>
    <w:sectPr w:rsidR="000A6D07" w:rsidSect="00C501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22" w:rsidRDefault="000D6E22" w:rsidP="003A722B">
      <w:pPr>
        <w:spacing w:after="0" w:line="240" w:lineRule="auto"/>
      </w:pPr>
      <w:r>
        <w:separator/>
      </w:r>
    </w:p>
  </w:endnote>
  <w:endnote w:type="continuationSeparator" w:id="0">
    <w:p w:rsidR="000D6E22" w:rsidRDefault="000D6E22" w:rsidP="003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22" w:rsidRDefault="000D6E22" w:rsidP="003A722B">
      <w:pPr>
        <w:spacing w:after="0" w:line="240" w:lineRule="auto"/>
      </w:pPr>
      <w:r>
        <w:separator/>
      </w:r>
    </w:p>
  </w:footnote>
  <w:footnote w:type="continuationSeparator" w:id="0">
    <w:p w:rsidR="000D6E22" w:rsidRDefault="000D6E22" w:rsidP="003A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A" w:rsidRDefault="000052BA" w:rsidP="00A04772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</w:pPr>
    <w:r w:rsidRPr="00A04772"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 xml:space="preserve">PTE Munkavédelmi Szabályzat </w:t>
    </w:r>
    <w:r w:rsidR="006607A0"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>1</w:t>
    </w:r>
    <w:r w:rsidR="0046797A"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>3</w:t>
    </w:r>
    <w:r w:rsidRPr="00A04772"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>. számú melléklete</w:t>
    </w:r>
  </w:p>
  <w:p w:rsidR="000052BA" w:rsidRPr="00A04772" w:rsidRDefault="000052BA" w:rsidP="00A04772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</w:pPr>
    <w: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>Veszélyes és rákkeltő anyagokkal/</w:t>
    </w:r>
    <w:r w:rsidRPr="00E861A5"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>keverékekkel</w:t>
    </w:r>
    <w: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hu-HU"/>
      </w:rPr>
      <w:t xml:space="preserve"> kapcsolatos formanyomtatványok</w:t>
    </w:r>
  </w:p>
  <w:p w:rsidR="000052BA" w:rsidRDefault="000052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8"/>
    <w:rsid w:val="000052BA"/>
    <w:rsid w:val="00041A1A"/>
    <w:rsid w:val="0004467F"/>
    <w:rsid w:val="000514C7"/>
    <w:rsid w:val="000A2C31"/>
    <w:rsid w:val="000A6D07"/>
    <w:rsid w:val="000C2CA8"/>
    <w:rsid w:val="000D6E22"/>
    <w:rsid w:val="0010035B"/>
    <w:rsid w:val="001123AE"/>
    <w:rsid w:val="00113594"/>
    <w:rsid w:val="00123BD0"/>
    <w:rsid w:val="0012516A"/>
    <w:rsid w:val="00173EB1"/>
    <w:rsid w:val="001B2111"/>
    <w:rsid w:val="001D70FB"/>
    <w:rsid w:val="002572A3"/>
    <w:rsid w:val="002952BB"/>
    <w:rsid w:val="002F1823"/>
    <w:rsid w:val="003611B4"/>
    <w:rsid w:val="003A722B"/>
    <w:rsid w:val="004017F8"/>
    <w:rsid w:val="0041252D"/>
    <w:rsid w:val="00412DEE"/>
    <w:rsid w:val="00413A85"/>
    <w:rsid w:val="00424AB3"/>
    <w:rsid w:val="00456263"/>
    <w:rsid w:val="004636A6"/>
    <w:rsid w:val="0046797A"/>
    <w:rsid w:val="00533040"/>
    <w:rsid w:val="005B0557"/>
    <w:rsid w:val="005B36F9"/>
    <w:rsid w:val="005C7507"/>
    <w:rsid w:val="005F0482"/>
    <w:rsid w:val="005F08B1"/>
    <w:rsid w:val="0063083E"/>
    <w:rsid w:val="006604A2"/>
    <w:rsid w:val="006607A0"/>
    <w:rsid w:val="006B4642"/>
    <w:rsid w:val="0072052F"/>
    <w:rsid w:val="00725468"/>
    <w:rsid w:val="007925C8"/>
    <w:rsid w:val="007B01B5"/>
    <w:rsid w:val="007C3831"/>
    <w:rsid w:val="008165C4"/>
    <w:rsid w:val="00817AD7"/>
    <w:rsid w:val="0082797F"/>
    <w:rsid w:val="00841853"/>
    <w:rsid w:val="00856B0F"/>
    <w:rsid w:val="00885E52"/>
    <w:rsid w:val="008E1251"/>
    <w:rsid w:val="00901214"/>
    <w:rsid w:val="00932F53"/>
    <w:rsid w:val="009607F5"/>
    <w:rsid w:val="00963775"/>
    <w:rsid w:val="009F6A82"/>
    <w:rsid w:val="00A03A17"/>
    <w:rsid w:val="00A04772"/>
    <w:rsid w:val="00A35438"/>
    <w:rsid w:val="00A66B6B"/>
    <w:rsid w:val="00A94C79"/>
    <w:rsid w:val="00AA4BD1"/>
    <w:rsid w:val="00B43D97"/>
    <w:rsid w:val="00B55324"/>
    <w:rsid w:val="00B8304C"/>
    <w:rsid w:val="00BA447A"/>
    <w:rsid w:val="00BD2392"/>
    <w:rsid w:val="00BD7635"/>
    <w:rsid w:val="00C010BB"/>
    <w:rsid w:val="00C47CC7"/>
    <w:rsid w:val="00C50163"/>
    <w:rsid w:val="00C95FBA"/>
    <w:rsid w:val="00CE7653"/>
    <w:rsid w:val="00D04C04"/>
    <w:rsid w:val="00D125F2"/>
    <w:rsid w:val="00D13BCA"/>
    <w:rsid w:val="00D972FE"/>
    <w:rsid w:val="00E861A5"/>
    <w:rsid w:val="00EB30B4"/>
    <w:rsid w:val="00EB32C1"/>
    <w:rsid w:val="00F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7CAF6"/>
  <w15:docId w15:val="{2604E661-F886-4AD4-9DD0-CAF6681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722B"/>
  </w:style>
  <w:style w:type="paragraph" w:styleId="llb">
    <w:name w:val="footer"/>
    <w:basedOn w:val="Norml"/>
    <w:link w:val="llbChar"/>
    <w:uiPriority w:val="99"/>
    <w:unhideWhenUsed/>
    <w:rsid w:val="003A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722B"/>
  </w:style>
  <w:style w:type="paragraph" w:styleId="Buborkszveg">
    <w:name w:val="Balloon Text"/>
    <w:basedOn w:val="Norml"/>
    <w:link w:val="BuborkszvegChar"/>
    <w:uiPriority w:val="99"/>
    <w:semiHidden/>
    <w:unhideWhenUsed/>
    <w:rsid w:val="00A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77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B3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C3DD-2CA5-4280-B124-4040D849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Biczóné Juhász Anikó</dc:creator>
  <cp:lastModifiedBy>Biczóné Juhász Anikó</cp:lastModifiedBy>
  <cp:revision>4</cp:revision>
  <dcterms:created xsi:type="dcterms:W3CDTF">2018-07-24T08:40:00Z</dcterms:created>
  <dcterms:modified xsi:type="dcterms:W3CDTF">2018-09-14T09:34:00Z</dcterms:modified>
</cp:coreProperties>
</file>