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06E2" w14:textId="77777777" w:rsidR="00857AF2" w:rsidRPr="00CB1C77" w:rsidRDefault="00857AF2" w:rsidP="00857AF2">
      <w:pPr>
        <w:tabs>
          <w:tab w:val="left" w:pos="284"/>
        </w:tabs>
        <w:spacing w:after="0" w:line="240" w:lineRule="auto"/>
        <w:jc w:val="center"/>
        <w:rPr>
          <w:rFonts w:ascii="Garamond" w:hAnsi="Garamond" w:cs="Calibri"/>
        </w:rPr>
        <w:sectPr w:rsidR="00857AF2" w:rsidRPr="00CB1C77" w:rsidSect="00A75796">
          <w:headerReference w:type="default" r:id="rId7"/>
          <w:footerReference w:type="default" r:id="rId8"/>
          <w:pgSz w:w="11906" w:h="16838"/>
          <w:pgMar w:top="1021" w:right="1134" w:bottom="1021" w:left="1134" w:header="708" w:footer="137" w:gutter="0"/>
          <w:cols w:space="708"/>
          <w:docGrid w:linePitch="360"/>
        </w:sectPr>
      </w:pPr>
    </w:p>
    <w:p w14:paraId="3D325193" w14:textId="77777777" w:rsidR="0059078A" w:rsidRPr="0059078A" w:rsidRDefault="0059078A" w:rsidP="0059078A">
      <w:pPr>
        <w:suppressAutoHyphens/>
        <w:spacing w:after="0" w:line="240" w:lineRule="auto"/>
        <w:jc w:val="center"/>
        <w:rPr>
          <w:rFonts w:ascii="Times New Roman" w:eastAsia="Ottawa" w:hAnsi="Times New Roman" w:cs="Times New Roman"/>
          <w:b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/>
          <w:iCs/>
          <w:lang w:eastAsia="zh-CN"/>
        </w:rPr>
        <w:t>BÉRLETI</w:t>
      </w:r>
      <w:r w:rsidRPr="0059078A">
        <w:rPr>
          <w:rFonts w:ascii="Times New Roman" w:eastAsia="Ottawa" w:hAnsi="Times New Roman" w:cs="Times New Roman"/>
          <w:b/>
          <w:iCs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b/>
          <w:iCs/>
          <w:lang w:eastAsia="zh-CN"/>
        </w:rPr>
        <w:t>SZERZŐDÉS</w:t>
      </w:r>
      <w:r w:rsidRPr="0059078A">
        <w:rPr>
          <w:rFonts w:ascii="Times New Roman" w:eastAsia="Ottawa" w:hAnsi="Times New Roman" w:cs="Times New Roman"/>
          <w:b/>
          <w:iCs/>
          <w:lang w:eastAsia="zh-CN"/>
        </w:rPr>
        <w:t xml:space="preserve">   </w:t>
      </w:r>
    </w:p>
    <w:p w14:paraId="4E7041F4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6EBEB7C" w14:textId="7B42DAB4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amely létrejött egyrészről: </w:t>
      </w:r>
    </w:p>
    <w:p w14:paraId="63B5D18E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078A">
        <w:rPr>
          <w:rFonts w:ascii="Times New Roman" w:eastAsia="Times New Roman" w:hAnsi="Times New Roman" w:cs="Times New Roman"/>
          <w:b/>
          <w:lang w:eastAsia="zh-CN"/>
        </w:rPr>
        <w:t>a Pécsi Tudományegyetem</w:t>
      </w:r>
    </w:p>
    <w:p w14:paraId="513528C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székhely: 7622 Pécs, Vasvári Pál u. 4.,</w:t>
      </w:r>
    </w:p>
    <w:p w14:paraId="7F6B0FBE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Intézmény azonosító: FI 58544,</w:t>
      </w:r>
    </w:p>
    <w:p w14:paraId="24E5CBC2" w14:textId="419B118E" w:rsidR="00BF1A49" w:rsidRPr="00BF1A49" w:rsidRDefault="00BF1A49" w:rsidP="00BF1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F1A49">
        <w:rPr>
          <w:rFonts w:ascii="Times New Roman" w:eastAsia="Times New Roman" w:hAnsi="Times New Roman" w:cs="Times New Roman"/>
          <w:bCs/>
          <w:lang w:eastAsia="zh-CN"/>
        </w:rPr>
        <w:t>csoport azonosító szám: 17783941-5-02</w:t>
      </w:r>
      <w:r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1EC689FA" w14:textId="74FD59BC" w:rsidR="00BF1A49" w:rsidRPr="00BF1A49" w:rsidRDefault="00BF1A49" w:rsidP="00BF1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F1A49">
        <w:rPr>
          <w:rFonts w:ascii="Times New Roman" w:eastAsia="Times New Roman" w:hAnsi="Times New Roman" w:cs="Times New Roman"/>
          <w:bCs/>
          <w:lang w:eastAsia="zh-CN"/>
        </w:rPr>
        <w:t>adószám: 19308681-4-02</w:t>
      </w:r>
      <w:r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6840F32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statisztikai számjel: 19308681-8542-563-02</w:t>
      </w:r>
    </w:p>
    <w:p w14:paraId="1EBDF272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bankszámlaszám: 11731001-23135378,</w:t>
      </w:r>
    </w:p>
    <w:p w14:paraId="780AC4DF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a szerződéskötéssel érintett szervezeti egység: Művészeti Kar</w:t>
      </w:r>
    </w:p>
    <w:p w14:paraId="502F8776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képviselő: Lengyel Péter dékán,</w:t>
      </w:r>
    </w:p>
    <w:p w14:paraId="4A6C9BCC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mint bérbeadó (a továbbiakban: </w:t>
      </w:r>
      <w:r w:rsidRPr="0059078A">
        <w:rPr>
          <w:rFonts w:ascii="Times New Roman" w:eastAsia="Times New Roman" w:hAnsi="Times New Roman" w:cs="Times New Roman"/>
          <w:b/>
          <w:bCs/>
          <w:lang w:eastAsia="zh-CN"/>
        </w:rPr>
        <w:t>Bérbeadó</w:t>
      </w:r>
      <w:r w:rsidRPr="0059078A">
        <w:rPr>
          <w:rFonts w:ascii="Times New Roman" w:eastAsia="Times New Roman" w:hAnsi="Times New Roman" w:cs="Times New Roman"/>
          <w:lang w:eastAsia="zh-CN"/>
        </w:rPr>
        <w:t>)</w:t>
      </w:r>
    </w:p>
    <w:p w14:paraId="43A1CA75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C125C09" w14:textId="22B47EB0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másrészről</w:t>
      </w:r>
      <w:r w:rsidR="00966EAA">
        <w:rPr>
          <w:rFonts w:ascii="Times New Roman" w:eastAsia="Times New Roman" w:hAnsi="Times New Roman" w:cs="Times New Roman"/>
          <w:lang w:eastAsia="zh-CN"/>
        </w:rPr>
        <w:t>:</w:t>
      </w:r>
      <w:r w:rsidRPr="0059078A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</w:p>
    <w:p w14:paraId="27619452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cégnév/név: </w:t>
      </w:r>
      <w:permStart w:id="486301639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…………………………..</w:t>
      </w:r>
    </w:p>
    <w:permEnd w:id="486301639"/>
    <w:p w14:paraId="6583D97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székhely/lakcím</w:t>
      </w:r>
      <w:bookmarkStart w:id="0" w:name="_Hlk95813557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: </w:t>
      </w:r>
      <w:permStart w:id="853358319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…………………………..</w:t>
      </w:r>
      <w:permEnd w:id="853358319"/>
    </w:p>
    <w:bookmarkEnd w:id="0"/>
    <w:p w14:paraId="0E3A959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képviselő és beosztása/anyja neve: </w:t>
      </w:r>
      <w:permStart w:id="775293085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…………………………..</w:t>
      </w:r>
      <w:permEnd w:id="775293085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, </w:t>
      </w:r>
    </w:p>
    <w:p w14:paraId="788A19F2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cégjegyzékszám/nyilvántartási szám/SZIG:  </w:t>
      </w:r>
      <w:permStart w:id="1029572582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</w:t>
      </w:r>
      <w:r w:rsidRPr="0059078A">
        <w:rPr>
          <w:rFonts w:ascii="Times New Roman" w:eastAsia="Times New Roman" w:hAnsi="Times New Roman" w:cs="Times New Roman"/>
          <w:bCs/>
          <w:iCs/>
          <w:vertAlign w:val="superscript"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b/>
          <w:bCs/>
          <w:iCs/>
          <w:vertAlign w:val="superscript"/>
          <w:lang w:eastAsia="zh-CN"/>
        </w:rPr>
        <w:footnoteReference w:id="1"/>
      </w: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…………..</w:t>
      </w:r>
      <w:permEnd w:id="1029572582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, </w:t>
      </w:r>
    </w:p>
    <w:p w14:paraId="6512536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adószám/adóazonosító jel: </w:t>
      </w:r>
      <w:permStart w:id="1413181762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…………………………..</w:t>
      </w:r>
    </w:p>
    <w:permEnd w:id="1413181762"/>
    <w:p w14:paraId="0B172F7A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statisztikai számjel: </w:t>
      </w:r>
      <w:permStart w:id="774514914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</w:t>
      </w:r>
      <w:r w:rsidRPr="0059078A">
        <w:rPr>
          <w:rFonts w:ascii="Times New Roman" w:eastAsia="Times New Roman" w:hAnsi="Times New Roman" w:cs="Times New Roman"/>
          <w:bCs/>
          <w:iCs/>
          <w:vertAlign w:val="superscript"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b/>
          <w:bCs/>
          <w:iCs/>
          <w:vertAlign w:val="superscript"/>
          <w:lang w:eastAsia="zh-CN"/>
        </w:rPr>
        <w:footnoteReference w:id="2"/>
      </w: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………….,</w:t>
      </w:r>
    </w:p>
    <w:permEnd w:id="774514914"/>
    <w:p w14:paraId="13851B9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 xml:space="preserve">bankszámlaszám: </w:t>
      </w:r>
      <w:bookmarkStart w:id="1" w:name="_Hlk90637329"/>
      <w:permStart w:id="978336472" w:edGrp="everyone"/>
      <w:r w:rsidRPr="0059078A"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…………………………..</w:t>
      </w:r>
    </w:p>
    <w:bookmarkEnd w:id="1"/>
    <w:permEnd w:id="978336472"/>
    <w:p w14:paraId="21737842" w14:textId="182DE232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mint </w:t>
      </w:r>
      <w:r w:rsidRPr="0059078A">
        <w:rPr>
          <w:rFonts w:ascii="Times New Roman" w:eastAsia="Times New Roman" w:hAnsi="Times New Roman" w:cs="Times New Roman"/>
          <w:bCs/>
          <w:lang w:eastAsia="zh-CN"/>
        </w:rPr>
        <w:t>bérlő</w:t>
      </w:r>
      <w:r w:rsidRPr="0059078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bCs/>
          <w:lang w:eastAsia="zh-CN"/>
        </w:rPr>
        <w:t>(a továbbiakban:</w:t>
      </w:r>
      <w:r w:rsidRPr="0059078A">
        <w:rPr>
          <w:rFonts w:ascii="Times New Roman" w:eastAsia="Times New Roman" w:hAnsi="Times New Roman" w:cs="Times New Roman"/>
          <w:b/>
          <w:lang w:eastAsia="zh-CN"/>
        </w:rPr>
        <w:t xml:space="preserve"> Bérlő</w:t>
      </w:r>
      <w:r w:rsidRPr="0059078A">
        <w:rPr>
          <w:rFonts w:ascii="Times New Roman" w:eastAsia="Times New Roman" w:hAnsi="Times New Roman" w:cs="Times New Roman"/>
          <w:bCs/>
          <w:lang w:eastAsia="zh-CN"/>
        </w:rPr>
        <w:t>)</w:t>
      </w:r>
      <w:r w:rsidRPr="0059078A">
        <w:rPr>
          <w:rFonts w:ascii="Times New Roman" w:eastAsia="Times New Roman" w:hAnsi="Times New Roman" w:cs="Times New Roman"/>
          <w:lang w:eastAsia="zh-CN"/>
        </w:rPr>
        <w:t xml:space="preserve">, </w:t>
      </w:r>
    </w:p>
    <w:p w14:paraId="65D9535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(a továbbiakban külön-külön: Fél, együttesen: Felek) között az alulírott napon és helyen, az alábbi feltételekkel:</w:t>
      </w:r>
    </w:p>
    <w:p w14:paraId="5D5F28D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6AF9495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1./</w:t>
      </w:r>
      <w:r w:rsidRPr="0059078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lang w:eastAsia="zh-CN"/>
        </w:rPr>
        <w:t xml:space="preserve">Felek rögzítik, hogy a Pécsi Tudományegyetem Művészeti Kar Doktori Iskola gyűjteményébe tartoznak az alábbi műtárgy(ak): </w:t>
      </w:r>
    </w:p>
    <w:p w14:paraId="38E3D9FE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2EB227" w14:textId="77777777" w:rsidR="0059078A" w:rsidRPr="0059078A" w:rsidRDefault="0059078A" w:rsidP="005907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a műtárgy megnevezése, leírása: </w:t>
      </w:r>
      <w:permStart w:id="995186254" w:edGrp="everyone"/>
      <w:r w:rsidRPr="0059078A">
        <w:rPr>
          <w:rFonts w:ascii="Times New Roman" w:eastAsia="Times New Roman" w:hAnsi="Times New Roman" w:cs="Times New Roman"/>
          <w:lang w:eastAsia="zh-CN"/>
        </w:rPr>
        <w:t>…………………</w:t>
      </w:r>
      <w:permEnd w:id="995186254"/>
      <w:r w:rsidRPr="0059078A">
        <w:rPr>
          <w:rFonts w:ascii="Times New Roman" w:eastAsia="Times New Roman" w:hAnsi="Times New Roman" w:cs="Times New Roman"/>
          <w:b/>
          <w:lang w:eastAsia="zh-CN"/>
        </w:rPr>
        <w:tab/>
      </w:r>
    </w:p>
    <w:p w14:paraId="52754394" w14:textId="77777777" w:rsidR="0059078A" w:rsidRPr="0059078A" w:rsidRDefault="0059078A" w:rsidP="005907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 xml:space="preserve">a műtárgy megnevezése, leírása: </w:t>
      </w:r>
      <w:permStart w:id="255281053" w:edGrp="everyone"/>
      <w:r w:rsidRPr="0059078A">
        <w:rPr>
          <w:rFonts w:ascii="Times New Roman" w:eastAsia="Times New Roman" w:hAnsi="Times New Roman" w:cs="Times New Roman"/>
          <w:bCs/>
          <w:lang w:eastAsia="zh-CN"/>
        </w:rPr>
        <w:t>…………………</w:t>
      </w:r>
      <w:permEnd w:id="255281053"/>
      <w:r w:rsidRPr="0059078A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77AE748E" w14:textId="77777777" w:rsidR="0059078A" w:rsidRPr="0059078A" w:rsidRDefault="0059078A" w:rsidP="005907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 xml:space="preserve">a műtárgy megnevezése, leírása: </w:t>
      </w:r>
      <w:permStart w:id="1197958809" w:edGrp="everyone"/>
      <w:r w:rsidRPr="0059078A">
        <w:rPr>
          <w:rFonts w:ascii="Times New Roman" w:eastAsia="Times New Roman" w:hAnsi="Times New Roman" w:cs="Times New Roman"/>
          <w:bCs/>
          <w:lang w:eastAsia="zh-CN"/>
        </w:rPr>
        <w:t>…………………</w:t>
      </w:r>
      <w:permEnd w:id="1197958809"/>
      <w:r w:rsidRPr="0059078A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7ABA6C16" w14:textId="77777777" w:rsidR="0059078A" w:rsidRPr="0059078A" w:rsidRDefault="0059078A" w:rsidP="0059078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 xml:space="preserve">a műtárgy megnevezése, leírása: </w:t>
      </w:r>
      <w:permStart w:id="1949071597" w:edGrp="everyone"/>
      <w:r w:rsidRPr="0059078A">
        <w:rPr>
          <w:rFonts w:ascii="Times New Roman" w:eastAsia="Times New Roman" w:hAnsi="Times New Roman" w:cs="Times New Roman"/>
          <w:bCs/>
          <w:lang w:eastAsia="zh-CN"/>
        </w:rPr>
        <w:t>…………………</w:t>
      </w:r>
      <w:permEnd w:id="1949071597"/>
      <w:r w:rsidRPr="0059078A">
        <w:rPr>
          <w:rFonts w:ascii="Times New Roman" w:eastAsia="Times New Roman" w:hAnsi="Times New Roman" w:cs="Times New Roman"/>
          <w:b/>
          <w:lang w:eastAsia="zh-CN"/>
        </w:rPr>
        <w:tab/>
      </w:r>
    </w:p>
    <w:p w14:paraId="5CD1759C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6A99D7F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(a továbbiakban: műtárgy(ak)).</w:t>
      </w:r>
    </w:p>
    <w:p w14:paraId="2AFFB11F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3AAC2F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 xml:space="preserve">2./ </w:t>
      </w:r>
      <w:r w:rsidRPr="0059078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59078A">
        <w:rPr>
          <w:rFonts w:ascii="Times New Roman" w:eastAsia="Times New Roman" w:hAnsi="Times New Roman" w:cs="Times New Roman"/>
          <w:lang w:eastAsia="zh-CN"/>
        </w:rPr>
        <w:t>Bérbeadó bérbe adja, Bérlő pedig bérbe veszi a fenti 1./ pontban megjelölt műtárgy(ak) a jelen bérleti szerződés mindkét Fél általi aláírásának napjától tartó határozatlan időre.</w:t>
      </w:r>
    </w:p>
    <w:p w14:paraId="1BEC4A36" w14:textId="77777777" w:rsidR="0059078A" w:rsidRPr="0059078A" w:rsidRDefault="0059078A" w:rsidP="0059078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3./  Felek megállapodnak abban, hogy a bérleti díj összege havi  </w:t>
      </w:r>
      <w:permStart w:id="1298340470" w:edGrp="everyone"/>
      <w:r w:rsidRPr="0059078A">
        <w:rPr>
          <w:rFonts w:ascii="Times New Roman" w:eastAsia="Times New Roman" w:hAnsi="Times New Roman" w:cs="Times New Roman"/>
          <w:lang w:eastAsia="zh-CN"/>
        </w:rPr>
        <w:t xml:space="preserve">………………………….. </w:t>
      </w:r>
      <w:permEnd w:id="1298340470"/>
      <w:r w:rsidRPr="0059078A">
        <w:rPr>
          <w:rFonts w:ascii="Times New Roman" w:eastAsia="Times New Roman" w:hAnsi="Times New Roman" w:cs="Times New Roman"/>
          <w:lang w:eastAsia="zh-CN"/>
        </w:rPr>
        <w:t xml:space="preserve">Ft, azaz  </w:t>
      </w:r>
      <w:permStart w:id="299765090" w:edGrp="everyone"/>
      <w:r w:rsidRPr="0059078A">
        <w:rPr>
          <w:rFonts w:ascii="Times New Roman" w:eastAsia="Times New Roman" w:hAnsi="Times New Roman" w:cs="Times New Roman"/>
          <w:lang w:eastAsia="zh-CN"/>
        </w:rPr>
        <w:t xml:space="preserve">…………………….  </w:t>
      </w:r>
      <w:permEnd w:id="299765090"/>
      <w:r w:rsidRPr="0059078A">
        <w:rPr>
          <w:rFonts w:ascii="Times New Roman" w:eastAsia="Times New Roman" w:hAnsi="Times New Roman" w:cs="Times New Roman"/>
          <w:lang w:eastAsia="zh-CN"/>
        </w:rPr>
        <w:t xml:space="preserve">forint, melyet a Bérlő köteles a Bérbeadó által benyújtott számla ellenében, a számla kézhezvételtől számított 30 napon belül egyösszegben, banki átutalás útján megfizetni. </w:t>
      </w:r>
    </w:p>
    <w:p w14:paraId="52E7C9D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13811B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4</w:t>
      </w:r>
      <w:r w:rsidRPr="0059078A">
        <w:rPr>
          <w:rFonts w:ascii="Times New Roman" w:eastAsia="Times New Roman" w:hAnsi="Times New Roman" w:cs="Times New Roman"/>
          <w:b/>
          <w:lang w:eastAsia="zh-CN"/>
        </w:rPr>
        <w:t>./</w:t>
      </w:r>
      <w:r w:rsidRPr="0059078A">
        <w:rPr>
          <w:rFonts w:ascii="Times New Roman" w:eastAsia="Times New Roman" w:hAnsi="Times New Roman" w:cs="Times New Roman"/>
          <w:lang w:eastAsia="zh-CN"/>
        </w:rPr>
        <w:t xml:space="preserve"> Felek megállapodnak abban, hogy Bérlő a műtárgy(ak)at kizárólag a</w:t>
      </w:r>
      <w:r w:rsidRPr="0059078A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permStart w:id="2066029939" w:edGrp="everyone"/>
      <w:r w:rsidRPr="0059078A">
        <w:rPr>
          <w:rFonts w:ascii="Times New Roman" w:eastAsia="Times New Roman" w:hAnsi="Times New Roman" w:cs="Times New Roman"/>
          <w:b/>
          <w:i/>
          <w:lang w:eastAsia="zh-CN"/>
        </w:rPr>
        <w:t>…………………………..</w:t>
      </w:r>
      <w:permEnd w:id="2066029939"/>
      <w:r w:rsidRPr="0059078A">
        <w:rPr>
          <w:rFonts w:ascii="Times New Roman" w:eastAsia="Times New Roman" w:hAnsi="Times New Roman" w:cs="Times New Roman"/>
          <w:lang w:eastAsia="zh-CN"/>
        </w:rPr>
        <w:t xml:space="preserve"> alatti székhelyén helyezheti el, és azt kizárólag reprezentáció céljára, rendeltetésszerűen használhatja. </w:t>
      </w:r>
    </w:p>
    <w:p w14:paraId="7F0D02B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2EAAEF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bCs/>
          <w:lang w:eastAsia="zh-CN"/>
        </w:rPr>
        <w:t>5./ Bérlő vállalja, hogy amennyiben bármilyen változás állna be a munkahelyi státusát, vagy munkavégzésének</w:t>
      </w:r>
      <w:r w:rsidRPr="0059078A">
        <w:rPr>
          <w:rFonts w:ascii="Times New Roman" w:eastAsia="Times New Roman" w:hAnsi="Times New Roman" w:cs="Times New Roman"/>
          <w:lang w:eastAsia="zh-CN"/>
        </w:rPr>
        <w:t xml:space="preserve"> helyét illetően azt haladéktalanul bejelenti Bérbeadó részére.</w:t>
      </w:r>
    </w:p>
    <w:p w14:paraId="666054FC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A9304D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6./ </w:t>
      </w: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A Bérbeadó szavatol azért, hogy a műtárgy(ak) a bérlet egész tartama alatt szerződésszerű használatra alkalmasak. A Bérbeadó szavatolja továbbá, hogy harmadik személynek nincs a műtárgy(ak)ra vonatkozóan olyan joga, mely a Bérlőt a használatban korlátozza vagy megakadályozza.</w:t>
      </w:r>
    </w:p>
    <w:p w14:paraId="2DAEAAE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0DF2AD9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 xml:space="preserve">7./ Felek megállapodnak abban, hogy Bérlő a műtárgyat/műtárgyakat a jelen bérleti szerződés hatálybalépésének napját követő 3 napon belül saját költségén, a 4./ pontban meghatározott helyszínre szállítja. A műtárgy(ak) feletti kárveszélyviselési kötelezettség az átadás-átvétellel száll át a Bérlőre, abban az esetben is, ha a műtárgy(ak) elszállítása fuvarozó közbejöttével történik. </w:t>
      </w:r>
    </w:p>
    <w:p w14:paraId="2C7B92E3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1BBECFF4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8./ Bérlő kijelenti, hogy Bérbeadónak műtárgy(ak) tárolására, rendeltetésszerű használatára és állagmegóvására vonatkozó tájékoztatását és kioktatását megértette és azokat tudomásul vette, azok betartására kötelezettséget vállal. A Bérlő kijelenti, hogy azok megszegéséből eredő károk megtérítéséért teljes körű felelősséget vállal.  </w:t>
      </w:r>
    </w:p>
    <w:p w14:paraId="023C940B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90819A6" w14:textId="77777777" w:rsidR="0059078A" w:rsidRPr="0059078A" w:rsidRDefault="0059078A" w:rsidP="0059078A">
      <w:pPr>
        <w:spacing w:after="139" w:line="248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9./ A Bérlő felelős minden olyan kárért, mely a rendeltetésellenes vagy szerződésellenes használat következménye, beleértve a tűzrendészeti, balesetvédelmi és egészségügyi szabályok megszegésének következményeit is.</w:t>
      </w:r>
    </w:p>
    <w:p w14:paraId="76CCE339" w14:textId="77777777" w:rsidR="0059078A" w:rsidRPr="0059078A" w:rsidRDefault="0059078A" w:rsidP="0059078A">
      <w:pPr>
        <w:spacing w:after="139" w:line="248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10./ A Bérbeadó jogosult a Bérlő szükségtelen háborítása nélkül a használatot ellenőrizni. Bérbeadó követelheti a rendeltetésellenes, szerződésellenes használat azonnali megszüntetését és ebből eredő kárának megtérítését. Ha a Bérlő a Bérbeadó felhívása ellenére folytatja a nem rendeltetésszerű vagy a szerződésnek egyébként nem megfelelő használatot, a Bérbeadó jogosult a szerződést azonnali hatállyal felmondani.</w:t>
      </w:r>
    </w:p>
    <w:p w14:paraId="2D360475" w14:textId="77777777" w:rsidR="0059078A" w:rsidRPr="0059078A" w:rsidRDefault="0059078A" w:rsidP="0059078A">
      <w:pPr>
        <w:spacing w:after="139" w:line="248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11./ A Bérlő a Bérbeadó előzetes írásbeli engedélye nélkül a műtárgy(ak) állagát érintő beavatkozást nem végezhet.</w:t>
      </w:r>
    </w:p>
    <w:p w14:paraId="0C55D4FF" w14:textId="77777777" w:rsidR="0059078A" w:rsidRPr="0059078A" w:rsidRDefault="0059078A" w:rsidP="0059078A">
      <w:pPr>
        <w:spacing w:after="139" w:line="248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12./  A Bérlő a műtárgy(ak)at  a Bérbeadó írásbeli hozzájárulása nélkül nem jogosult albérletbe, vagy harmadik személy részére használatba adni.</w:t>
      </w:r>
    </w:p>
    <w:p w14:paraId="53D901F8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13</w:t>
      </w:r>
      <w:r w:rsidRPr="0059078A">
        <w:rPr>
          <w:rFonts w:ascii="Times New Roman" w:eastAsia="Times New Roman" w:hAnsi="Times New Roman" w:cs="Times New Roman"/>
          <w:lang w:eastAsia="zh-CN"/>
        </w:rPr>
        <w:t>./ Bérlő és Bérbeadó a jelen bérleti szerződés teljesítése során az alábbi személyeken keresztül tartják egymással a kapcsolatot:</w:t>
      </w:r>
    </w:p>
    <w:p w14:paraId="472D5DEF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</w:p>
    <w:p w14:paraId="7B568FE5" w14:textId="62317AC9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>Bérlő részéről kapcsolattartó:</w:t>
      </w:r>
    </w:p>
    <w:p w14:paraId="42DB5028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 xml:space="preserve">Név: </w:t>
      </w:r>
      <w:permStart w:id="564008538" w:edGrp="everyone"/>
      <w:r w:rsidRPr="0059078A">
        <w:rPr>
          <w:rFonts w:ascii="Times New Roman" w:eastAsia="Calibri" w:hAnsi="Times New Roman" w:cs="Times New Roman"/>
          <w:color w:val="000000"/>
        </w:rPr>
        <w:t>…………………………..</w:t>
      </w:r>
    </w:p>
    <w:permEnd w:id="564008538"/>
    <w:p w14:paraId="729EF40E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 xml:space="preserve">E-mail: : </w:t>
      </w:r>
      <w:permStart w:id="1954833227" w:edGrp="everyone"/>
      <w:r w:rsidRPr="0059078A">
        <w:rPr>
          <w:rFonts w:ascii="Times New Roman" w:eastAsia="Calibri" w:hAnsi="Times New Roman" w:cs="Times New Roman"/>
          <w:color w:val="000000"/>
        </w:rPr>
        <w:t>…………………………..</w:t>
      </w:r>
    </w:p>
    <w:permEnd w:id="1954833227"/>
    <w:p w14:paraId="5705C202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 xml:space="preserve">Telefonszám: </w:t>
      </w:r>
      <w:permStart w:id="907160523" w:edGrp="everyone"/>
      <w:r w:rsidRPr="0059078A">
        <w:rPr>
          <w:rFonts w:ascii="Times New Roman" w:eastAsia="Calibri" w:hAnsi="Times New Roman" w:cs="Times New Roman"/>
          <w:color w:val="000000"/>
        </w:rPr>
        <w:t>…………………………..</w:t>
      </w:r>
    </w:p>
    <w:permEnd w:id="907160523"/>
    <w:p w14:paraId="12F0A98F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</w:p>
    <w:p w14:paraId="619A3EC3" w14:textId="01EFF760" w:rsidR="0059078A" w:rsidRPr="0059078A" w:rsidRDefault="0059078A" w:rsidP="00DC793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>Bérbeadó részéről kapcsolattartó:</w:t>
      </w:r>
    </w:p>
    <w:p w14:paraId="7566B05A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59078A">
        <w:rPr>
          <w:rFonts w:ascii="Times New Roman" w:eastAsia="Calibri" w:hAnsi="Times New Roman" w:cs="Times New Roman"/>
          <w:color w:val="000000"/>
        </w:rPr>
        <w:t xml:space="preserve">Név: </w:t>
      </w:r>
      <w:permStart w:id="689965951" w:edGrp="everyone"/>
      <w:r w:rsidRPr="0059078A">
        <w:rPr>
          <w:rFonts w:ascii="Times New Roman" w:eastAsia="Calibri" w:hAnsi="Times New Roman" w:cs="Times New Roman"/>
        </w:rPr>
        <w:t>…………………………..</w:t>
      </w:r>
    </w:p>
    <w:permEnd w:id="689965951"/>
    <w:p w14:paraId="7F887403" w14:textId="77777777" w:rsidR="0059078A" w:rsidRPr="0059078A" w:rsidRDefault="0059078A" w:rsidP="0059078A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</w:rPr>
      </w:pPr>
      <w:r w:rsidRPr="0059078A">
        <w:rPr>
          <w:rFonts w:ascii="Times New Roman" w:eastAsia="Calibri" w:hAnsi="Times New Roman" w:cs="Times New Roman"/>
          <w:color w:val="000000"/>
        </w:rPr>
        <w:t xml:space="preserve">E-mail: </w:t>
      </w:r>
      <w:permStart w:id="748248754" w:edGrp="everyone"/>
      <w:r w:rsidRPr="0059078A">
        <w:rPr>
          <w:rFonts w:ascii="Times New Roman" w:eastAsia="Calibri" w:hAnsi="Times New Roman" w:cs="Times New Roman"/>
          <w:color w:val="000000"/>
        </w:rPr>
        <w:t>…………………………..</w:t>
      </w:r>
    </w:p>
    <w:permEnd w:id="748248754"/>
    <w:p w14:paraId="30D7991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078A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Telefonszám: </w:t>
      </w:r>
      <w:permStart w:id="874193622" w:edGrp="everyone"/>
      <w:r w:rsidRPr="0059078A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…………………………..</w:t>
      </w:r>
    </w:p>
    <w:permEnd w:id="874193622"/>
    <w:p w14:paraId="5A18E6E3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5E8303" w14:textId="77777777" w:rsidR="0059078A" w:rsidRPr="0059078A" w:rsidRDefault="0059078A" w:rsidP="0059078A">
      <w:pPr>
        <w:spacing w:after="139" w:line="248" w:lineRule="auto"/>
        <w:ind w:left="572" w:right="79" w:hanging="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14:paraId="2CD4B6D3" w14:textId="71BC458B" w:rsidR="0059078A" w:rsidRDefault="0059078A" w:rsidP="00966EAA">
      <w:pPr>
        <w:spacing w:after="0" w:line="248" w:lineRule="auto"/>
        <w:ind w:left="572" w:right="79" w:hanging="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 xml:space="preserve">A Felek rögzítik, hogy a közfeladat végrehajtása érdekében továbbítják és kezelik a Szerződésben szereplő vagy annak teljesítésében résztvevő személyek személyes adatait a szerződéssel összefüggő kapcsolattartáshoz, jelen szerződésben vállalt kötelezettségek teljesítéséhez, mint adatkezelési célhoz szükséges mértékben és ideig, melynek jogalapja az Európai Parlament és Tanács a természetes személyeknek a személyes adatok kezelése tekintetében történő védelméről és az ilyen adatok szabad áramlásáról, valamint a 95/46/EK rendelet hatályon kívül helyezéséről szóló 2016/679 számú rendeletnek (a továbbiakban: „GDPR”) 6. cikk (1) bekezdés e) pontja. Ezen adatok tekintetében </w:t>
      </w: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mindkét Fél önálló adatkezelőnek minősül.  Felek kötelezettséget vállalnak ezen személyes adatok GDPR-nak megfelelő kezelésére, amelynek betartásáért a saját adatkezelésük vonatkozásában önállóan felelnek. </w:t>
      </w:r>
    </w:p>
    <w:p w14:paraId="5EC4C70D" w14:textId="77777777" w:rsidR="00966EAA" w:rsidRPr="0059078A" w:rsidRDefault="00966EAA" w:rsidP="00966EAA">
      <w:pPr>
        <w:spacing w:after="0" w:line="248" w:lineRule="auto"/>
        <w:ind w:left="572" w:right="79" w:hanging="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77680FC" w14:textId="48D2B1DB" w:rsidR="0059078A" w:rsidRDefault="0059078A" w:rsidP="00966EAA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9078A">
        <w:rPr>
          <w:rFonts w:ascii="Times New Roman" w:eastAsia="Times New Roman" w:hAnsi="Times New Roman" w:cs="Times New Roman"/>
          <w:color w:val="000000"/>
          <w:lang w:eastAsia="hu-HU"/>
        </w:rPr>
        <w:t xml:space="preserve">14./ A Felek a bérleti szerződés hatályának és megszűnésének kapcsán rögzítik, hogy: </w:t>
      </w:r>
    </w:p>
    <w:p w14:paraId="55FE03C9" w14:textId="77777777" w:rsidR="008E3199" w:rsidRPr="0059078A" w:rsidRDefault="008E3199" w:rsidP="00966EAA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83F3691" w14:textId="77777777" w:rsidR="0059078A" w:rsidRPr="0059078A" w:rsidRDefault="0059078A" w:rsidP="00966EAA">
      <w:pPr>
        <w:numPr>
          <w:ilvl w:val="0"/>
          <w:numId w:val="7"/>
        </w:numPr>
        <w:suppressAutoHyphens/>
        <w:spacing w:after="0" w:line="240" w:lineRule="auto"/>
        <w:ind w:right="79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a bérleti szerződést annak mindkét Fél általi aláírása napjától kezdődő határozatlan időre kötik, </w:t>
      </w:r>
    </w:p>
    <w:p w14:paraId="4C1D0542" w14:textId="77777777" w:rsidR="0059078A" w:rsidRPr="0059078A" w:rsidRDefault="0059078A" w:rsidP="00966EAA">
      <w:pPr>
        <w:numPr>
          <w:ilvl w:val="0"/>
          <w:numId w:val="7"/>
        </w:numPr>
        <w:suppressAutoHyphens/>
        <w:spacing w:after="0" w:line="240" w:lineRule="auto"/>
        <w:ind w:right="79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a bérleti szerződés kizárólag közös megegyezéssel, írásban módosítható.</w:t>
      </w:r>
    </w:p>
    <w:p w14:paraId="105F91BE" w14:textId="77777777" w:rsidR="0059078A" w:rsidRPr="0059078A" w:rsidRDefault="0059078A" w:rsidP="00966EAA">
      <w:pPr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bármelyik Fél jogosult a szerződést 30 napos felmondási határidővel felmondani (rendes felmondás).</w:t>
      </w:r>
    </w:p>
    <w:p w14:paraId="3D66D48E" w14:textId="77777777" w:rsidR="0059078A" w:rsidRPr="0059078A" w:rsidRDefault="0059078A" w:rsidP="00966EAA">
      <w:pPr>
        <w:numPr>
          <w:ilvl w:val="0"/>
          <w:numId w:val="7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a Felek megállapodnak abban, hogy bármelyik Fél jogosult a másik Fél súlyos szerződésszegése esetén a szerződést a másik Félhez intézett egyoldalú, írásos, indokolással ellátott jognyilatkozatával, azonnali hatállyal felmondani.</w:t>
      </w:r>
    </w:p>
    <w:p w14:paraId="2CF51DB5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281859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15./ Felek megállapodnak abban, hogy Bérlő a jelen szerződés megszűnése esetén, a megszűnés napján saját költségén és kárveszély viselésének terhe mellett a szerződés tárgyát képező műtárgy(ak)at Bérbeadó székhelyére visszaszállítja, azokat Bérbeadónak hiánytalanul, sérülésmentes állapotban visszaadja. </w:t>
      </w:r>
    </w:p>
    <w:p w14:paraId="4DEECDB8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56D9D8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16./ Bérlő vállalja, hogy a jelen szerződés hatálya alatt a műtárgy(ak)at eseti kiállításokra, a PTE MK Doktori Iskola reprezentációs céljaira mindenkor térítésmentesen a Bérbeadó  rendelkezésére bocsátja.</w:t>
      </w:r>
    </w:p>
    <w:p w14:paraId="67F010AD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FBCBB8C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17./ A művek károsodása esetén Bérlő vállalja, hogy a kár tényét </w:t>
      </w:r>
      <w:r w:rsidRPr="0059078A">
        <w:rPr>
          <w:rFonts w:ascii="Times New Roman" w:eastAsia="Times New Roman" w:hAnsi="Times New Roman" w:cs="Times New Roman"/>
          <w:b/>
          <w:i/>
          <w:lang w:eastAsia="zh-CN"/>
        </w:rPr>
        <w:t>két munkanapon belül</w:t>
      </w:r>
      <w:r w:rsidRPr="0059078A">
        <w:rPr>
          <w:rFonts w:ascii="Times New Roman" w:eastAsia="Times New Roman" w:hAnsi="Times New Roman" w:cs="Times New Roman"/>
          <w:lang w:eastAsia="zh-CN"/>
        </w:rPr>
        <w:t xml:space="preserve"> a Bérbeadónak bejelenti. </w:t>
      </w:r>
    </w:p>
    <w:p w14:paraId="0673EFFC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28CA4F6B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Felek megállapodnak, hogy a jelen szerződésben nem, illetve nem kellő részletességgel szabályozott kérdésekben a Polgári Törvénykönyv rendelkezéseit tekintik irányadónak.</w:t>
      </w:r>
    </w:p>
    <w:p w14:paraId="7455908A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196E1B7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Felek kötelezettséget vállalnak továbbá, hogy a jelen szerződésből eredő esetleges vitás kérdéseket elsősorban békés módon, tárgyalások útján próbálják meg rendezni. Ennek eredménytelensége esetén, a Felek kikötik a per tárgya és értéke szerint hatáskörrel rendelkező pécsi székhelyű rendes bíróság kizárólagos illetékességét.</w:t>
      </w:r>
    </w:p>
    <w:p w14:paraId="645DEC64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2429A0A" w14:textId="77777777" w:rsidR="0059078A" w:rsidRPr="0059078A" w:rsidRDefault="0059078A" w:rsidP="008E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>Jelen bérleti szerződés négy, egymással teljes egészében megegyező, eredeti példányban készült, melyből három (3) példány a Bérbeadót, egy (l) példány pedig a Bérlőt illeti meg. Felek a jelen szerződést, annak közös elolvasását és értelmezését követően, mint akaratukkal mindenben megegyezőt, jóváhagyólag írták alá.</w:t>
      </w:r>
    </w:p>
    <w:p w14:paraId="501C1FB7" w14:textId="77777777" w:rsidR="0059078A" w:rsidRPr="0059078A" w:rsidRDefault="0059078A" w:rsidP="00590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1F97E28" w14:textId="77777777" w:rsidR="0059078A" w:rsidRPr="0059078A" w:rsidRDefault="0059078A" w:rsidP="0059078A">
      <w:pPr>
        <w:spacing w:before="120" w:after="60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9078A">
        <w:rPr>
          <w:rFonts w:ascii="Times New Roman" w:eastAsia="Times New Roman" w:hAnsi="Times New Roman" w:cs="Times New Roman"/>
          <w:lang w:eastAsia="hu-HU"/>
        </w:rPr>
        <w:t>Pécs, 20</w:t>
      </w:r>
      <w:permStart w:id="2104109485" w:edGrp="everyone"/>
      <w:r w:rsidRPr="0059078A">
        <w:rPr>
          <w:rFonts w:ascii="Times New Roman" w:eastAsia="Times New Roman" w:hAnsi="Times New Roman" w:cs="Times New Roman"/>
          <w:b/>
          <w:lang w:eastAsia="hu-HU"/>
        </w:rPr>
        <w:t>…………………………..</w:t>
      </w:r>
      <w:permEnd w:id="2104109485"/>
      <w:r w:rsidRPr="0059078A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Pécs, 20</w:t>
      </w:r>
      <w:permStart w:id="70659635" w:edGrp="everyone"/>
      <w:r w:rsidRPr="0059078A">
        <w:rPr>
          <w:rFonts w:ascii="Times New Roman" w:eastAsia="Times New Roman" w:hAnsi="Times New Roman" w:cs="Times New Roman"/>
          <w:b/>
          <w:lang w:eastAsia="hu-HU"/>
        </w:rPr>
        <w:t>…………………………..</w:t>
      </w:r>
      <w:permEnd w:id="70659635"/>
      <w:r w:rsidRPr="0059078A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5"/>
        <w:gridCol w:w="4613"/>
      </w:tblGrid>
      <w:tr w:rsidR="0059078A" w:rsidRPr="0059078A" w14:paraId="3FB8DB81" w14:textId="77777777" w:rsidTr="008A77A7">
        <w:trPr>
          <w:jc w:val="center"/>
        </w:trPr>
        <w:tc>
          <w:tcPr>
            <w:tcW w:w="5387" w:type="dxa"/>
            <w:shd w:val="clear" w:color="auto" w:fill="auto"/>
          </w:tcPr>
          <w:p w14:paraId="3B69AABC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lang w:eastAsia="hu-HU"/>
              </w:rPr>
              <w:t>____________________________</w:t>
            </w:r>
          </w:p>
          <w:p w14:paraId="5FC7BED8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>PÉCSI TUDOMÁNYEGYETEM</w:t>
            </w:r>
          </w:p>
          <w:p w14:paraId="0CF1486D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lang w:eastAsia="hu-HU"/>
              </w:rPr>
              <w:t xml:space="preserve">képviselő: </w:t>
            </w:r>
            <w:r w:rsidRPr="0059078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dr. Lengyel Péter </w:t>
            </w:r>
          </w:p>
          <w:p w14:paraId="1F743CEA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dékán </w:t>
            </w:r>
          </w:p>
          <w:p w14:paraId="4951A324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lang w:eastAsia="hu-HU"/>
              </w:rPr>
              <w:t>Bérbeadó</w:t>
            </w:r>
          </w:p>
        </w:tc>
        <w:tc>
          <w:tcPr>
            <w:tcW w:w="4889" w:type="dxa"/>
            <w:shd w:val="clear" w:color="auto" w:fill="auto"/>
          </w:tcPr>
          <w:p w14:paraId="5BEC7684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lang w:eastAsia="hu-HU"/>
              </w:rPr>
              <w:t>____________________________</w:t>
            </w:r>
          </w:p>
          <w:p w14:paraId="198B8903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2" w:name="_Hlk92113535"/>
            <w:permStart w:id="1277244204" w:edGrp="everyone"/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>…………………………..</w:t>
            </w:r>
          </w:p>
          <w:bookmarkEnd w:id="2"/>
          <w:permEnd w:id="1277244204"/>
          <w:p w14:paraId="1913F083" w14:textId="77777777" w:rsidR="0059078A" w:rsidRPr="0059078A" w:rsidRDefault="0059078A" w:rsidP="0059078A">
            <w:pPr>
              <w:widowControl w:val="0"/>
              <w:tabs>
                <w:tab w:val="center" w:pos="-5529"/>
              </w:tabs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képviselő: </w:t>
            </w:r>
            <w:permStart w:id="469721872" w:edGrp="everyone"/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>……………</w:t>
            </w:r>
            <w:r w:rsidRPr="0059078A"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  <w:lang w:eastAsia="hu-HU"/>
              </w:rPr>
              <w:footnoteReference w:id="3"/>
            </w:r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……………. </w:t>
            </w:r>
            <w:permEnd w:id="469721872"/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beosztás: </w:t>
            </w:r>
            <w:permStart w:id="603664664" w:edGrp="everyone"/>
            <w:r w:rsidRPr="0059078A">
              <w:rPr>
                <w:rFonts w:ascii="Times New Roman" w:eastAsia="Times New Roman" w:hAnsi="Times New Roman" w:cs="Times New Roman"/>
                <w:b/>
                <w:lang w:eastAsia="hu-HU"/>
              </w:rPr>
              <w:t>…………………………..</w:t>
            </w:r>
          </w:p>
          <w:permEnd w:id="603664664"/>
          <w:p w14:paraId="2CFEA2D0" w14:textId="77777777" w:rsidR="0059078A" w:rsidRPr="0059078A" w:rsidRDefault="0059078A" w:rsidP="0059078A">
            <w:pPr>
              <w:widowControl w:val="0"/>
              <w:tabs>
                <w:tab w:val="center" w:pos="-5529"/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078A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         Bérlő</w:t>
            </w:r>
          </w:p>
        </w:tc>
      </w:tr>
    </w:tbl>
    <w:p w14:paraId="31C9CAD1" w14:textId="77777777" w:rsidR="0059078A" w:rsidRPr="0059078A" w:rsidRDefault="0059078A" w:rsidP="005907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DB6C611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u w:val="single"/>
          <w:lang w:eastAsia="zh-CN"/>
        </w:rPr>
        <w:t>Ellenjegyzők az Bérbeadó részéről</w:t>
      </w:r>
      <w:r w:rsidRPr="0059078A">
        <w:rPr>
          <w:rFonts w:ascii="Times New Roman" w:eastAsia="Times New Roman" w:hAnsi="Times New Roman" w:cs="Times New Roman"/>
          <w:lang w:eastAsia="zh-CN"/>
        </w:rPr>
        <w:t>:</w:t>
      </w:r>
    </w:p>
    <w:p w14:paraId="77D96399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CED439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__________________________       </w:t>
      </w:r>
    </w:p>
    <w:p w14:paraId="3EB0816C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      </w:t>
      </w:r>
      <w:permStart w:id="1114641553" w:edGrp="everyone"/>
      <w:r w:rsidRPr="0059078A">
        <w:rPr>
          <w:rFonts w:ascii="Times New Roman" w:eastAsia="Times New Roman" w:hAnsi="Times New Roman" w:cs="Times New Roman"/>
          <w:b/>
          <w:lang w:eastAsia="zh-CN"/>
        </w:rPr>
        <w:t>…………………………..</w:t>
      </w:r>
    </w:p>
    <w:permEnd w:id="1114641553"/>
    <w:p w14:paraId="1461E999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          szakmai ellenjegyző                               </w:t>
      </w:r>
    </w:p>
    <w:p w14:paraId="0B4B5280" w14:textId="4E536D71" w:rsid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lang w:eastAsia="zh-CN"/>
        </w:rPr>
      </w:pPr>
    </w:p>
    <w:p w14:paraId="719A5CB8" w14:textId="77777777" w:rsidR="00966EAA" w:rsidRPr="0059078A" w:rsidRDefault="00966EA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lang w:eastAsia="zh-CN"/>
        </w:rPr>
      </w:pPr>
    </w:p>
    <w:p w14:paraId="63A8A9A7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____________________________                                    </w:t>
      </w:r>
    </w:p>
    <w:p w14:paraId="58814B80" w14:textId="77777777" w:rsidR="0059078A" w:rsidRPr="0059078A" w:rsidRDefault="0059078A" w:rsidP="0059078A">
      <w:pPr>
        <w:widowControl w:val="0"/>
        <w:tabs>
          <w:tab w:val="center" w:pos="-5529"/>
        </w:tabs>
        <w:suppressAutoHyphens/>
        <w:spacing w:after="0" w:line="240" w:lineRule="auto"/>
        <w:ind w:right="-4863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9078A">
        <w:rPr>
          <w:rFonts w:ascii="Times New Roman" w:eastAsia="Times New Roman" w:hAnsi="Times New Roman" w:cs="Times New Roman"/>
          <w:lang w:eastAsia="zh-CN"/>
        </w:rPr>
        <w:lastRenderedPageBreak/>
        <w:t xml:space="preserve">       </w:t>
      </w:r>
      <w:permStart w:id="678498388" w:edGrp="everyone"/>
      <w:r w:rsidRPr="0059078A">
        <w:rPr>
          <w:rFonts w:ascii="Times New Roman" w:eastAsia="Times New Roman" w:hAnsi="Times New Roman" w:cs="Times New Roman"/>
          <w:b/>
          <w:lang w:eastAsia="zh-CN"/>
        </w:rPr>
        <w:t>…………………………..</w:t>
      </w:r>
    </w:p>
    <w:permEnd w:id="678498388"/>
    <w:p w14:paraId="37B106E4" w14:textId="51A340F2" w:rsidR="00073A78" w:rsidRPr="00CB1C77" w:rsidRDefault="0059078A" w:rsidP="00966EAA">
      <w:pPr>
        <w:suppressAutoHyphens/>
        <w:spacing w:after="0" w:line="240" w:lineRule="auto"/>
        <w:jc w:val="both"/>
        <w:rPr>
          <w:rFonts w:ascii="Garamond" w:hAnsi="Garamond"/>
          <w:noProof/>
        </w:rPr>
      </w:pPr>
      <w:r w:rsidRPr="0059078A">
        <w:rPr>
          <w:rFonts w:ascii="Times New Roman" w:eastAsia="Times New Roman" w:hAnsi="Times New Roman" w:cs="Times New Roman"/>
          <w:lang w:eastAsia="zh-CN"/>
        </w:rPr>
        <w:t xml:space="preserve">         pénzügyi ellenjegyző           </w:t>
      </w:r>
    </w:p>
    <w:sectPr w:rsidR="00073A78" w:rsidRPr="00CB1C77" w:rsidSect="00A75796">
      <w:type w:val="continuous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BF5C" w14:textId="77777777" w:rsidR="00425A8A" w:rsidRDefault="00425A8A" w:rsidP="00857AF2">
      <w:pPr>
        <w:spacing w:after="0" w:line="240" w:lineRule="auto"/>
      </w:pPr>
      <w:r>
        <w:separator/>
      </w:r>
    </w:p>
  </w:endnote>
  <w:endnote w:type="continuationSeparator" w:id="0">
    <w:p w14:paraId="4039EC37" w14:textId="77777777" w:rsidR="00425A8A" w:rsidRDefault="00425A8A" w:rsidP="0085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ttawa">
    <w:altName w:val="Tahoma"/>
    <w:charset w:val="00"/>
    <w:family w:val="auto"/>
    <w:pitch w:val="variable"/>
    <w:sig w:usb0="01000207" w:usb1="090F0000" w:usb2="00000010" w:usb3="00000000" w:csb0="001B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639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7B106E9" w14:textId="77777777" w:rsidR="00857AF2" w:rsidRPr="00857AF2" w:rsidRDefault="00857AF2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857AF2">
          <w:rPr>
            <w:rFonts w:ascii="Garamond" w:hAnsi="Garamond"/>
            <w:sz w:val="20"/>
            <w:szCs w:val="20"/>
          </w:rPr>
          <w:fldChar w:fldCharType="begin"/>
        </w:r>
        <w:r w:rsidRPr="00857AF2">
          <w:rPr>
            <w:rFonts w:ascii="Garamond" w:hAnsi="Garamond"/>
            <w:sz w:val="20"/>
            <w:szCs w:val="20"/>
          </w:rPr>
          <w:instrText>PAGE   \* MERGEFORMAT</w:instrText>
        </w:r>
        <w:r w:rsidRPr="00857AF2">
          <w:rPr>
            <w:rFonts w:ascii="Garamond" w:hAnsi="Garamond"/>
            <w:sz w:val="20"/>
            <w:szCs w:val="20"/>
          </w:rPr>
          <w:fldChar w:fldCharType="separate"/>
        </w:r>
        <w:r w:rsidR="00AF1EE5">
          <w:rPr>
            <w:rFonts w:ascii="Garamond" w:hAnsi="Garamond"/>
            <w:noProof/>
            <w:sz w:val="20"/>
            <w:szCs w:val="20"/>
          </w:rPr>
          <w:t>2</w:t>
        </w:r>
        <w:r w:rsidRPr="00857AF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7B106EA" w14:textId="77777777" w:rsidR="00857AF2" w:rsidRDefault="00857A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35C2" w14:textId="77777777" w:rsidR="00425A8A" w:rsidRDefault="00425A8A" w:rsidP="00857AF2">
      <w:pPr>
        <w:spacing w:after="0" w:line="240" w:lineRule="auto"/>
      </w:pPr>
      <w:r>
        <w:separator/>
      </w:r>
    </w:p>
  </w:footnote>
  <w:footnote w:type="continuationSeparator" w:id="0">
    <w:p w14:paraId="7192927E" w14:textId="77777777" w:rsidR="00425A8A" w:rsidRDefault="00425A8A" w:rsidP="00857AF2">
      <w:pPr>
        <w:spacing w:after="0" w:line="240" w:lineRule="auto"/>
      </w:pPr>
      <w:r>
        <w:continuationSeparator/>
      </w:r>
    </w:p>
  </w:footnote>
  <w:footnote w:id="1">
    <w:p w14:paraId="1FA43133" w14:textId="77777777" w:rsidR="0059078A" w:rsidRPr="00C608B7" w:rsidRDefault="0059078A" w:rsidP="0059078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Gazdasági társaságok (pl. </w:t>
      </w:r>
      <w:proofErr w:type="gramStart"/>
      <w:r w:rsidRPr="00C608B7">
        <w:rPr>
          <w:rFonts w:ascii="Garamond" w:hAnsi="Garamond" w:cs="Courier New"/>
          <w:sz w:val="18"/>
          <w:szCs w:val="18"/>
        </w:rPr>
        <w:t>Kft.</w:t>
      </w:r>
      <w:proofErr w:type="gramEnd"/>
      <w:r w:rsidRPr="00C608B7">
        <w:rPr>
          <w:rFonts w:ascii="Garamond" w:hAnsi="Garamond" w:cs="Courier New"/>
          <w:sz w:val="18"/>
          <w:szCs w:val="18"/>
        </w:rPr>
        <w:t>, Bt.) esetében a cégjegyzékszámot, civil szervezetek (pl.: alapítvány, egyesület) esetében a nyilvántartási számot kell kitölteni. A nem megfelelő megnevezés TÖRLENDŐ.</w:t>
      </w:r>
    </w:p>
  </w:footnote>
  <w:footnote w:id="2">
    <w:p w14:paraId="7900376F" w14:textId="77777777" w:rsidR="0059078A" w:rsidRPr="00C608B7" w:rsidRDefault="0059078A" w:rsidP="0059078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3">
    <w:p w14:paraId="185B8939" w14:textId="77777777" w:rsidR="0059078A" w:rsidRPr="00C608B7" w:rsidRDefault="0059078A" w:rsidP="0059078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Ha természetes személy a vevő, akkor a képviselő névre és beosztására vonatkozó sorok törlendők!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2B3" w14:textId="5E8C7BA3" w:rsidR="00EE5E81" w:rsidRDefault="00EE5E81" w:rsidP="00EE5E81">
    <w:pPr>
      <w:pStyle w:val="lfej"/>
      <w:jc w:val="right"/>
      <w:rPr>
        <w:b/>
        <w:bCs/>
      </w:rPr>
    </w:pPr>
    <w:r w:rsidRPr="00EE5E81">
      <w:rPr>
        <w:b/>
        <w:bCs/>
      </w:rPr>
      <w:t>8/2017. kancellári utasítás mellékletét képező BLANKETTA</w:t>
    </w:r>
  </w:p>
  <w:p w14:paraId="4E700830" w14:textId="01BB9B81" w:rsidR="00EE5E81" w:rsidRPr="00EE5E81" w:rsidRDefault="00515972" w:rsidP="00EE5E81">
    <w:pPr>
      <w:pStyle w:val="lfej"/>
      <w:jc w:val="right"/>
      <w:rPr>
        <w:b/>
        <w:bCs/>
      </w:rPr>
    </w:pPr>
    <w:r>
      <w:rPr>
        <w:b/>
        <w:bCs/>
      </w:rPr>
      <w:t>MŰVÉSZETI KAR</w:t>
    </w:r>
    <w:r w:rsidR="007221C1">
      <w:rPr>
        <w:b/>
        <w:bCs/>
      </w:rPr>
      <w:t xml:space="preserve"> -</w:t>
    </w:r>
    <w:r>
      <w:rPr>
        <w:b/>
        <w:bCs/>
      </w:rPr>
      <w:t xml:space="preserve"> </w:t>
    </w:r>
    <w:r w:rsidR="00FD4499">
      <w:rPr>
        <w:b/>
        <w:bCs/>
      </w:rPr>
      <w:t xml:space="preserve">Bérleti szerződés </w:t>
    </w:r>
    <w:r w:rsidR="005B58A9">
      <w:rPr>
        <w:b/>
        <w:bCs/>
      </w:rPr>
      <w:t>(műtárgyakra vonatkozó)</w:t>
    </w:r>
  </w:p>
  <w:p w14:paraId="291C1049" w14:textId="77777777" w:rsidR="00EE5E81" w:rsidRDefault="00EE5E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1B9"/>
    <w:multiLevelType w:val="hybridMultilevel"/>
    <w:tmpl w:val="72160E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71757"/>
    <w:multiLevelType w:val="hybridMultilevel"/>
    <w:tmpl w:val="2552040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BE56CA"/>
    <w:multiLevelType w:val="hybridMultilevel"/>
    <w:tmpl w:val="8AE85C4E"/>
    <w:lvl w:ilvl="0" w:tplc="D4B4A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65A"/>
    <w:multiLevelType w:val="hybridMultilevel"/>
    <w:tmpl w:val="AE16F180"/>
    <w:lvl w:ilvl="0" w:tplc="A8BE2EC6">
      <w:start w:val="12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3D290849"/>
    <w:multiLevelType w:val="hybridMultilevel"/>
    <w:tmpl w:val="B756D3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3B4"/>
    <w:multiLevelType w:val="hybridMultilevel"/>
    <w:tmpl w:val="1A2415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7E6919"/>
    <w:multiLevelType w:val="hybridMultilevel"/>
    <w:tmpl w:val="72F210E4"/>
    <w:lvl w:ilvl="0" w:tplc="15BC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4E4"/>
    <w:multiLevelType w:val="hybridMultilevel"/>
    <w:tmpl w:val="80CEE9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0770059">
    <w:abstractNumId w:val="0"/>
  </w:num>
  <w:num w:numId="2" w16cid:durableId="240022788">
    <w:abstractNumId w:val="4"/>
  </w:num>
  <w:num w:numId="3" w16cid:durableId="912734548">
    <w:abstractNumId w:val="6"/>
  </w:num>
  <w:num w:numId="4" w16cid:durableId="1147239794">
    <w:abstractNumId w:val="5"/>
  </w:num>
  <w:num w:numId="5" w16cid:durableId="1763992109">
    <w:abstractNumId w:val="7"/>
  </w:num>
  <w:num w:numId="6" w16cid:durableId="365328928">
    <w:abstractNumId w:val="1"/>
  </w:num>
  <w:num w:numId="7" w16cid:durableId="243808793">
    <w:abstractNumId w:val="3"/>
  </w:num>
  <w:num w:numId="8" w16cid:durableId="27821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DR+1LXZDEsOjECricSMtrdRP5tOXdYhKtjv/WPa9Qjo8yNKrt8Y0IyblzSkMpuI+/WEjjXOJDP4kaYv7VmEA==" w:salt="/fGTY04EZyfk652tJ9eV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CB"/>
    <w:rsid w:val="000146C8"/>
    <w:rsid w:val="0006725F"/>
    <w:rsid w:val="00073A78"/>
    <w:rsid w:val="00081469"/>
    <w:rsid w:val="000A1D3C"/>
    <w:rsid w:val="000C758E"/>
    <w:rsid w:val="000F3BA9"/>
    <w:rsid w:val="00125CDE"/>
    <w:rsid w:val="002031C7"/>
    <w:rsid w:val="00247C02"/>
    <w:rsid w:val="00250857"/>
    <w:rsid w:val="00253351"/>
    <w:rsid w:val="002B5006"/>
    <w:rsid w:val="00372EFD"/>
    <w:rsid w:val="003921B1"/>
    <w:rsid w:val="003E16DA"/>
    <w:rsid w:val="003E18BE"/>
    <w:rsid w:val="003E3A19"/>
    <w:rsid w:val="003F2BBC"/>
    <w:rsid w:val="00425A8A"/>
    <w:rsid w:val="004F65AB"/>
    <w:rsid w:val="00514100"/>
    <w:rsid w:val="00515972"/>
    <w:rsid w:val="00587830"/>
    <w:rsid w:val="0059078A"/>
    <w:rsid w:val="005A3EFF"/>
    <w:rsid w:val="005B58A9"/>
    <w:rsid w:val="005B6685"/>
    <w:rsid w:val="0063429E"/>
    <w:rsid w:val="00636757"/>
    <w:rsid w:val="00690628"/>
    <w:rsid w:val="0069287A"/>
    <w:rsid w:val="00702262"/>
    <w:rsid w:val="007221C1"/>
    <w:rsid w:val="00725BE4"/>
    <w:rsid w:val="007322F3"/>
    <w:rsid w:val="00781E46"/>
    <w:rsid w:val="00806491"/>
    <w:rsid w:val="00816C6C"/>
    <w:rsid w:val="00857AF2"/>
    <w:rsid w:val="008731DE"/>
    <w:rsid w:val="008851A1"/>
    <w:rsid w:val="008917F3"/>
    <w:rsid w:val="008C5BD1"/>
    <w:rsid w:val="008D2B36"/>
    <w:rsid w:val="008E3199"/>
    <w:rsid w:val="00914045"/>
    <w:rsid w:val="009568C3"/>
    <w:rsid w:val="00966EAA"/>
    <w:rsid w:val="009946A3"/>
    <w:rsid w:val="009A13A6"/>
    <w:rsid w:val="00A75796"/>
    <w:rsid w:val="00A80077"/>
    <w:rsid w:val="00A80895"/>
    <w:rsid w:val="00AF1EE5"/>
    <w:rsid w:val="00AF6337"/>
    <w:rsid w:val="00BB5AA3"/>
    <w:rsid w:val="00BE5C99"/>
    <w:rsid w:val="00BF1A49"/>
    <w:rsid w:val="00C433B0"/>
    <w:rsid w:val="00CB1C77"/>
    <w:rsid w:val="00CB6473"/>
    <w:rsid w:val="00CE2C9F"/>
    <w:rsid w:val="00D03E92"/>
    <w:rsid w:val="00D516A9"/>
    <w:rsid w:val="00D75387"/>
    <w:rsid w:val="00D951F1"/>
    <w:rsid w:val="00DA0F4D"/>
    <w:rsid w:val="00DC793F"/>
    <w:rsid w:val="00DE2D7B"/>
    <w:rsid w:val="00DF4C2E"/>
    <w:rsid w:val="00DF7C5F"/>
    <w:rsid w:val="00E13651"/>
    <w:rsid w:val="00EC0EE1"/>
    <w:rsid w:val="00EC37A1"/>
    <w:rsid w:val="00EC69EC"/>
    <w:rsid w:val="00EE32A0"/>
    <w:rsid w:val="00EE5E81"/>
    <w:rsid w:val="00EF70FE"/>
    <w:rsid w:val="00F476DB"/>
    <w:rsid w:val="00F53191"/>
    <w:rsid w:val="00F96288"/>
    <w:rsid w:val="00FC10CB"/>
    <w:rsid w:val="00FD4287"/>
    <w:rsid w:val="00FD4499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6A4"/>
  <w15:docId w15:val="{170C77F1-5C06-4D54-9870-9434A508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35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10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C10C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FCm">
    <w:name w:val="FôCím"/>
    <w:basedOn w:val="Norml"/>
    <w:rsid w:val="00FC10C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5B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AF2"/>
  </w:style>
  <w:style w:type="paragraph" w:styleId="llb">
    <w:name w:val="footer"/>
    <w:basedOn w:val="Norml"/>
    <w:link w:val="llbChar"/>
    <w:uiPriority w:val="99"/>
    <w:unhideWhenUsed/>
    <w:rsid w:val="008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AF2"/>
  </w:style>
  <w:style w:type="table" w:styleId="Rcsostblzat">
    <w:name w:val="Table Grid"/>
    <w:basedOn w:val="Normltblzat"/>
    <w:uiPriority w:val="59"/>
    <w:rsid w:val="00A8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253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533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53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7652</Characters>
  <Application>Microsoft Office Word</Application>
  <DocSecurity>8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Szabina dr.</dc:creator>
  <cp:lastModifiedBy>Dr. Enyedi Ágnes Regina</cp:lastModifiedBy>
  <cp:revision>13</cp:revision>
  <dcterms:created xsi:type="dcterms:W3CDTF">2022-03-25T05:07:00Z</dcterms:created>
  <dcterms:modified xsi:type="dcterms:W3CDTF">2023-12-22T08:54:00Z</dcterms:modified>
</cp:coreProperties>
</file>