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F43B8" w14:textId="7C3B5BDB" w:rsidR="003313CF" w:rsidRPr="00A52F9A" w:rsidRDefault="003313CF" w:rsidP="00405A1B">
      <w:pPr>
        <w:spacing w:line="276" w:lineRule="auto"/>
        <w:jc w:val="center"/>
        <w:rPr>
          <w:b/>
        </w:rPr>
      </w:pPr>
      <w:r w:rsidRPr="00A52F9A">
        <w:rPr>
          <w:b/>
        </w:rPr>
        <w:t>M E G Á L L A P O D Á S</w:t>
      </w:r>
    </w:p>
    <w:p w14:paraId="0D75B081" w14:textId="77777777" w:rsidR="003313CF" w:rsidRPr="00A52F9A" w:rsidRDefault="003313CF" w:rsidP="00405A1B">
      <w:pPr>
        <w:spacing w:line="276" w:lineRule="auto"/>
        <w:jc w:val="center"/>
      </w:pPr>
      <w:r w:rsidRPr="00A52F9A">
        <w:t>továbbképző tanfolyamok minősítési eljárásba vételére, valamint a pontjóváírással kapcsolatos feladatok ellátására</w:t>
      </w:r>
    </w:p>
    <w:p w14:paraId="67797735" w14:textId="77777777" w:rsidR="00405A1B" w:rsidRDefault="00405A1B" w:rsidP="00405A1B">
      <w:pPr>
        <w:spacing w:line="276" w:lineRule="auto"/>
        <w:jc w:val="both"/>
      </w:pPr>
    </w:p>
    <w:p w14:paraId="0CB88A30" w14:textId="50252E7B" w:rsidR="00B26663" w:rsidRPr="006522E9" w:rsidRDefault="003313CF" w:rsidP="00405A1B">
      <w:pPr>
        <w:spacing w:line="276" w:lineRule="auto"/>
        <w:jc w:val="both"/>
      </w:pPr>
      <w:r w:rsidRPr="00A52F9A">
        <w:t xml:space="preserve">Amely létrejött egyrészről </w:t>
      </w:r>
      <w:permStart w:id="1469908964" w:edGrp="everyone"/>
      <w:r w:rsidR="00AF11A5" w:rsidRPr="00AF11A5">
        <w:rPr>
          <w:bCs/>
        </w:rPr>
        <w:t>a/az</w:t>
      </w:r>
      <w:permEnd w:id="1469908964"/>
    </w:p>
    <w:p w14:paraId="0FB301F7" w14:textId="236DA9A3" w:rsidR="00433235" w:rsidRDefault="003313CF" w:rsidP="00405A1B">
      <w:pPr>
        <w:pStyle w:val="Nincstrkz"/>
        <w:tabs>
          <w:tab w:val="left" w:pos="2127"/>
          <w:tab w:val="left" w:pos="3544"/>
          <w:tab w:val="right" w:leader="dot" w:pos="7371"/>
        </w:tabs>
        <w:spacing w:line="276" w:lineRule="auto"/>
        <w:jc w:val="both"/>
      </w:pPr>
      <w:r w:rsidRPr="00A52F9A">
        <w:t>Székhelye:</w:t>
      </w:r>
      <w:r w:rsidRPr="00A52F9A">
        <w:tab/>
      </w:r>
      <w:permStart w:id="240540094" w:edGrp="everyone"/>
      <w:r w:rsidR="00884FBC">
        <w:rPr>
          <w:b/>
        </w:rPr>
        <w:t>..</w:t>
      </w:r>
      <w:permEnd w:id="240540094"/>
    </w:p>
    <w:p w14:paraId="470F03BB" w14:textId="3227DFCD" w:rsidR="003313CF" w:rsidRPr="00A52F9A" w:rsidRDefault="003313CF" w:rsidP="00405A1B">
      <w:pPr>
        <w:pStyle w:val="Nincstrkz"/>
        <w:tabs>
          <w:tab w:val="left" w:pos="2127"/>
          <w:tab w:val="left" w:pos="3544"/>
          <w:tab w:val="right" w:leader="dot" w:pos="7371"/>
        </w:tabs>
        <w:spacing w:line="276" w:lineRule="auto"/>
        <w:jc w:val="both"/>
      </w:pPr>
      <w:r w:rsidRPr="00A52F9A">
        <w:rPr>
          <w:noProof/>
        </w:rPr>
        <w:t>Cégjegyzékszám:</w:t>
      </w:r>
      <w:r w:rsidRPr="00A52F9A">
        <w:tab/>
      </w:r>
      <w:permStart w:id="560729262" w:edGrp="everyone"/>
      <w:r w:rsidR="00884FBC">
        <w:rPr>
          <w:b/>
        </w:rPr>
        <w:t>..</w:t>
      </w:r>
      <w:permEnd w:id="560729262"/>
    </w:p>
    <w:p w14:paraId="260EE6E4" w14:textId="019689E5" w:rsidR="003313CF" w:rsidRPr="00A52F9A" w:rsidRDefault="003313CF" w:rsidP="00405A1B">
      <w:pPr>
        <w:tabs>
          <w:tab w:val="left" w:pos="2127"/>
        </w:tabs>
        <w:suppressAutoHyphens w:val="0"/>
        <w:spacing w:line="276" w:lineRule="auto"/>
        <w:jc w:val="both"/>
      </w:pPr>
      <w:r w:rsidRPr="00A52F9A">
        <w:t>Adószáma:</w:t>
      </w:r>
      <w:r w:rsidRPr="00A52F9A">
        <w:tab/>
      </w:r>
      <w:permStart w:id="1665223540" w:edGrp="everyone"/>
      <w:r w:rsidR="00884FBC">
        <w:rPr>
          <w:b/>
        </w:rPr>
        <w:t>..</w:t>
      </w:r>
      <w:permEnd w:id="1665223540"/>
    </w:p>
    <w:p w14:paraId="24BC7705" w14:textId="2C691C62" w:rsidR="003313CF" w:rsidRPr="00A52F9A" w:rsidRDefault="003313CF" w:rsidP="00405A1B">
      <w:pPr>
        <w:tabs>
          <w:tab w:val="left" w:pos="2127"/>
        </w:tabs>
        <w:suppressAutoHyphens w:val="0"/>
        <w:spacing w:line="276" w:lineRule="auto"/>
        <w:jc w:val="both"/>
      </w:pPr>
      <w:r w:rsidRPr="00A52F9A">
        <w:t>Statisztikai számjele:</w:t>
      </w:r>
      <w:r w:rsidRPr="00A52F9A">
        <w:tab/>
      </w:r>
      <w:permStart w:id="1822035020" w:edGrp="everyone"/>
      <w:r w:rsidR="00884FBC">
        <w:rPr>
          <w:b/>
        </w:rPr>
        <w:t>..</w:t>
      </w:r>
      <w:permEnd w:id="1822035020"/>
    </w:p>
    <w:p w14:paraId="6D2ECB83" w14:textId="5DA6D47C" w:rsidR="003313CF" w:rsidRPr="00A52F9A" w:rsidRDefault="003313CF" w:rsidP="00405A1B">
      <w:pPr>
        <w:tabs>
          <w:tab w:val="left" w:pos="2127"/>
        </w:tabs>
        <w:suppressAutoHyphens w:val="0"/>
        <w:spacing w:line="276" w:lineRule="auto"/>
        <w:jc w:val="both"/>
      </w:pPr>
      <w:r w:rsidRPr="00A52F9A">
        <w:t>Bankszámlaszáma:</w:t>
      </w:r>
      <w:r w:rsidRPr="00A52F9A">
        <w:tab/>
      </w:r>
      <w:permStart w:id="1390110455" w:edGrp="everyone"/>
      <w:r w:rsidR="00884FBC">
        <w:rPr>
          <w:b/>
        </w:rPr>
        <w:t>..</w:t>
      </w:r>
      <w:permEnd w:id="1390110455"/>
    </w:p>
    <w:p w14:paraId="3742527B" w14:textId="738DD898" w:rsidR="003313CF" w:rsidRPr="00A52F9A" w:rsidRDefault="003313CF" w:rsidP="00405A1B">
      <w:pPr>
        <w:pStyle w:val="Nincstrkz"/>
        <w:tabs>
          <w:tab w:val="left" w:pos="2127"/>
          <w:tab w:val="left" w:pos="3544"/>
          <w:tab w:val="right" w:leader="dot" w:pos="7371"/>
        </w:tabs>
        <w:spacing w:line="276" w:lineRule="auto"/>
        <w:jc w:val="both"/>
      </w:pPr>
      <w:r w:rsidRPr="00A52F9A">
        <w:t>Képviseli:</w:t>
      </w:r>
      <w:r w:rsidRPr="00A52F9A">
        <w:tab/>
      </w:r>
      <w:permStart w:id="795639497" w:edGrp="everyone"/>
      <w:r w:rsidR="00884FBC">
        <w:rPr>
          <w:b/>
        </w:rPr>
        <w:t>..</w:t>
      </w:r>
      <w:permEnd w:id="795639497"/>
    </w:p>
    <w:p w14:paraId="0663161F" w14:textId="77777777" w:rsidR="003313CF" w:rsidRPr="00A52F9A" w:rsidRDefault="003313CF" w:rsidP="00405A1B">
      <w:pPr>
        <w:pStyle w:val="Nincstrkz"/>
        <w:spacing w:line="276" w:lineRule="auto"/>
        <w:jc w:val="both"/>
        <w:rPr>
          <w:bCs/>
        </w:rPr>
      </w:pPr>
      <w:r w:rsidRPr="00A52F9A">
        <w:t xml:space="preserve">mint megbízó, a továbbiakban </w:t>
      </w:r>
      <w:r w:rsidRPr="00A52F9A">
        <w:rPr>
          <w:b/>
          <w:bCs/>
        </w:rPr>
        <w:t>Megbízó</w:t>
      </w:r>
      <w:r w:rsidRPr="00A52F9A">
        <w:rPr>
          <w:bCs/>
        </w:rPr>
        <w:t xml:space="preserve">, </w:t>
      </w:r>
      <w:r w:rsidRPr="00A52F9A">
        <w:t xml:space="preserve">másrészről </w:t>
      </w:r>
      <w:r w:rsidRPr="00A52F9A">
        <w:rPr>
          <w:bCs/>
        </w:rPr>
        <w:t>a</w:t>
      </w:r>
    </w:p>
    <w:p w14:paraId="1B78E0D7" w14:textId="77777777" w:rsidR="003313CF" w:rsidRPr="00A52F9A" w:rsidRDefault="003313CF" w:rsidP="00405A1B">
      <w:pPr>
        <w:spacing w:line="276" w:lineRule="auto"/>
        <w:jc w:val="both"/>
        <w:rPr>
          <w:b/>
        </w:rPr>
      </w:pPr>
    </w:p>
    <w:p w14:paraId="075651F4" w14:textId="77777777" w:rsidR="003313CF" w:rsidRPr="00A52F9A" w:rsidRDefault="003313CF" w:rsidP="00405A1B">
      <w:pPr>
        <w:pStyle w:val="Nincstrkz"/>
        <w:spacing w:line="276" w:lineRule="auto"/>
        <w:jc w:val="both"/>
        <w:rPr>
          <w:b/>
        </w:rPr>
      </w:pPr>
      <w:r w:rsidRPr="00A52F9A">
        <w:rPr>
          <w:b/>
        </w:rPr>
        <w:t xml:space="preserve">Pécsi Tudományegyetem </w:t>
      </w:r>
    </w:p>
    <w:p w14:paraId="1592B9D0" w14:textId="77777777" w:rsidR="003313CF" w:rsidRPr="00A52F9A" w:rsidRDefault="003313CF" w:rsidP="00405A1B">
      <w:pPr>
        <w:pStyle w:val="Nincstrkz"/>
        <w:tabs>
          <w:tab w:val="left" w:pos="3544"/>
        </w:tabs>
        <w:spacing w:line="276" w:lineRule="auto"/>
        <w:jc w:val="both"/>
      </w:pPr>
      <w:r w:rsidRPr="00A52F9A">
        <w:t>Székhelye:</w:t>
      </w:r>
      <w:r w:rsidRPr="00A52F9A">
        <w:tab/>
      </w:r>
      <w:r w:rsidRPr="00A52F9A">
        <w:rPr>
          <w:b/>
        </w:rPr>
        <w:t>7622 Pécs, Vasvári Pál u. 4.</w:t>
      </w:r>
    </w:p>
    <w:p w14:paraId="38EF0E92" w14:textId="7CA6F817" w:rsidR="003313CF" w:rsidRPr="00A52F9A" w:rsidRDefault="00541B81" w:rsidP="00405A1B">
      <w:pPr>
        <w:pStyle w:val="Nincstrkz"/>
        <w:tabs>
          <w:tab w:val="left" w:pos="3544"/>
        </w:tabs>
        <w:spacing w:line="276" w:lineRule="auto"/>
        <w:jc w:val="both"/>
      </w:pPr>
      <w:r w:rsidRPr="00A52F9A">
        <w:t>Intézményi</w:t>
      </w:r>
      <w:r w:rsidR="003313CF" w:rsidRPr="00A52F9A">
        <w:t xml:space="preserve"> azonosító: </w:t>
      </w:r>
      <w:r w:rsidR="003313CF" w:rsidRPr="00A52F9A">
        <w:tab/>
      </w:r>
      <w:r w:rsidR="003313CF" w:rsidRPr="00A52F9A">
        <w:rPr>
          <w:b/>
        </w:rPr>
        <w:t>FI 58544</w:t>
      </w:r>
    </w:p>
    <w:p w14:paraId="460EBEBF" w14:textId="1105A5FF" w:rsidR="003313CF" w:rsidRDefault="003313CF" w:rsidP="00405A1B">
      <w:pPr>
        <w:pStyle w:val="Nincstrkz"/>
        <w:tabs>
          <w:tab w:val="left" w:pos="3544"/>
        </w:tabs>
        <w:spacing w:line="276" w:lineRule="auto"/>
        <w:jc w:val="both"/>
        <w:rPr>
          <w:b/>
        </w:rPr>
      </w:pPr>
      <w:r w:rsidRPr="00A52F9A">
        <w:t>Adószám:</w:t>
      </w:r>
      <w:r w:rsidRPr="00A52F9A">
        <w:tab/>
      </w:r>
      <w:r w:rsidRPr="00A52F9A">
        <w:rPr>
          <w:b/>
        </w:rPr>
        <w:t>19308681-</w:t>
      </w:r>
      <w:r w:rsidR="00405A1B">
        <w:rPr>
          <w:b/>
        </w:rPr>
        <w:t>4</w:t>
      </w:r>
      <w:r w:rsidRPr="00A52F9A">
        <w:rPr>
          <w:b/>
        </w:rPr>
        <w:t>-02</w:t>
      </w:r>
    </w:p>
    <w:p w14:paraId="20BDE4DB" w14:textId="75D9C9A0" w:rsidR="00405A1B" w:rsidRPr="00A52F9A" w:rsidRDefault="00405A1B" w:rsidP="00405A1B">
      <w:pPr>
        <w:pStyle w:val="Nincstrkz"/>
        <w:tabs>
          <w:tab w:val="left" w:pos="3544"/>
        </w:tabs>
        <w:spacing w:line="276" w:lineRule="auto"/>
        <w:jc w:val="both"/>
      </w:pPr>
      <w:r w:rsidRPr="00405A1B">
        <w:rPr>
          <w:bCs/>
        </w:rPr>
        <w:t>Csoport azonosító szám:</w:t>
      </w:r>
      <w:r>
        <w:rPr>
          <w:b/>
        </w:rPr>
        <w:tab/>
        <w:t>17783941-5-02</w:t>
      </w:r>
    </w:p>
    <w:p w14:paraId="3EB878B5" w14:textId="412EFD66" w:rsidR="003313CF" w:rsidRPr="00A52F9A" w:rsidRDefault="003313CF" w:rsidP="00405A1B">
      <w:pPr>
        <w:pStyle w:val="Nincstrkz"/>
        <w:tabs>
          <w:tab w:val="left" w:pos="3544"/>
        </w:tabs>
        <w:spacing w:line="276" w:lineRule="auto"/>
        <w:jc w:val="both"/>
      </w:pPr>
      <w:r w:rsidRPr="00A52F9A">
        <w:t>Statisztikai számjel:</w:t>
      </w:r>
      <w:r w:rsidRPr="00A52F9A">
        <w:tab/>
      </w:r>
      <w:bookmarkStart w:id="0" w:name="_Hlk87262476"/>
      <w:r w:rsidR="00541B81" w:rsidRPr="00A52F9A">
        <w:rPr>
          <w:b/>
        </w:rPr>
        <w:t>19308681-8542-563-02</w:t>
      </w:r>
      <w:bookmarkEnd w:id="0"/>
    </w:p>
    <w:p w14:paraId="45FB90FE" w14:textId="77777777" w:rsidR="003313CF" w:rsidRPr="00A52F9A" w:rsidRDefault="003313CF" w:rsidP="00405A1B">
      <w:pPr>
        <w:pStyle w:val="Nincstrkz"/>
        <w:tabs>
          <w:tab w:val="left" w:pos="3544"/>
        </w:tabs>
        <w:spacing w:line="276" w:lineRule="auto"/>
        <w:jc w:val="both"/>
      </w:pPr>
      <w:r w:rsidRPr="00A52F9A">
        <w:t>Bankszámlaszáma:</w:t>
      </w:r>
      <w:r w:rsidRPr="00A52F9A">
        <w:tab/>
      </w:r>
      <w:r w:rsidRPr="00A52F9A">
        <w:rPr>
          <w:b/>
        </w:rPr>
        <w:t>11731001-23135378</w:t>
      </w:r>
    </w:p>
    <w:p w14:paraId="5EF646EC" w14:textId="77777777" w:rsidR="003313CF" w:rsidRPr="00A52F9A" w:rsidRDefault="003313CF" w:rsidP="00405A1B">
      <w:pPr>
        <w:pStyle w:val="Nincstrkz"/>
        <w:tabs>
          <w:tab w:val="left" w:pos="3544"/>
        </w:tabs>
        <w:spacing w:line="276" w:lineRule="auto"/>
        <w:jc w:val="both"/>
      </w:pPr>
      <w:r w:rsidRPr="00A52F9A">
        <w:t>Képviseli:</w:t>
      </w:r>
      <w:r w:rsidRPr="00A52F9A">
        <w:tab/>
      </w:r>
      <w:r w:rsidRPr="00A52F9A">
        <w:rPr>
          <w:b/>
        </w:rPr>
        <w:t>Dr. Nyitrai Miklós, dékán</w:t>
      </w:r>
    </w:p>
    <w:p w14:paraId="2016A724" w14:textId="77777777" w:rsidR="00541B81" w:rsidRPr="00A52F9A" w:rsidRDefault="003313CF" w:rsidP="00405A1B">
      <w:pPr>
        <w:pStyle w:val="Nincstrkz"/>
        <w:tabs>
          <w:tab w:val="left" w:pos="3544"/>
        </w:tabs>
        <w:spacing w:line="276" w:lineRule="auto"/>
        <w:jc w:val="both"/>
        <w:rPr>
          <w:b/>
        </w:rPr>
      </w:pPr>
      <w:r w:rsidRPr="00A52F9A">
        <w:t xml:space="preserve">(a </w:t>
      </w:r>
      <w:r w:rsidR="00541B81" w:rsidRPr="00A52F9A">
        <w:t>szerződéssel érintett</w:t>
      </w:r>
      <w:r w:rsidRPr="00A52F9A">
        <w:t xml:space="preserve"> szervezeti egység: Általános Orvostudományi Kar, továbbiakban: </w:t>
      </w:r>
      <w:r w:rsidRPr="00A52F9A">
        <w:rPr>
          <w:b/>
        </w:rPr>
        <w:t>ÁOK</w:t>
      </w:r>
      <w:r w:rsidRPr="00A52F9A">
        <w:t>)</w:t>
      </w:r>
      <w:r w:rsidR="00541B81" w:rsidRPr="00A52F9A">
        <w:t xml:space="preserve"> </w:t>
      </w:r>
      <w:r w:rsidRPr="00A52F9A">
        <w:t>mint</w:t>
      </w:r>
      <w:r w:rsidRPr="00A52F9A">
        <w:rPr>
          <w:b/>
        </w:rPr>
        <w:t xml:space="preserve"> </w:t>
      </w:r>
      <w:r w:rsidRPr="00A52F9A">
        <w:t>megbízott, a továbbiakban</w:t>
      </w:r>
      <w:r w:rsidRPr="00A52F9A">
        <w:rPr>
          <w:b/>
        </w:rPr>
        <w:t xml:space="preserve"> Megbízott, </w:t>
      </w:r>
    </w:p>
    <w:p w14:paraId="69D355EA" w14:textId="77777777" w:rsidR="00541B81" w:rsidRPr="00A52F9A" w:rsidRDefault="00541B81" w:rsidP="00405A1B">
      <w:pPr>
        <w:pStyle w:val="Nincstrkz"/>
        <w:tabs>
          <w:tab w:val="left" w:pos="3544"/>
        </w:tabs>
        <w:spacing w:line="276" w:lineRule="auto"/>
        <w:jc w:val="both"/>
      </w:pPr>
    </w:p>
    <w:p w14:paraId="044398D8" w14:textId="328D9CDD" w:rsidR="003313CF" w:rsidRPr="00A52F9A" w:rsidRDefault="003313CF" w:rsidP="00405A1B">
      <w:pPr>
        <w:pStyle w:val="Nincstrkz"/>
        <w:tabs>
          <w:tab w:val="left" w:pos="3544"/>
        </w:tabs>
        <w:spacing w:line="276" w:lineRule="auto"/>
        <w:jc w:val="both"/>
        <w:rPr>
          <w:b/>
        </w:rPr>
      </w:pPr>
      <w:r w:rsidRPr="00A52F9A">
        <w:t>között az alulírott helyen és napon az alábbi tárgyban és feltételekkel.</w:t>
      </w:r>
    </w:p>
    <w:p w14:paraId="304B4779" w14:textId="77777777" w:rsidR="003313CF" w:rsidRPr="00A52F9A" w:rsidRDefault="003313CF" w:rsidP="00405A1B">
      <w:pPr>
        <w:pStyle w:val="Nincstrkz"/>
        <w:spacing w:line="276" w:lineRule="auto"/>
        <w:jc w:val="both"/>
      </w:pPr>
    </w:p>
    <w:p w14:paraId="5301BEDA" w14:textId="77777777" w:rsidR="003313CF" w:rsidRPr="00A52F9A" w:rsidRDefault="003313CF" w:rsidP="00405A1B">
      <w:pPr>
        <w:pStyle w:val="Nincstrkz"/>
        <w:spacing w:line="276" w:lineRule="auto"/>
        <w:jc w:val="center"/>
        <w:rPr>
          <w:b/>
        </w:rPr>
      </w:pPr>
      <w:r w:rsidRPr="00A52F9A">
        <w:rPr>
          <w:b/>
        </w:rPr>
        <w:t>A szerződés tárgya</w:t>
      </w:r>
    </w:p>
    <w:p w14:paraId="05039F7E" w14:textId="77777777" w:rsidR="003313CF" w:rsidRPr="00A52F9A" w:rsidRDefault="003313CF" w:rsidP="00405A1B">
      <w:pPr>
        <w:pStyle w:val="Nincstrkz"/>
        <w:spacing w:line="276" w:lineRule="auto"/>
        <w:jc w:val="both"/>
      </w:pPr>
    </w:p>
    <w:p w14:paraId="770A66A2" w14:textId="70C43ADD" w:rsidR="003313CF" w:rsidRPr="00A52F9A" w:rsidRDefault="003313CF" w:rsidP="00405A1B">
      <w:pPr>
        <w:pStyle w:val="Nincstrkz"/>
        <w:numPr>
          <w:ilvl w:val="0"/>
          <w:numId w:val="21"/>
        </w:numPr>
        <w:spacing w:line="276" w:lineRule="auto"/>
        <w:ind w:left="0" w:firstLine="0"/>
        <w:jc w:val="both"/>
      </w:pPr>
      <w:r w:rsidRPr="00A52F9A">
        <w:t>A Megbízó megbízza a Megbízottat</w:t>
      </w:r>
      <w:r w:rsidRPr="00A52F9A">
        <w:rPr>
          <w:rFonts w:eastAsiaTheme="minorHAnsi"/>
          <w:lang w:eastAsia="en-US"/>
        </w:rPr>
        <w:t xml:space="preserve"> a </w:t>
      </w:r>
      <w:r w:rsidRPr="00A52F9A">
        <w:t>64/2011. (XI. 29.) NEFMI rendelet (továbbiakban: Rendelet)</w:t>
      </w:r>
      <w:r w:rsidRPr="00A52F9A">
        <w:rPr>
          <w:rFonts w:eastAsiaTheme="minorHAnsi"/>
          <w:lang w:eastAsia="en-US"/>
        </w:rPr>
        <w:t xml:space="preserve"> </w:t>
      </w:r>
      <w:r w:rsidRPr="00A52F9A">
        <w:t>1.</w:t>
      </w:r>
      <w:r w:rsidR="00541B81" w:rsidRPr="00A52F9A">
        <w:t xml:space="preserve"> </w:t>
      </w:r>
      <w:r w:rsidRPr="00A52F9A">
        <w:t>§ (1) bekezdésében nevesített egészségügyi tevékenységet végzők számára szervezett továbbképző tanfolyam minősítésre történő befogadásával és a tanfolyam pontszámjavaslattal történő ellátásával</w:t>
      </w:r>
      <w:r w:rsidR="00541B81" w:rsidRPr="00A52F9A">
        <w:t>.</w:t>
      </w:r>
    </w:p>
    <w:p w14:paraId="65104817" w14:textId="77777777" w:rsidR="003313CF" w:rsidRPr="00A52F9A" w:rsidRDefault="003313CF" w:rsidP="00405A1B">
      <w:pPr>
        <w:spacing w:line="276" w:lineRule="auto"/>
        <w:jc w:val="both"/>
      </w:pPr>
    </w:p>
    <w:p w14:paraId="3CAA8248" w14:textId="7DB38644" w:rsidR="003313CF" w:rsidRPr="00A52F9A" w:rsidRDefault="003313CF" w:rsidP="00405A1B">
      <w:pPr>
        <w:spacing w:line="276" w:lineRule="auto"/>
        <w:jc w:val="center"/>
        <w:rPr>
          <w:b/>
        </w:rPr>
      </w:pPr>
      <w:r w:rsidRPr="00A52F9A">
        <w:rPr>
          <w:b/>
        </w:rPr>
        <w:t xml:space="preserve">A Megbízott </w:t>
      </w:r>
      <w:r w:rsidR="00A52F9A">
        <w:rPr>
          <w:b/>
        </w:rPr>
        <w:t>jogai</w:t>
      </w:r>
      <w:r w:rsidR="0088753C" w:rsidRPr="00A52F9A">
        <w:rPr>
          <w:b/>
        </w:rPr>
        <w:t xml:space="preserve"> és kötelezettségei</w:t>
      </w:r>
    </w:p>
    <w:p w14:paraId="7454DB85" w14:textId="77777777" w:rsidR="003313CF" w:rsidRPr="00A52F9A" w:rsidRDefault="003313CF" w:rsidP="00405A1B">
      <w:pPr>
        <w:pStyle w:val="Listaszerbekezds"/>
        <w:tabs>
          <w:tab w:val="left" w:pos="1455"/>
        </w:tabs>
        <w:spacing w:line="276" w:lineRule="auto"/>
        <w:ind w:left="426"/>
        <w:jc w:val="both"/>
      </w:pPr>
    </w:p>
    <w:p w14:paraId="76767593" w14:textId="3438C01A" w:rsidR="003313CF" w:rsidRDefault="003313CF" w:rsidP="00405A1B">
      <w:pPr>
        <w:pStyle w:val="Listaszerbekezds"/>
        <w:numPr>
          <w:ilvl w:val="0"/>
          <w:numId w:val="21"/>
        </w:numPr>
        <w:spacing w:line="276" w:lineRule="auto"/>
        <w:ind w:left="0" w:firstLine="0"/>
        <w:jc w:val="both"/>
      </w:pPr>
      <w:r>
        <w:t xml:space="preserve">A </w:t>
      </w:r>
      <w:r w:rsidR="00A52F9A">
        <w:t xml:space="preserve">Megbízott köteles a </w:t>
      </w:r>
      <w:r>
        <w:t xml:space="preserve">Megbízó által a </w:t>
      </w:r>
      <w:hyperlink r:id="rId8">
        <w:r w:rsidRPr="618BD605">
          <w:rPr>
            <w:rStyle w:val="Hiperhivatkozs"/>
            <w:color w:val="auto"/>
            <w:u w:val="none"/>
          </w:rPr>
          <w:t>www.oftex.hu</w:t>
        </w:r>
      </w:hyperlink>
      <w:r w:rsidRPr="618BD605">
        <w:rPr>
          <w:rStyle w:val="Hiperhivatkozs"/>
          <w:color w:val="auto"/>
          <w:u w:val="none"/>
        </w:rPr>
        <w:t>, ill. a www.gyoftex.hu</w:t>
      </w:r>
      <w:r>
        <w:t xml:space="preserve"> portálon (továbbiakban: OFTEX, ill. GYOFTEX portál) keresztül benyújtott tanfolyamok befogadás</w:t>
      </w:r>
      <w:r w:rsidR="00A52F9A">
        <w:t>ára</w:t>
      </w:r>
      <w:r>
        <w:t>, pontszámajánláss</w:t>
      </w:r>
      <w:r w:rsidR="46443A6B">
        <w:t>al</w:t>
      </w:r>
      <w:r>
        <w:t xml:space="preserve"> történő ellátás</w:t>
      </w:r>
      <w:r w:rsidR="00A52F9A">
        <w:t>ára</w:t>
      </w:r>
      <w:r w:rsidR="04DE8385">
        <w:t>, majd az OKFŐ felé továbbítására.</w:t>
      </w:r>
    </w:p>
    <w:p w14:paraId="724E4B78" w14:textId="77777777" w:rsidR="00A52F9A" w:rsidRPr="00A52F9A" w:rsidRDefault="00A52F9A" w:rsidP="00405A1B">
      <w:pPr>
        <w:pStyle w:val="Listaszerbekezds"/>
        <w:tabs>
          <w:tab w:val="left" w:pos="0"/>
        </w:tabs>
        <w:spacing w:line="276" w:lineRule="auto"/>
        <w:ind w:left="0"/>
        <w:jc w:val="both"/>
      </w:pPr>
    </w:p>
    <w:p w14:paraId="398976C6" w14:textId="69124F28" w:rsidR="003313CF" w:rsidRDefault="00A52F9A" w:rsidP="00405A1B">
      <w:pPr>
        <w:pStyle w:val="Listaszerbekezds"/>
        <w:numPr>
          <w:ilvl w:val="0"/>
          <w:numId w:val="21"/>
        </w:numPr>
        <w:tabs>
          <w:tab w:val="left" w:pos="0"/>
        </w:tabs>
        <w:spacing w:line="276" w:lineRule="auto"/>
        <w:ind w:left="0" w:firstLine="0"/>
        <w:jc w:val="both"/>
      </w:pPr>
      <w:r w:rsidRPr="00A52F9A">
        <w:t xml:space="preserve">A </w:t>
      </w:r>
      <w:r>
        <w:t>Megbízott köteles a</w:t>
      </w:r>
      <w:r w:rsidR="003313CF" w:rsidRPr="00A52F9A">
        <w:t xml:space="preserve"> Megbízó által az 2</w:t>
      </w:r>
      <w:r>
        <w:t>.</w:t>
      </w:r>
      <w:r w:rsidR="003313CF" w:rsidRPr="00A52F9A">
        <w:t xml:space="preserve"> pont alatt nevesített tanfolyamokon résztvevők pontjóváírásával kapcsolatos feladatok ellátás</w:t>
      </w:r>
      <w:r>
        <w:t>ára</w:t>
      </w:r>
      <w:r w:rsidR="003313CF" w:rsidRPr="00A52F9A">
        <w:t xml:space="preserve">. </w:t>
      </w:r>
    </w:p>
    <w:p w14:paraId="104458C2" w14:textId="77777777" w:rsidR="00A52F9A" w:rsidRPr="00A52F9A" w:rsidRDefault="00A52F9A" w:rsidP="00405A1B">
      <w:pPr>
        <w:pStyle w:val="Listaszerbekezds"/>
        <w:tabs>
          <w:tab w:val="left" w:pos="0"/>
        </w:tabs>
        <w:spacing w:line="276" w:lineRule="auto"/>
        <w:ind w:left="0"/>
        <w:jc w:val="both"/>
      </w:pPr>
    </w:p>
    <w:p w14:paraId="0DECC403" w14:textId="6B306ECF" w:rsidR="003313CF" w:rsidRDefault="003313CF" w:rsidP="00405A1B">
      <w:pPr>
        <w:pStyle w:val="Listaszerbekezds"/>
        <w:numPr>
          <w:ilvl w:val="0"/>
          <w:numId w:val="21"/>
        </w:numPr>
        <w:tabs>
          <w:tab w:val="left" w:pos="0"/>
        </w:tabs>
        <w:spacing w:line="276" w:lineRule="auto"/>
        <w:ind w:left="0" w:firstLine="0"/>
        <w:jc w:val="both"/>
      </w:pPr>
      <w:r w:rsidRPr="00A52F9A">
        <w:lastRenderedPageBreak/>
        <w:t>A Megbízott a megbízatást a</w:t>
      </w:r>
      <w:r w:rsidR="00A52F9A">
        <w:t xml:space="preserve">z ÁOK </w:t>
      </w:r>
      <w:r w:rsidRPr="00A52F9A">
        <w:t>Szak- és Továbbképző Központ</w:t>
      </w:r>
      <w:r w:rsidR="00A52F9A">
        <w:t>jának</w:t>
      </w:r>
      <w:r w:rsidRPr="00A52F9A">
        <w:t xml:space="preserve"> igazgatója, mint szakmai vezető irányítása alatt végzi a Szak- és Továbbképző Központ </w:t>
      </w:r>
      <w:r w:rsidR="0088753C" w:rsidRPr="00A52F9A">
        <w:t>ü</w:t>
      </w:r>
      <w:r w:rsidRPr="00A52F9A">
        <w:t xml:space="preserve">gyrendje által meghatározottak szerint. </w:t>
      </w:r>
    </w:p>
    <w:p w14:paraId="11E08CED" w14:textId="77777777" w:rsidR="00A52F9A" w:rsidRPr="00A52F9A" w:rsidRDefault="00A52F9A" w:rsidP="00405A1B">
      <w:pPr>
        <w:pStyle w:val="Listaszerbekezds"/>
        <w:tabs>
          <w:tab w:val="left" w:pos="0"/>
        </w:tabs>
        <w:spacing w:line="276" w:lineRule="auto"/>
        <w:ind w:left="0"/>
        <w:jc w:val="both"/>
      </w:pPr>
    </w:p>
    <w:p w14:paraId="4F28576B" w14:textId="7B7C998C" w:rsidR="003313CF" w:rsidRPr="00A52F9A" w:rsidRDefault="003313CF" w:rsidP="00405A1B">
      <w:pPr>
        <w:pStyle w:val="Listaszerbekezds"/>
        <w:numPr>
          <w:ilvl w:val="0"/>
          <w:numId w:val="21"/>
        </w:numPr>
        <w:tabs>
          <w:tab w:val="left" w:pos="0"/>
        </w:tabs>
        <w:spacing w:line="276" w:lineRule="auto"/>
        <w:ind w:left="0" w:firstLine="0"/>
        <w:jc w:val="both"/>
      </w:pPr>
      <w:r w:rsidRPr="00A52F9A">
        <w:rPr>
          <w:bCs/>
        </w:rPr>
        <w:t>A Megbízott az 2. pontban megjelölt feladatait a Rendelet 4.</w:t>
      </w:r>
      <w:r w:rsidR="0088753C" w:rsidRPr="00A52F9A">
        <w:rPr>
          <w:bCs/>
        </w:rPr>
        <w:t xml:space="preserve"> </w:t>
      </w:r>
      <w:r w:rsidRPr="00A52F9A">
        <w:rPr>
          <w:bCs/>
        </w:rPr>
        <w:t xml:space="preserve">§ (2) bekezdésében foglaltak alapján végzi. </w:t>
      </w:r>
    </w:p>
    <w:p w14:paraId="59AE83C7" w14:textId="6A2C623E" w:rsidR="003313CF" w:rsidRDefault="003313CF" w:rsidP="00405A1B">
      <w:pPr>
        <w:pStyle w:val="Listaszerbekezds"/>
        <w:numPr>
          <w:ilvl w:val="0"/>
          <w:numId w:val="21"/>
        </w:numPr>
        <w:spacing w:line="276" w:lineRule="auto"/>
        <w:ind w:left="0" w:firstLine="0"/>
        <w:jc w:val="both"/>
      </w:pPr>
      <w:r>
        <w:t xml:space="preserve">A Megbízott a 2. pont szerint befogadott tanfolyamok </w:t>
      </w:r>
      <w:r w:rsidR="00FD69FD">
        <w:t>OKFŐ</w:t>
      </w:r>
      <w:r>
        <w:t xml:space="preserve"> által a Rendelet 6.</w:t>
      </w:r>
      <w:r w:rsidR="0088753C">
        <w:t xml:space="preserve"> </w:t>
      </w:r>
      <w:r>
        <w:t xml:space="preserve">§ (2) bekezdésében foglaltaknak megfelelően kihirdetett pontértékét a </w:t>
      </w:r>
      <w:r w:rsidR="009570FE">
        <w:t>8.</w:t>
      </w:r>
      <w:r>
        <w:t xml:space="preserve"> pont alatt részletezett bírálati díj </w:t>
      </w:r>
      <w:r w:rsidR="00A52F9A">
        <w:t>Pécsi Tudománye</w:t>
      </w:r>
      <w:r>
        <w:t>gyetemre történő beérkezését követően 7 munkanapon belül az OFTEX, ill. GYOFTEX portálon közzé teszi.</w:t>
      </w:r>
    </w:p>
    <w:p w14:paraId="1B5BDA58" w14:textId="77777777" w:rsidR="00A52F9A" w:rsidRPr="00A52F9A" w:rsidRDefault="00A52F9A" w:rsidP="00405A1B">
      <w:pPr>
        <w:pStyle w:val="Listaszerbekezds"/>
        <w:tabs>
          <w:tab w:val="left" w:pos="0"/>
        </w:tabs>
        <w:spacing w:line="276" w:lineRule="auto"/>
        <w:ind w:left="0"/>
        <w:jc w:val="both"/>
      </w:pPr>
    </w:p>
    <w:p w14:paraId="77F97078" w14:textId="7E3C9BA4" w:rsidR="008B7C25" w:rsidRDefault="008B7C25" w:rsidP="00405A1B">
      <w:pPr>
        <w:pStyle w:val="Listaszerbekezds"/>
        <w:numPr>
          <w:ilvl w:val="0"/>
          <w:numId w:val="21"/>
        </w:numPr>
        <w:spacing w:line="276" w:lineRule="auto"/>
        <w:ind w:left="0" w:firstLine="0"/>
        <w:jc w:val="both"/>
        <w:rPr>
          <w:bCs/>
        </w:rPr>
      </w:pPr>
      <w:r>
        <w:rPr>
          <w:bCs/>
        </w:rPr>
        <w:t>A tanfolyam</w:t>
      </w:r>
      <w:r w:rsidRPr="008B7C25">
        <w:rPr>
          <w:bCs/>
        </w:rPr>
        <w:t xml:space="preserve"> lebonyolítását követő 30 napon belül a </w:t>
      </w:r>
      <w:r>
        <w:rPr>
          <w:bCs/>
        </w:rPr>
        <w:t>Megbízó</w:t>
      </w:r>
      <w:r w:rsidRPr="008B7C25">
        <w:rPr>
          <w:bCs/>
        </w:rPr>
        <w:t xml:space="preserve"> összesített kimutatást készít, és megküldi azt </w:t>
      </w:r>
      <w:r>
        <w:rPr>
          <w:bCs/>
        </w:rPr>
        <w:t>a Megbízott részére.</w:t>
      </w:r>
    </w:p>
    <w:p w14:paraId="762BEBC5" w14:textId="77777777" w:rsidR="008B7C25" w:rsidRPr="008B7C25" w:rsidRDefault="008B7C25" w:rsidP="00405A1B">
      <w:pPr>
        <w:pStyle w:val="Listaszerbekezds"/>
        <w:spacing w:line="276" w:lineRule="auto"/>
        <w:ind w:left="0"/>
        <w:jc w:val="both"/>
        <w:rPr>
          <w:bCs/>
        </w:rPr>
      </w:pPr>
    </w:p>
    <w:p w14:paraId="17025651" w14:textId="044F799F" w:rsidR="003313CF" w:rsidRPr="00013468" w:rsidRDefault="003313CF" w:rsidP="00405A1B">
      <w:pPr>
        <w:pStyle w:val="Listaszerbekezds"/>
        <w:numPr>
          <w:ilvl w:val="0"/>
          <w:numId w:val="21"/>
        </w:numPr>
        <w:spacing w:line="276" w:lineRule="auto"/>
        <w:ind w:left="0" w:firstLine="0"/>
        <w:jc w:val="both"/>
        <w:rPr>
          <w:bCs/>
        </w:rPr>
      </w:pPr>
      <w:r w:rsidRPr="00A52F9A">
        <w:t>A Megbízott</w:t>
      </w:r>
      <w:r w:rsidRPr="00A52F9A">
        <w:rPr>
          <w:bCs/>
        </w:rPr>
        <w:t xml:space="preserve"> a „Tanfolyam részvételi jelentése” postán történő beérkezését követően véglegesíti és közzé teszi a résztvevők megszerzett pontjait az OFTEX, ill. GYOFTEX portálon legkésőbb a </w:t>
      </w:r>
      <w:r w:rsidR="009570FE">
        <w:rPr>
          <w:bCs/>
        </w:rPr>
        <w:t>9.</w:t>
      </w:r>
      <w:r w:rsidRPr="00A52F9A">
        <w:rPr>
          <w:bCs/>
        </w:rPr>
        <w:t xml:space="preserve"> pont alatt részletezett pontjóváírási díj Egyetemhez történő beérkezését </w:t>
      </w:r>
      <w:r w:rsidRPr="00013468">
        <w:rPr>
          <w:bCs/>
        </w:rPr>
        <w:t>követően 7 munkanapon belül.</w:t>
      </w:r>
    </w:p>
    <w:p w14:paraId="4FB61FEA" w14:textId="77777777" w:rsidR="003313CF" w:rsidRPr="00013468" w:rsidRDefault="003313CF" w:rsidP="00405A1B">
      <w:pPr>
        <w:spacing w:line="276" w:lineRule="auto"/>
        <w:jc w:val="both"/>
        <w:rPr>
          <w:bCs/>
        </w:rPr>
      </w:pPr>
    </w:p>
    <w:p w14:paraId="18F34095" w14:textId="00124981" w:rsidR="003313CF" w:rsidRPr="00013468" w:rsidRDefault="003313CF" w:rsidP="00405A1B">
      <w:pPr>
        <w:spacing w:line="276" w:lineRule="auto"/>
        <w:jc w:val="center"/>
        <w:rPr>
          <w:b/>
        </w:rPr>
      </w:pPr>
      <w:r w:rsidRPr="00013468">
        <w:rPr>
          <w:b/>
        </w:rPr>
        <w:t xml:space="preserve">A Megbízó </w:t>
      </w:r>
      <w:r w:rsidR="0088753C" w:rsidRPr="00013468">
        <w:rPr>
          <w:b/>
        </w:rPr>
        <w:t xml:space="preserve">jogai és </w:t>
      </w:r>
      <w:r w:rsidRPr="00013468">
        <w:rPr>
          <w:b/>
        </w:rPr>
        <w:t>kötelezettségei</w:t>
      </w:r>
    </w:p>
    <w:p w14:paraId="47014F2C" w14:textId="77777777" w:rsidR="003313CF" w:rsidRPr="00013468" w:rsidRDefault="003313CF" w:rsidP="00405A1B">
      <w:pPr>
        <w:spacing w:line="276" w:lineRule="auto"/>
        <w:jc w:val="both"/>
        <w:rPr>
          <w:bCs/>
        </w:rPr>
      </w:pPr>
    </w:p>
    <w:p w14:paraId="184729EC" w14:textId="40C1953F" w:rsidR="003313CF" w:rsidRPr="00013468" w:rsidRDefault="003313CF" w:rsidP="00405A1B">
      <w:pPr>
        <w:pStyle w:val="Listaszerbekezds"/>
        <w:numPr>
          <w:ilvl w:val="0"/>
          <w:numId w:val="21"/>
        </w:numPr>
        <w:spacing w:line="276" w:lineRule="auto"/>
        <w:ind w:left="0" w:firstLine="0"/>
        <w:jc w:val="both"/>
        <w:rPr>
          <w:bCs/>
        </w:rPr>
      </w:pPr>
      <w:r w:rsidRPr="00013468">
        <w:rPr>
          <w:bCs/>
        </w:rPr>
        <w:t xml:space="preserve">A Megbízó a Megbízott 2. pont alatti tevékenységéért bírálati díjat fizet, melyet a Megbízott számláz a Megbízó által benyújtott minden tanfolyam után az általa megadott számlázási névre és címre. </w:t>
      </w:r>
      <w:r w:rsidRPr="00013468">
        <w:rPr>
          <w:b/>
        </w:rPr>
        <w:t>A tanfolyam bírálati díja</w:t>
      </w:r>
      <w:r w:rsidR="00993B9F">
        <w:rPr>
          <w:b/>
        </w:rPr>
        <w:t xml:space="preserve"> </w:t>
      </w:r>
      <w:permStart w:id="1066677449" w:edGrp="everyone"/>
      <w:proofErr w:type="gramStart"/>
      <w:r w:rsidR="00E45802">
        <w:rPr>
          <w:b/>
        </w:rPr>
        <w:t>..</w:t>
      </w:r>
      <w:permEnd w:id="1066677449"/>
      <w:proofErr w:type="gramEnd"/>
      <w:r w:rsidR="0088753C" w:rsidRPr="00013468">
        <w:rPr>
          <w:b/>
        </w:rPr>
        <w:t>,</w:t>
      </w:r>
      <w:r w:rsidR="009570FE">
        <w:rPr>
          <w:b/>
        </w:rPr>
        <w:t xml:space="preserve"> </w:t>
      </w:r>
      <w:r w:rsidRPr="00013468">
        <w:rPr>
          <w:b/>
        </w:rPr>
        <w:t>- Ft</w:t>
      </w:r>
      <w:r w:rsidR="009570FE">
        <w:rPr>
          <w:b/>
        </w:rPr>
        <w:t xml:space="preserve"> </w:t>
      </w:r>
      <w:r w:rsidRPr="00013468">
        <w:rPr>
          <w:b/>
        </w:rPr>
        <w:t>/ tanfolyam.</w:t>
      </w:r>
      <w:r w:rsidRPr="00013468">
        <w:rPr>
          <w:bCs/>
        </w:rPr>
        <w:t xml:space="preserve"> </w:t>
      </w:r>
    </w:p>
    <w:p w14:paraId="52868220" w14:textId="77777777" w:rsidR="00013468" w:rsidRPr="00013468" w:rsidRDefault="00013468" w:rsidP="00405A1B">
      <w:pPr>
        <w:pStyle w:val="Listaszerbekezds"/>
        <w:spacing w:line="276" w:lineRule="auto"/>
        <w:ind w:left="0"/>
        <w:jc w:val="both"/>
        <w:rPr>
          <w:bCs/>
        </w:rPr>
      </w:pPr>
    </w:p>
    <w:p w14:paraId="7D1FFB87" w14:textId="72DDA65F" w:rsidR="003313CF" w:rsidRDefault="003313CF" w:rsidP="00405A1B">
      <w:pPr>
        <w:pStyle w:val="Listaszerbekezds"/>
        <w:numPr>
          <w:ilvl w:val="0"/>
          <w:numId w:val="21"/>
        </w:numPr>
        <w:tabs>
          <w:tab w:val="left" w:pos="0"/>
        </w:tabs>
        <w:spacing w:line="276" w:lineRule="auto"/>
        <w:ind w:left="0" w:firstLine="0"/>
        <w:jc w:val="both"/>
        <w:rPr>
          <w:bCs/>
        </w:rPr>
      </w:pPr>
      <w:r w:rsidRPr="00A52F9A">
        <w:rPr>
          <w:bCs/>
        </w:rPr>
        <w:t xml:space="preserve">A Megbízó a Megbízott részére a tanfolyam lebonyolítása után az OFTEX, ill. GYOFTEX portálon keresztül, valamint postán elküldött „Tanfolyam részvételi jelentés” alapján számla ellenében </w:t>
      </w:r>
      <w:r w:rsidRPr="00A52F9A">
        <w:rPr>
          <w:b/>
          <w:bCs/>
        </w:rPr>
        <w:t>pontjóváírási és kezelési díjat fizet,</w:t>
      </w:r>
      <w:r w:rsidRPr="00A52F9A">
        <w:rPr>
          <w:bCs/>
        </w:rPr>
        <w:t xml:space="preserve"> melynek összege</w:t>
      </w:r>
      <w:r w:rsidR="00993B9F">
        <w:rPr>
          <w:bCs/>
        </w:rPr>
        <w:t xml:space="preserve"> </w:t>
      </w:r>
      <w:permStart w:id="1964779655" w:edGrp="everyone"/>
      <w:proofErr w:type="gramStart"/>
      <w:r w:rsidR="00E769D7">
        <w:rPr>
          <w:b/>
        </w:rPr>
        <w:t>..</w:t>
      </w:r>
      <w:permEnd w:id="1964779655"/>
      <w:proofErr w:type="gramEnd"/>
      <w:r w:rsidR="0088753C" w:rsidRPr="00A52F9A">
        <w:rPr>
          <w:b/>
          <w:bCs/>
        </w:rPr>
        <w:t>,</w:t>
      </w:r>
      <w:r w:rsidR="009570FE">
        <w:rPr>
          <w:b/>
          <w:bCs/>
        </w:rPr>
        <w:t xml:space="preserve"> </w:t>
      </w:r>
      <w:r w:rsidRPr="00A52F9A">
        <w:rPr>
          <w:b/>
          <w:bCs/>
        </w:rPr>
        <w:t>- Ft /fő.</w:t>
      </w:r>
      <w:r w:rsidRPr="00A52F9A">
        <w:rPr>
          <w:bCs/>
        </w:rPr>
        <w:t xml:space="preserve"> </w:t>
      </w:r>
    </w:p>
    <w:p w14:paraId="5CE41782" w14:textId="77777777" w:rsidR="00013468" w:rsidRPr="00A52F9A" w:rsidRDefault="00013468" w:rsidP="00405A1B">
      <w:pPr>
        <w:pStyle w:val="Listaszerbekezds"/>
        <w:tabs>
          <w:tab w:val="left" w:pos="0"/>
        </w:tabs>
        <w:spacing w:line="276" w:lineRule="auto"/>
        <w:ind w:left="0"/>
        <w:jc w:val="both"/>
        <w:rPr>
          <w:bCs/>
        </w:rPr>
      </w:pPr>
    </w:p>
    <w:p w14:paraId="4F015E1B" w14:textId="06E0C43A" w:rsidR="003313CF" w:rsidRPr="00A52F9A" w:rsidRDefault="003313CF" w:rsidP="00405A1B">
      <w:pPr>
        <w:pStyle w:val="Listaszerbekezds"/>
        <w:numPr>
          <w:ilvl w:val="0"/>
          <w:numId w:val="21"/>
        </w:numPr>
        <w:spacing w:line="276" w:lineRule="auto"/>
        <w:ind w:left="0" w:firstLine="0"/>
        <w:jc w:val="both"/>
      </w:pPr>
      <w:r w:rsidRPr="00A52F9A">
        <w:t>A Megbízó a megbízási díjból levonást nem eszközöl tekintettel arra, hogy a 2007. évi CXXVII. ÁFA törvény 85. § (2) bek</w:t>
      </w:r>
      <w:r w:rsidR="0088753C" w:rsidRPr="00A52F9A">
        <w:t xml:space="preserve">ezdés </w:t>
      </w:r>
      <w:r w:rsidRPr="00A52F9A">
        <w:t xml:space="preserve">b) pontja alapján a megbízás tárgyát képező tevékenység adó alóli mentességet élvez „Adó alóli mentesség a tevékenység közérdekű jellegére való tekintettel” jogcímen. </w:t>
      </w:r>
    </w:p>
    <w:p w14:paraId="7AE08E26" w14:textId="77777777" w:rsidR="003313CF" w:rsidRPr="00A52F9A" w:rsidRDefault="003313CF" w:rsidP="00405A1B">
      <w:pPr>
        <w:spacing w:line="276" w:lineRule="auto"/>
        <w:jc w:val="both"/>
      </w:pPr>
    </w:p>
    <w:p w14:paraId="13BA3EB8" w14:textId="77777777" w:rsidR="003313CF" w:rsidRPr="00A52F9A" w:rsidRDefault="003313CF" w:rsidP="00405A1B">
      <w:pPr>
        <w:spacing w:line="276" w:lineRule="auto"/>
        <w:jc w:val="center"/>
        <w:rPr>
          <w:b/>
          <w:bCs/>
        </w:rPr>
      </w:pPr>
      <w:r w:rsidRPr="00A52F9A">
        <w:rPr>
          <w:b/>
          <w:bCs/>
        </w:rPr>
        <w:t>A szerződés időbeli hatálya, módosítása, megszüntetése</w:t>
      </w:r>
    </w:p>
    <w:p w14:paraId="6B04D682" w14:textId="77777777" w:rsidR="003313CF" w:rsidRPr="00A52F9A" w:rsidRDefault="003313CF" w:rsidP="00405A1B">
      <w:pPr>
        <w:spacing w:line="276" w:lineRule="auto"/>
        <w:jc w:val="both"/>
        <w:rPr>
          <w:b/>
          <w:bCs/>
        </w:rPr>
      </w:pPr>
    </w:p>
    <w:p w14:paraId="33A625E0" w14:textId="67F84E7B" w:rsidR="003313CF" w:rsidRDefault="003313CF" w:rsidP="00405A1B">
      <w:pPr>
        <w:pStyle w:val="Listaszerbekezds"/>
        <w:numPr>
          <w:ilvl w:val="0"/>
          <w:numId w:val="21"/>
        </w:numPr>
        <w:spacing w:line="276" w:lineRule="auto"/>
        <w:ind w:left="0" w:firstLine="0"/>
        <w:jc w:val="both"/>
      </w:pPr>
      <w:r w:rsidRPr="00A52F9A">
        <w:t>A jelen szerződés mindkét Fél általi aláírás napján lép hatályba és határozatlan időtartamra szól.</w:t>
      </w:r>
    </w:p>
    <w:p w14:paraId="3BE7AE7C" w14:textId="77777777" w:rsidR="00013468" w:rsidRPr="00A52F9A" w:rsidRDefault="00013468" w:rsidP="00405A1B">
      <w:pPr>
        <w:pStyle w:val="Listaszerbekezds"/>
        <w:spacing w:line="276" w:lineRule="auto"/>
        <w:ind w:left="0"/>
        <w:jc w:val="both"/>
      </w:pPr>
    </w:p>
    <w:p w14:paraId="0807C48A" w14:textId="421D90CE" w:rsidR="003313CF" w:rsidRDefault="003313CF" w:rsidP="00405A1B">
      <w:pPr>
        <w:pStyle w:val="Listaszerbekezds"/>
        <w:numPr>
          <w:ilvl w:val="0"/>
          <w:numId w:val="21"/>
        </w:numPr>
        <w:spacing w:line="276" w:lineRule="auto"/>
        <w:ind w:left="0" w:firstLine="0"/>
        <w:jc w:val="both"/>
      </w:pPr>
      <w:r w:rsidRPr="00A52F9A">
        <w:t>A szerződés módosítását bármely Fél bármikor jogosult kezdeményezni. A szerződés módosítása kizárólag írásban, a Felek kifejezett megállapodása alapján tehető érvényesen és a szerződésmódosításra egyebekben a szerződés megkötésére vonatkozó rendelkezéseket kell alkalmazni.</w:t>
      </w:r>
    </w:p>
    <w:p w14:paraId="03490CCD" w14:textId="77777777" w:rsidR="00013468" w:rsidRPr="00A52F9A" w:rsidRDefault="00013468" w:rsidP="00405A1B">
      <w:pPr>
        <w:pStyle w:val="Listaszerbekezds"/>
        <w:spacing w:line="276" w:lineRule="auto"/>
        <w:ind w:left="0"/>
        <w:jc w:val="both"/>
      </w:pPr>
    </w:p>
    <w:p w14:paraId="550147BC" w14:textId="7427A418" w:rsidR="00013468" w:rsidRDefault="003313CF" w:rsidP="00405A1B">
      <w:pPr>
        <w:pStyle w:val="Listaszerbekezds"/>
        <w:numPr>
          <w:ilvl w:val="0"/>
          <w:numId w:val="21"/>
        </w:numPr>
        <w:spacing w:line="276" w:lineRule="auto"/>
        <w:ind w:left="0" w:firstLine="0"/>
        <w:jc w:val="both"/>
      </w:pPr>
      <w:r w:rsidRPr="00A52F9A">
        <w:t xml:space="preserve">A Felek jogosultak a </w:t>
      </w:r>
      <w:r w:rsidR="00013468">
        <w:t xml:space="preserve">szerződésben </w:t>
      </w:r>
      <w:r w:rsidRPr="00A52F9A">
        <w:t xml:space="preserve">nem nevesített, továbbképzéshez kapcsolódó egyéb szolgáltatásokra egyedi szerződéseket kötni. </w:t>
      </w:r>
    </w:p>
    <w:p w14:paraId="2FCF1E3D" w14:textId="77777777" w:rsidR="00013468" w:rsidRPr="00A52F9A" w:rsidRDefault="00013468" w:rsidP="00405A1B">
      <w:pPr>
        <w:pStyle w:val="Listaszerbekezds"/>
        <w:spacing w:line="276" w:lineRule="auto"/>
        <w:ind w:left="0"/>
        <w:jc w:val="both"/>
      </w:pPr>
    </w:p>
    <w:p w14:paraId="32B3599C" w14:textId="46ED7987" w:rsidR="003313CF" w:rsidRDefault="003313CF" w:rsidP="00405A1B">
      <w:pPr>
        <w:pStyle w:val="Listaszerbekezds"/>
        <w:numPr>
          <w:ilvl w:val="0"/>
          <w:numId w:val="21"/>
        </w:numPr>
        <w:spacing w:line="276" w:lineRule="auto"/>
        <w:ind w:left="0" w:firstLine="0"/>
        <w:jc w:val="both"/>
        <w:rPr>
          <w:spacing w:val="-2"/>
        </w:rPr>
      </w:pPr>
      <w:r w:rsidRPr="00013468">
        <w:rPr>
          <w:spacing w:val="-2"/>
        </w:rPr>
        <w:t xml:space="preserve">A Felek a szerződést 30 napos határidővel egyoldalú írásbeli nyilatkozattal felmondhatják (rendes felmondás). Amennyiben bármelyik fél általi rendes felmondás alkalmatlan időre esik, úgy köteles a másik félnek a felmondással okozott kárt megtéríteni, kivéve, ha a felmondásra ezen fél szerződésszegése miatt került sor. </w:t>
      </w:r>
    </w:p>
    <w:p w14:paraId="276F77E2" w14:textId="77777777" w:rsidR="00405A1B" w:rsidRPr="00405A1B" w:rsidRDefault="00405A1B" w:rsidP="00405A1B">
      <w:pPr>
        <w:spacing w:line="276" w:lineRule="auto"/>
        <w:jc w:val="both"/>
        <w:rPr>
          <w:b/>
        </w:rPr>
      </w:pPr>
    </w:p>
    <w:p w14:paraId="2581809A" w14:textId="42B7BD89" w:rsidR="003313CF" w:rsidRPr="00A52F9A" w:rsidRDefault="00692E91" w:rsidP="00405A1B">
      <w:pPr>
        <w:spacing w:line="276" w:lineRule="auto"/>
        <w:jc w:val="center"/>
        <w:rPr>
          <w:b/>
        </w:rPr>
      </w:pPr>
      <w:r>
        <w:rPr>
          <w:b/>
        </w:rPr>
        <w:t>Egyéb rendelkezések</w:t>
      </w:r>
    </w:p>
    <w:p w14:paraId="7837402A" w14:textId="77777777" w:rsidR="00692E91" w:rsidRDefault="00692E91" w:rsidP="00405A1B">
      <w:pPr>
        <w:spacing w:line="276" w:lineRule="auto"/>
        <w:jc w:val="both"/>
        <w:rPr>
          <w:spacing w:val="-4"/>
          <w:lang w:val="sk-SK"/>
        </w:rPr>
      </w:pPr>
    </w:p>
    <w:p w14:paraId="5539DA04" w14:textId="2B0A3615" w:rsidR="00A52F9A" w:rsidRPr="00692E91" w:rsidRDefault="00A52F9A" w:rsidP="00405A1B">
      <w:pPr>
        <w:pStyle w:val="Listaszerbekezds"/>
        <w:numPr>
          <w:ilvl w:val="0"/>
          <w:numId w:val="21"/>
        </w:numPr>
        <w:spacing w:line="276" w:lineRule="auto"/>
        <w:ind w:left="0" w:firstLine="0"/>
        <w:jc w:val="both"/>
        <w:rPr>
          <w:spacing w:val="-4"/>
          <w:lang w:bidi="hu-HU"/>
        </w:rPr>
      </w:pPr>
      <w:r w:rsidRPr="00692E91">
        <w:rPr>
          <w:spacing w:val="-4"/>
          <w:lang w:val="sk-SK"/>
        </w:rPr>
        <w:t xml:space="preserve">A Felek kijelentik, hogy ismerik és alkalmazzák a természetes személyeknek a személyes adatok kezelése tekintetében történő védelméről és az ilyen adatok szabad áramlásáról, valamint a 95/46/EK irányelv hatályon kívül helyezéséről szóló Európai Parlament és a Tanács (EU) 2016/679 rendeletét (GDPR). Felek a GDPR  6. cikk (1) e) pontja szerint közfeladat végrehajtása érdekében továbbítják és kezelik a </w:t>
      </w:r>
      <w:r w:rsidR="00013468" w:rsidRPr="00692E91">
        <w:rPr>
          <w:spacing w:val="-4"/>
          <w:lang w:val="sk-SK"/>
        </w:rPr>
        <w:t>szerződésben</w:t>
      </w:r>
      <w:r w:rsidRPr="00692E91">
        <w:rPr>
          <w:spacing w:val="-4"/>
          <w:lang w:val="sk-SK"/>
        </w:rPr>
        <w:t xml:space="preserve"> szereplő kapcsolattartók, </w:t>
      </w:r>
      <w:bookmarkStart w:id="1" w:name="_Hlk89325960"/>
      <w:r w:rsidR="00630990">
        <w:rPr>
          <w:spacing w:val="-4"/>
          <w:lang w:val="sk-SK"/>
        </w:rPr>
        <w:t xml:space="preserve">szerződés </w:t>
      </w:r>
      <w:r w:rsidRPr="00692E91">
        <w:rPr>
          <w:spacing w:val="-4"/>
          <w:lang w:val="sk-SK"/>
        </w:rPr>
        <w:t>teljesítésében résztvevő személyek</w:t>
      </w:r>
      <w:bookmarkEnd w:id="1"/>
      <w:r w:rsidRPr="00692E91">
        <w:rPr>
          <w:spacing w:val="-4"/>
          <w:lang w:val="sk-SK"/>
        </w:rPr>
        <w:t xml:space="preserve"> személyes adatait a szerződéssel összefüggő kapcsolattartáshoz, jelen szerződésben vállalt kötelezettségek teljesítéséhez, mint adatkezelési célhoz szükséges mértékben és ideig. Ezen adatok tekintetében mindkét Fél önálló adatkezelőnek minősül. Felek kötelezettséget vállalnak a személyes adatok GDPR-nak megfelelő kezelésére, amelynek betartásáért a saját adatkezelésük vonatkozásában önállóan felelnek</w:t>
      </w:r>
      <w:r w:rsidRPr="00692E91" w:rsidDel="00B51DBD">
        <w:rPr>
          <w:spacing w:val="-4"/>
          <w:lang w:val="sk-SK"/>
        </w:rPr>
        <w:t xml:space="preserve"> </w:t>
      </w:r>
      <w:r w:rsidRPr="00692E91">
        <w:rPr>
          <w:spacing w:val="-4"/>
          <w:lang w:val="sk-SK"/>
        </w:rPr>
        <w:t xml:space="preserve">Felek kijelentik továbbá, hogy a szerződésben képviseleti, illetve kötelezettségvállalási joggal rendelkező személyek szerződésen szereplő adatai, az </w:t>
      </w:r>
      <w:bookmarkStart w:id="2" w:name="_Hlk83711301"/>
      <w:r w:rsidRPr="00692E91">
        <w:rPr>
          <w:spacing w:val="-4"/>
          <w:lang w:val="sk-SK"/>
        </w:rPr>
        <w:t xml:space="preserve">információs önrendelkezési jogról és az információszabadságról szóló 2011. évi CXII. törvény </w:t>
      </w:r>
      <w:bookmarkEnd w:id="2"/>
      <w:r w:rsidRPr="00692E91">
        <w:rPr>
          <w:spacing w:val="-4"/>
          <w:lang w:val="sk-SK"/>
        </w:rPr>
        <w:t xml:space="preserve">3. § 6. pontja szerint közérdekből nyilvános adatnak minősülnek a szerződéskötésre, illetve a kötelezettségvállalásra jogosultság megállapítása céljából. </w:t>
      </w:r>
    </w:p>
    <w:p w14:paraId="669ABDB4" w14:textId="77777777" w:rsidR="003313CF" w:rsidRPr="00A52F9A" w:rsidRDefault="003313CF" w:rsidP="00405A1B">
      <w:pPr>
        <w:spacing w:line="276" w:lineRule="auto"/>
        <w:jc w:val="both"/>
      </w:pPr>
    </w:p>
    <w:p w14:paraId="596CA331" w14:textId="5D7FC2CC" w:rsidR="003313CF" w:rsidRDefault="003313CF" w:rsidP="00405A1B">
      <w:pPr>
        <w:pStyle w:val="Listaszerbekezds"/>
        <w:numPr>
          <w:ilvl w:val="0"/>
          <w:numId w:val="21"/>
        </w:numPr>
        <w:spacing w:line="276" w:lineRule="auto"/>
        <w:ind w:left="0" w:firstLine="0"/>
        <w:jc w:val="both"/>
      </w:pPr>
      <w:r w:rsidRPr="00A52F9A">
        <w:t xml:space="preserve">Felek rögzítik, hogy </w:t>
      </w:r>
      <w:permStart w:id="829715638" w:edGrp="everyone"/>
      <w:r w:rsidR="00996311">
        <w:rPr>
          <w:b/>
        </w:rPr>
        <w:t>..</w:t>
      </w:r>
      <w:permEnd w:id="829715638"/>
      <w:r w:rsidR="00444DCD">
        <w:t xml:space="preserve"> </w:t>
      </w:r>
      <w:r w:rsidRPr="00A52F9A">
        <w:t xml:space="preserve">napjától a jelen </w:t>
      </w:r>
      <w:r w:rsidR="00692E91">
        <w:t>szerződés</w:t>
      </w:r>
      <w:r w:rsidRPr="00A52F9A">
        <w:t xml:space="preserve"> szerint járnak el, ezért a Megbízó vállalja, a jelen szerződés hatálybalépéséig terjedő időtartamra megfizeti a 4. pont szerinti díjat.</w:t>
      </w:r>
    </w:p>
    <w:p w14:paraId="5FBEB468" w14:textId="77777777" w:rsidR="002A205E" w:rsidRPr="00A52F9A" w:rsidRDefault="002A205E" w:rsidP="00405A1B">
      <w:pPr>
        <w:pStyle w:val="Listaszerbekezds"/>
        <w:spacing w:line="276" w:lineRule="auto"/>
        <w:ind w:left="0"/>
        <w:jc w:val="both"/>
      </w:pPr>
    </w:p>
    <w:p w14:paraId="37BD71DB" w14:textId="321BE574" w:rsidR="003313CF" w:rsidRDefault="003313CF" w:rsidP="00405A1B">
      <w:pPr>
        <w:pStyle w:val="Listaszerbekezds"/>
        <w:numPr>
          <w:ilvl w:val="0"/>
          <w:numId w:val="21"/>
        </w:numPr>
        <w:spacing w:line="276" w:lineRule="auto"/>
        <w:ind w:left="0" w:firstLine="0"/>
        <w:jc w:val="both"/>
      </w:pPr>
      <w:r w:rsidRPr="00A52F9A">
        <w:t>Felek kötelesek egymást értesíteni az adataikban bekövetkező változásokról. A közlés elmulasztásából, illetve késedelmes megtételéből adódó károk, következmények teljes mértékben a Megbízottat terhelik.</w:t>
      </w:r>
    </w:p>
    <w:p w14:paraId="733E6DA7" w14:textId="77777777" w:rsidR="002A205E" w:rsidRPr="00A52F9A" w:rsidRDefault="002A205E" w:rsidP="00405A1B">
      <w:pPr>
        <w:pStyle w:val="Listaszerbekezds"/>
        <w:spacing w:line="276" w:lineRule="auto"/>
        <w:ind w:left="0"/>
        <w:jc w:val="both"/>
      </w:pPr>
    </w:p>
    <w:p w14:paraId="79C5BD57" w14:textId="3D0189B1" w:rsidR="003313CF" w:rsidRDefault="003313CF" w:rsidP="00405A1B">
      <w:pPr>
        <w:pStyle w:val="Listaszerbekezds"/>
        <w:numPr>
          <w:ilvl w:val="0"/>
          <w:numId w:val="21"/>
        </w:numPr>
        <w:spacing w:line="276" w:lineRule="auto"/>
        <w:ind w:left="0" w:firstLine="0"/>
        <w:jc w:val="both"/>
      </w:pPr>
      <w:r w:rsidRPr="00A52F9A">
        <w:t>A szerződésben nem szabályozott kérdésekben a Polgári Törvénykönyv, valamint az egyéb vonatkozó jogszabályok rendelkezéseit kell alkalmazni.</w:t>
      </w:r>
    </w:p>
    <w:p w14:paraId="7F0C2609" w14:textId="77777777" w:rsidR="002A205E" w:rsidRPr="00A52F9A" w:rsidRDefault="002A205E" w:rsidP="00405A1B">
      <w:pPr>
        <w:pStyle w:val="Listaszerbekezds"/>
        <w:spacing w:line="276" w:lineRule="auto"/>
        <w:ind w:left="0"/>
        <w:jc w:val="both"/>
      </w:pPr>
    </w:p>
    <w:p w14:paraId="31FDAA31" w14:textId="5EFFB918" w:rsidR="003313CF" w:rsidRPr="00A52F9A" w:rsidRDefault="003313CF" w:rsidP="00405A1B">
      <w:pPr>
        <w:pStyle w:val="Listaszerbekezds"/>
        <w:numPr>
          <w:ilvl w:val="0"/>
          <w:numId w:val="21"/>
        </w:numPr>
        <w:spacing w:line="276" w:lineRule="auto"/>
        <w:ind w:left="0" w:firstLine="0"/>
        <w:jc w:val="both"/>
      </w:pPr>
      <w:r w:rsidRPr="00A52F9A">
        <w:t xml:space="preserve">A Felek megállapodnak, hogy a jelen szerződésből eredő esetleges vitás kérdéseket elsősorban egymás közötti egyeztetés útján rendezik. Ennek sikertelensége esetére a per tárgya szerint hatáskörrel rendelkező pécsi székhelyű rendes bíróság kizárólagos illetékességét kötik ki. </w:t>
      </w:r>
    </w:p>
    <w:p w14:paraId="6B76EFBE" w14:textId="59BB9A87" w:rsidR="003313CF" w:rsidRDefault="003313CF" w:rsidP="00405A1B">
      <w:pPr>
        <w:spacing w:line="276" w:lineRule="auto"/>
        <w:jc w:val="both"/>
      </w:pPr>
    </w:p>
    <w:p w14:paraId="3CAFA0AD" w14:textId="130D5D97" w:rsidR="002A205E" w:rsidRPr="00C3439C" w:rsidRDefault="002A205E" w:rsidP="00405A1B">
      <w:pPr>
        <w:spacing w:line="276" w:lineRule="auto"/>
        <w:jc w:val="both"/>
      </w:pPr>
      <w:r w:rsidRPr="00C3439C">
        <w:t xml:space="preserve">Jelen </w:t>
      </w:r>
      <w:r>
        <w:t>szerződést</w:t>
      </w:r>
      <w:r w:rsidRPr="00C3439C">
        <w:t xml:space="preserve"> a felek elolvasták, értelmezték, és mint akaratukkal mindenben megegyezőt, jóváhagyólag aláírták.</w:t>
      </w:r>
    </w:p>
    <w:p w14:paraId="0D2417BF" w14:textId="77777777" w:rsidR="002A205E" w:rsidRPr="00A52F9A" w:rsidRDefault="002A205E" w:rsidP="00405A1B">
      <w:pPr>
        <w:spacing w:line="276" w:lineRule="auto"/>
        <w:jc w:val="both"/>
      </w:pPr>
    </w:p>
    <w:p w14:paraId="6AF4C61C" w14:textId="01DAA836" w:rsidR="002A205E" w:rsidRPr="00C3439C" w:rsidRDefault="002A205E" w:rsidP="00405A1B">
      <w:pPr>
        <w:spacing w:line="276" w:lineRule="auto"/>
        <w:jc w:val="both"/>
      </w:pPr>
      <w:r w:rsidRPr="00C3439C">
        <w:t xml:space="preserve">Jelen </w:t>
      </w:r>
      <w:r>
        <w:t>szerződés</w:t>
      </w:r>
      <w:r w:rsidRPr="00C3439C">
        <w:t xml:space="preserve"> </w:t>
      </w:r>
      <w:r>
        <w:t>három</w:t>
      </w:r>
      <w:r w:rsidRPr="00C3439C">
        <w:t xml:space="preserve"> eredeti, egymással mindenben megegyező példányban készült, amelyből </w:t>
      </w:r>
      <w:r>
        <w:t>egy pé</w:t>
      </w:r>
      <w:r w:rsidRPr="00C3439C">
        <w:t xml:space="preserve">ldány a </w:t>
      </w:r>
      <w:r>
        <w:t>Megbízót</w:t>
      </w:r>
      <w:r w:rsidRPr="00C3439C">
        <w:t xml:space="preserve">, </w:t>
      </w:r>
      <w:r>
        <w:t>kettő</w:t>
      </w:r>
      <w:r w:rsidRPr="00C3439C">
        <w:t xml:space="preserve"> példány </w:t>
      </w:r>
      <w:r>
        <w:t>a Megbízottat</w:t>
      </w:r>
      <w:r w:rsidRPr="00C3439C">
        <w:t xml:space="preserve"> illeti</w:t>
      </w:r>
      <w:r>
        <w:t>.</w:t>
      </w:r>
    </w:p>
    <w:p w14:paraId="1D286A7A" w14:textId="77777777" w:rsidR="003313CF" w:rsidRPr="00A52F9A" w:rsidRDefault="003313CF" w:rsidP="00405A1B">
      <w:pPr>
        <w:spacing w:line="276" w:lineRule="auto"/>
        <w:jc w:val="both"/>
      </w:pPr>
    </w:p>
    <w:p w14:paraId="62D9482E" w14:textId="7BCDC0F9" w:rsidR="003313CF" w:rsidRPr="00A52F9A" w:rsidRDefault="003313CF" w:rsidP="00405A1B">
      <w:pPr>
        <w:tabs>
          <w:tab w:val="left" w:pos="2410"/>
          <w:tab w:val="left" w:leader="dot" w:pos="3828"/>
          <w:tab w:val="left" w:pos="3969"/>
          <w:tab w:val="left" w:leader="dot" w:pos="4253"/>
        </w:tabs>
        <w:spacing w:line="276" w:lineRule="auto"/>
        <w:jc w:val="both"/>
      </w:pPr>
      <w:r w:rsidRPr="00A52F9A">
        <w:t>Kelt: Pécs, 202</w:t>
      </w:r>
      <w:permStart w:id="917393254" w:edGrp="everyone"/>
      <w:r w:rsidR="00811217">
        <w:rPr>
          <w:b/>
        </w:rPr>
        <w:t>..</w:t>
      </w:r>
      <w:permEnd w:id="917393254"/>
    </w:p>
    <w:p w14:paraId="44B2FD1A" w14:textId="77777777" w:rsidR="003313CF" w:rsidRPr="00A52F9A" w:rsidRDefault="003313CF" w:rsidP="00405A1B">
      <w:pPr>
        <w:spacing w:line="276" w:lineRule="auto"/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313CF" w:rsidRPr="00A52F9A" w14:paraId="74BB3162" w14:textId="77777777" w:rsidTr="007D22C8">
        <w:trPr>
          <w:trHeight w:val="297"/>
        </w:trPr>
        <w:tc>
          <w:tcPr>
            <w:tcW w:w="4531" w:type="dxa"/>
            <w:vAlign w:val="center"/>
          </w:tcPr>
          <w:p w14:paraId="21A4B9F8" w14:textId="77777777" w:rsidR="003313CF" w:rsidRPr="00A52F9A" w:rsidRDefault="003313CF" w:rsidP="00405A1B">
            <w:pPr>
              <w:spacing w:line="276" w:lineRule="auto"/>
              <w:jc w:val="center"/>
              <w:rPr>
                <w:b/>
              </w:rPr>
            </w:pPr>
            <w:r w:rsidRPr="00A52F9A">
              <w:rPr>
                <w:b/>
              </w:rPr>
              <w:t>……………………………………….</w:t>
            </w:r>
          </w:p>
        </w:tc>
        <w:tc>
          <w:tcPr>
            <w:tcW w:w="4531" w:type="dxa"/>
            <w:vAlign w:val="center"/>
          </w:tcPr>
          <w:p w14:paraId="477F2BAC" w14:textId="77777777" w:rsidR="003313CF" w:rsidRPr="00A52F9A" w:rsidRDefault="003313CF" w:rsidP="00405A1B">
            <w:pPr>
              <w:spacing w:line="276" w:lineRule="auto"/>
              <w:jc w:val="center"/>
            </w:pPr>
            <w:r w:rsidRPr="00A52F9A">
              <w:rPr>
                <w:b/>
              </w:rPr>
              <w:t>……………………………………….</w:t>
            </w:r>
          </w:p>
        </w:tc>
      </w:tr>
      <w:tr w:rsidR="003313CF" w:rsidRPr="00A52F9A" w14:paraId="17450A82" w14:textId="77777777" w:rsidTr="007D22C8">
        <w:trPr>
          <w:trHeight w:val="278"/>
        </w:trPr>
        <w:tc>
          <w:tcPr>
            <w:tcW w:w="4531" w:type="dxa"/>
            <w:vAlign w:val="center"/>
          </w:tcPr>
          <w:p w14:paraId="4C627CE1" w14:textId="40E966E0" w:rsidR="003313CF" w:rsidRPr="00A52F9A" w:rsidRDefault="00811217" w:rsidP="00405A1B">
            <w:pPr>
              <w:spacing w:line="276" w:lineRule="auto"/>
              <w:jc w:val="center"/>
            </w:pPr>
            <w:permStart w:id="641814510" w:edGrp="everyone"/>
            <w:r>
              <w:rPr>
                <w:b/>
              </w:rPr>
              <w:t>..</w:t>
            </w:r>
            <w:permEnd w:id="641814510"/>
          </w:p>
        </w:tc>
        <w:tc>
          <w:tcPr>
            <w:tcW w:w="4531" w:type="dxa"/>
            <w:vAlign w:val="center"/>
          </w:tcPr>
          <w:p w14:paraId="795D9C60" w14:textId="77777777" w:rsidR="003313CF" w:rsidRPr="00A52F9A" w:rsidRDefault="003313CF" w:rsidP="00405A1B">
            <w:pPr>
              <w:spacing w:line="276" w:lineRule="auto"/>
              <w:jc w:val="center"/>
            </w:pPr>
            <w:r w:rsidRPr="00A52F9A">
              <w:t>Pécsi Tudományegyetem</w:t>
            </w:r>
          </w:p>
        </w:tc>
      </w:tr>
      <w:tr w:rsidR="003313CF" w:rsidRPr="00A52F9A" w14:paraId="2F27DE68" w14:textId="77777777" w:rsidTr="007D22C8">
        <w:trPr>
          <w:trHeight w:val="129"/>
        </w:trPr>
        <w:tc>
          <w:tcPr>
            <w:tcW w:w="4531" w:type="dxa"/>
            <w:vAlign w:val="center"/>
          </w:tcPr>
          <w:p w14:paraId="4EB0EBFA" w14:textId="7EC5B61D" w:rsidR="003313CF" w:rsidRPr="00A52F9A" w:rsidRDefault="00811217" w:rsidP="00405A1B">
            <w:pPr>
              <w:spacing w:line="276" w:lineRule="auto"/>
              <w:jc w:val="center"/>
            </w:pPr>
            <w:permStart w:id="604520382" w:edGrp="everyone"/>
            <w:r>
              <w:rPr>
                <w:b/>
              </w:rPr>
              <w:t>..</w:t>
            </w:r>
            <w:permEnd w:id="604520382"/>
          </w:p>
        </w:tc>
        <w:tc>
          <w:tcPr>
            <w:tcW w:w="4531" w:type="dxa"/>
            <w:vAlign w:val="center"/>
          </w:tcPr>
          <w:p w14:paraId="7459ABFC" w14:textId="77777777" w:rsidR="003313CF" w:rsidRPr="00A52F9A" w:rsidRDefault="003313CF" w:rsidP="00405A1B">
            <w:pPr>
              <w:spacing w:line="276" w:lineRule="auto"/>
              <w:jc w:val="center"/>
            </w:pPr>
            <w:r w:rsidRPr="00A52F9A">
              <w:t>Képv.: Dr. Nyitrai Miklós dékán</w:t>
            </w:r>
          </w:p>
        </w:tc>
      </w:tr>
      <w:tr w:rsidR="003313CF" w:rsidRPr="00A52F9A" w14:paraId="7E56E77A" w14:textId="77777777" w:rsidTr="007D22C8">
        <w:trPr>
          <w:trHeight w:val="116"/>
        </w:trPr>
        <w:tc>
          <w:tcPr>
            <w:tcW w:w="4531" w:type="dxa"/>
            <w:vAlign w:val="center"/>
          </w:tcPr>
          <w:p w14:paraId="278BF900" w14:textId="77777777" w:rsidR="003313CF" w:rsidRPr="00A52F9A" w:rsidRDefault="003313CF" w:rsidP="00405A1B">
            <w:pPr>
              <w:spacing w:line="276" w:lineRule="auto"/>
              <w:jc w:val="center"/>
              <w:rPr>
                <w:b/>
              </w:rPr>
            </w:pPr>
            <w:r w:rsidRPr="00A52F9A">
              <w:rPr>
                <w:b/>
              </w:rPr>
              <w:t>Megbízó</w:t>
            </w:r>
          </w:p>
        </w:tc>
        <w:tc>
          <w:tcPr>
            <w:tcW w:w="4531" w:type="dxa"/>
            <w:vAlign w:val="center"/>
          </w:tcPr>
          <w:p w14:paraId="3FDC37D6" w14:textId="77777777" w:rsidR="003313CF" w:rsidRPr="00A52F9A" w:rsidRDefault="003313CF" w:rsidP="00405A1B">
            <w:pPr>
              <w:spacing w:line="276" w:lineRule="auto"/>
              <w:jc w:val="center"/>
              <w:rPr>
                <w:b/>
              </w:rPr>
            </w:pPr>
            <w:r w:rsidRPr="00A52F9A">
              <w:rPr>
                <w:b/>
              </w:rPr>
              <w:t>Megbízott</w:t>
            </w:r>
          </w:p>
        </w:tc>
      </w:tr>
    </w:tbl>
    <w:p w14:paraId="6FA8334A" w14:textId="77777777" w:rsidR="00405A1B" w:rsidRDefault="00405A1B" w:rsidP="00405A1B">
      <w:pPr>
        <w:spacing w:line="276" w:lineRule="auto"/>
        <w:jc w:val="both"/>
        <w:rPr>
          <w:b/>
          <w:u w:val="single"/>
        </w:rPr>
      </w:pPr>
    </w:p>
    <w:p w14:paraId="4DC38FB3" w14:textId="186EDF0D" w:rsidR="003313CF" w:rsidRPr="00A52F9A" w:rsidRDefault="00512257" w:rsidP="00405A1B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 xml:space="preserve">Ellenjegyzések a </w:t>
      </w:r>
      <w:r w:rsidR="003313CF" w:rsidRPr="00A52F9A">
        <w:rPr>
          <w:b/>
          <w:u w:val="single"/>
        </w:rPr>
        <w:t>PTE részéről:</w:t>
      </w:r>
    </w:p>
    <w:p w14:paraId="626CA6AF" w14:textId="617C9209" w:rsidR="003313CF" w:rsidRDefault="003313CF" w:rsidP="00405A1B">
      <w:pPr>
        <w:spacing w:line="276" w:lineRule="auto"/>
        <w:jc w:val="both"/>
        <w:rPr>
          <w:b/>
          <w:u w:val="single"/>
        </w:rPr>
      </w:pPr>
    </w:p>
    <w:p w14:paraId="02FB419C" w14:textId="77777777" w:rsidR="00F12B90" w:rsidRDefault="00F12B90" w:rsidP="00405A1B">
      <w:pPr>
        <w:spacing w:line="276" w:lineRule="auto"/>
        <w:jc w:val="both"/>
        <w:rPr>
          <w:b/>
          <w:u w:val="single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53"/>
        <w:gridCol w:w="278"/>
      </w:tblGrid>
      <w:tr w:rsidR="0030574F" w:rsidRPr="00A52F9A" w14:paraId="3A48ADB6" w14:textId="3F719A64" w:rsidTr="0037585F">
        <w:trPr>
          <w:trHeight w:val="428"/>
        </w:trPr>
        <w:tc>
          <w:tcPr>
            <w:tcW w:w="4531" w:type="dxa"/>
            <w:vAlign w:val="center"/>
          </w:tcPr>
          <w:p w14:paraId="192EFA65" w14:textId="343E6ABA" w:rsidR="0030574F" w:rsidRPr="00A52F9A" w:rsidRDefault="0037585F" w:rsidP="00405A1B">
            <w:pPr>
              <w:pStyle w:val="Nincstrkz"/>
              <w:spacing w:line="276" w:lineRule="auto"/>
              <w:jc w:val="center"/>
            </w:pPr>
            <w:r w:rsidRPr="00A52F9A">
              <w:rPr>
                <w:b/>
              </w:rPr>
              <w:t>……………………………………….</w:t>
            </w:r>
          </w:p>
        </w:tc>
        <w:tc>
          <w:tcPr>
            <w:tcW w:w="4531" w:type="dxa"/>
            <w:gridSpan w:val="2"/>
            <w:vAlign w:val="center"/>
          </w:tcPr>
          <w:p w14:paraId="043CBF2E" w14:textId="348CB236" w:rsidR="0030574F" w:rsidRPr="00A52F9A" w:rsidRDefault="0037585F" w:rsidP="00405A1B">
            <w:pPr>
              <w:pStyle w:val="Nincstrkz"/>
              <w:spacing w:line="276" w:lineRule="auto"/>
              <w:jc w:val="center"/>
            </w:pPr>
            <w:r w:rsidRPr="00A52F9A">
              <w:rPr>
                <w:b/>
              </w:rPr>
              <w:t>……………………………………….</w:t>
            </w:r>
          </w:p>
        </w:tc>
      </w:tr>
      <w:tr w:rsidR="0030574F" w:rsidRPr="00A52F9A" w14:paraId="6C77F18B" w14:textId="11F81287" w:rsidTr="0037585F">
        <w:trPr>
          <w:trHeight w:val="407"/>
        </w:trPr>
        <w:tc>
          <w:tcPr>
            <w:tcW w:w="4531" w:type="dxa"/>
            <w:vAlign w:val="center"/>
          </w:tcPr>
          <w:p w14:paraId="113D01BA" w14:textId="2F3D8216" w:rsidR="0030574F" w:rsidRPr="00A52F9A" w:rsidRDefault="00811217" w:rsidP="00405A1B">
            <w:pPr>
              <w:pStyle w:val="Nincstrkz"/>
              <w:spacing w:line="276" w:lineRule="auto"/>
              <w:jc w:val="center"/>
            </w:pPr>
            <w:permStart w:id="68242777" w:edGrp="everyone"/>
            <w:r>
              <w:rPr>
                <w:b/>
              </w:rPr>
              <w:t>..</w:t>
            </w:r>
            <w:permEnd w:id="68242777"/>
          </w:p>
        </w:tc>
        <w:tc>
          <w:tcPr>
            <w:tcW w:w="4531" w:type="dxa"/>
            <w:gridSpan w:val="2"/>
            <w:vAlign w:val="center"/>
          </w:tcPr>
          <w:p w14:paraId="74EB7C0A" w14:textId="0FF868CF" w:rsidR="0030574F" w:rsidRPr="00A52F9A" w:rsidRDefault="00811217" w:rsidP="00405A1B">
            <w:pPr>
              <w:pStyle w:val="Nincstrkz"/>
              <w:spacing w:line="276" w:lineRule="auto"/>
              <w:jc w:val="center"/>
            </w:pPr>
            <w:permStart w:id="1625903708" w:edGrp="everyone"/>
            <w:r>
              <w:rPr>
                <w:b/>
              </w:rPr>
              <w:t>..</w:t>
            </w:r>
            <w:permEnd w:id="1625903708"/>
          </w:p>
        </w:tc>
      </w:tr>
      <w:tr w:rsidR="0030574F" w:rsidRPr="00A52F9A" w14:paraId="0490C62B" w14:textId="77777777" w:rsidTr="0037585F">
        <w:tblPrEx>
          <w:jc w:val="center"/>
        </w:tblPrEx>
        <w:trPr>
          <w:jc w:val="center"/>
        </w:trPr>
        <w:tc>
          <w:tcPr>
            <w:tcW w:w="4531" w:type="dxa"/>
          </w:tcPr>
          <w:p w14:paraId="1ECE9C3B" w14:textId="6924ECB7" w:rsidR="0030574F" w:rsidRPr="00A52F9A" w:rsidRDefault="0030574F" w:rsidP="00405A1B">
            <w:pPr>
              <w:pStyle w:val="Nincstrkz"/>
              <w:spacing w:line="276" w:lineRule="auto"/>
              <w:jc w:val="center"/>
              <w:rPr>
                <w:bCs/>
              </w:rPr>
            </w:pPr>
            <w:r w:rsidRPr="00A52F9A">
              <w:rPr>
                <w:bCs/>
              </w:rPr>
              <w:t>pénzügyi ellenjegyzés</w:t>
            </w:r>
          </w:p>
        </w:tc>
        <w:tc>
          <w:tcPr>
            <w:tcW w:w="4253" w:type="dxa"/>
          </w:tcPr>
          <w:p w14:paraId="774C4D63" w14:textId="4035E64C" w:rsidR="0030574F" w:rsidRPr="00A52F9A" w:rsidRDefault="0030574F" w:rsidP="00405A1B">
            <w:pPr>
              <w:pStyle w:val="Nincstrkz"/>
              <w:spacing w:line="276" w:lineRule="auto"/>
              <w:jc w:val="center"/>
              <w:rPr>
                <w:b/>
                <w:u w:val="single"/>
              </w:rPr>
            </w:pPr>
            <w:r w:rsidRPr="00A52F9A">
              <w:t>szakmai ellenjegyz</w:t>
            </w:r>
            <w:r>
              <w:t>és</w:t>
            </w:r>
          </w:p>
        </w:tc>
        <w:tc>
          <w:tcPr>
            <w:tcW w:w="278" w:type="dxa"/>
          </w:tcPr>
          <w:p w14:paraId="4541B385" w14:textId="22A29568" w:rsidR="0030574F" w:rsidRPr="00A52F9A" w:rsidRDefault="0030574F" w:rsidP="00405A1B">
            <w:pPr>
              <w:pStyle w:val="Nincstrkz"/>
              <w:spacing w:line="276" w:lineRule="auto"/>
            </w:pPr>
          </w:p>
        </w:tc>
      </w:tr>
    </w:tbl>
    <w:p w14:paraId="7A4E1866" w14:textId="77777777" w:rsidR="003313CF" w:rsidRPr="00A52F9A" w:rsidRDefault="003313CF" w:rsidP="00405A1B">
      <w:pPr>
        <w:spacing w:line="276" w:lineRule="auto"/>
      </w:pPr>
    </w:p>
    <w:sectPr w:rsidR="003313CF" w:rsidRPr="00A52F9A" w:rsidSect="00A70322">
      <w:headerReference w:type="default" r:id="rId9"/>
      <w:footerReference w:type="default" r:id="rId10"/>
      <w:type w:val="continuous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3209A" w14:textId="77777777" w:rsidR="00975540" w:rsidRDefault="00975540" w:rsidP="00AD7C85">
      <w:r>
        <w:separator/>
      </w:r>
    </w:p>
  </w:endnote>
  <w:endnote w:type="continuationSeparator" w:id="0">
    <w:p w14:paraId="70A3B5C2" w14:textId="77777777" w:rsidR="00975540" w:rsidRDefault="00975540" w:rsidP="00AD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8605742"/>
      <w:docPartObj>
        <w:docPartGallery w:val="Page Numbers (Bottom of Page)"/>
        <w:docPartUnique/>
      </w:docPartObj>
    </w:sdtPr>
    <w:sdtContent>
      <w:p w14:paraId="1AE62FDF" w14:textId="76640165" w:rsidR="000B510D" w:rsidRDefault="000B510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3CF">
          <w:rPr>
            <w:noProof/>
          </w:rPr>
          <w:t>4</w:t>
        </w:r>
        <w:r>
          <w:fldChar w:fldCharType="end"/>
        </w:r>
        <w:r>
          <w:t>/</w:t>
        </w:r>
        <w:r w:rsidR="00405A1B">
          <w:t>4</w:t>
        </w:r>
      </w:p>
    </w:sdtContent>
  </w:sdt>
  <w:p w14:paraId="0BC72F2B" w14:textId="77777777" w:rsidR="000B510D" w:rsidRDefault="000B51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BAB78" w14:textId="77777777" w:rsidR="00975540" w:rsidRDefault="00975540" w:rsidP="00AD7C85">
      <w:r>
        <w:separator/>
      </w:r>
    </w:p>
  </w:footnote>
  <w:footnote w:type="continuationSeparator" w:id="0">
    <w:p w14:paraId="159F9241" w14:textId="77777777" w:rsidR="00975540" w:rsidRDefault="00975540" w:rsidP="00AD7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0E9A4" w14:textId="211FAC8D" w:rsidR="003C0805" w:rsidRPr="003C0805" w:rsidRDefault="003C0805" w:rsidP="003C0805">
    <w:pPr>
      <w:pStyle w:val="lfej"/>
      <w:jc w:val="right"/>
      <w:rPr>
        <w:sz w:val="18"/>
        <w:szCs w:val="18"/>
      </w:rPr>
    </w:pPr>
    <w:r w:rsidRPr="003C0805">
      <w:rPr>
        <w:sz w:val="18"/>
        <w:szCs w:val="18"/>
      </w:rPr>
      <w:t>8/2017. számú kancellári utasítás mellékletét képező BLANKETTA</w:t>
    </w:r>
  </w:p>
  <w:p w14:paraId="1A56100F" w14:textId="77777777" w:rsidR="003C0805" w:rsidRDefault="003C0805" w:rsidP="003C0805">
    <w:pPr>
      <w:jc w:val="right"/>
      <w:rPr>
        <w:sz w:val="18"/>
        <w:szCs w:val="18"/>
      </w:rPr>
    </w:pPr>
    <w:r>
      <w:rPr>
        <w:sz w:val="18"/>
        <w:szCs w:val="18"/>
      </w:rPr>
      <w:t xml:space="preserve">Megállapodás </w:t>
    </w:r>
    <w:r w:rsidRPr="003C0805">
      <w:rPr>
        <w:sz w:val="18"/>
        <w:szCs w:val="18"/>
      </w:rPr>
      <w:t xml:space="preserve">továbbképző tanfolyamok minősítési eljárásba vételére, </w:t>
    </w:r>
  </w:p>
  <w:p w14:paraId="3821E264" w14:textId="34181122" w:rsidR="003C0805" w:rsidRPr="003C0805" w:rsidRDefault="003C0805" w:rsidP="003C0805">
    <w:pPr>
      <w:jc w:val="right"/>
      <w:rPr>
        <w:sz w:val="18"/>
        <w:szCs w:val="18"/>
      </w:rPr>
    </w:pPr>
    <w:r w:rsidRPr="003C0805">
      <w:rPr>
        <w:sz w:val="18"/>
        <w:szCs w:val="18"/>
      </w:rPr>
      <w:t>valamint a pontjóváírással kapcsolatos feladatok ellátására</w:t>
    </w:r>
  </w:p>
  <w:p w14:paraId="572B6DD8" w14:textId="77777777" w:rsidR="003C0805" w:rsidRPr="00F222DD" w:rsidRDefault="003C0805" w:rsidP="003C0805">
    <w:pPr>
      <w:pStyle w:val="lfej"/>
      <w:jc w:val="right"/>
      <w:rPr>
        <w:sz w:val="18"/>
        <w:szCs w:val="18"/>
      </w:rPr>
    </w:pPr>
  </w:p>
  <w:p w14:paraId="67455191" w14:textId="77777777" w:rsidR="003C0805" w:rsidRDefault="003C080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28745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1">
    <w:nsid w:val="00000003"/>
    <w:multiLevelType w:val="multilevel"/>
    <w:tmpl w:val="00000003"/>
    <w:name w:val="WW8Num4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1">
    <w:nsid w:val="00000004"/>
    <w:multiLevelType w:val="multilevel"/>
    <w:tmpl w:val="9F82A7D6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"/>
      </w:rPr>
    </w:lvl>
    <w:lvl w:ilvl="1">
      <w:start w:val="1"/>
      <w:numFmt w:val="bullet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cs="Times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"/>
      </w:rPr>
    </w:lvl>
  </w:abstractNum>
  <w:abstractNum w:abstractNumId="3" w15:restartNumberingAfterBreak="1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1">
    <w:nsid w:val="00000006"/>
    <w:multiLevelType w:val="multilevel"/>
    <w:tmpl w:val="00000006"/>
    <w:name w:val="WW8Num7"/>
    <w:lvl w:ilvl="0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1">
    <w:nsid w:val="021463DD"/>
    <w:multiLevelType w:val="multilevel"/>
    <w:tmpl w:val="2054A33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18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1">
    <w:nsid w:val="0B8D6251"/>
    <w:multiLevelType w:val="multilevel"/>
    <w:tmpl w:val="07EE8E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9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080" w:hanging="2160"/>
      </w:pPr>
      <w:rPr>
        <w:rFonts w:hint="default"/>
      </w:rPr>
    </w:lvl>
  </w:abstractNum>
  <w:abstractNum w:abstractNumId="7" w15:restartNumberingAfterBreak="1">
    <w:nsid w:val="1EC11523"/>
    <w:multiLevelType w:val="multilevel"/>
    <w:tmpl w:val="2054A33E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6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8" w15:restartNumberingAfterBreak="1">
    <w:nsid w:val="220E1B64"/>
    <w:multiLevelType w:val="multilevel"/>
    <w:tmpl w:val="79D66D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1">
    <w:nsid w:val="23D67B3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1">
    <w:nsid w:val="24242B97"/>
    <w:multiLevelType w:val="multilevel"/>
    <w:tmpl w:val="07EE8E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9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080" w:hanging="2160"/>
      </w:pPr>
      <w:rPr>
        <w:rFonts w:hint="default"/>
      </w:rPr>
    </w:lvl>
  </w:abstractNum>
  <w:abstractNum w:abstractNumId="11" w15:restartNumberingAfterBreak="0">
    <w:nsid w:val="3D610547"/>
    <w:multiLevelType w:val="hybridMultilevel"/>
    <w:tmpl w:val="F5487A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450F10E5"/>
    <w:multiLevelType w:val="multilevel"/>
    <w:tmpl w:val="07EE8E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9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080" w:hanging="2160"/>
      </w:pPr>
      <w:rPr>
        <w:rFonts w:hint="default"/>
      </w:rPr>
    </w:lvl>
  </w:abstractNum>
  <w:abstractNum w:abstractNumId="13" w15:restartNumberingAfterBreak="1">
    <w:nsid w:val="453676D2"/>
    <w:multiLevelType w:val="hybridMultilevel"/>
    <w:tmpl w:val="142A0EC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1">
    <w:nsid w:val="511F58B3"/>
    <w:multiLevelType w:val="multilevel"/>
    <w:tmpl w:val="3FEEF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 w15:restartNumberingAfterBreak="1">
    <w:nsid w:val="635C1F88"/>
    <w:multiLevelType w:val="multilevel"/>
    <w:tmpl w:val="28745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1">
    <w:nsid w:val="65F404DA"/>
    <w:multiLevelType w:val="multilevel"/>
    <w:tmpl w:val="79D66D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1">
    <w:nsid w:val="6F310706"/>
    <w:multiLevelType w:val="multilevel"/>
    <w:tmpl w:val="D772D1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8" w15:restartNumberingAfterBreak="1">
    <w:nsid w:val="710A5A05"/>
    <w:multiLevelType w:val="multilevel"/>
    <w:tmpl w:val="2054A33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18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1">
    <w:nsid w:val="77543251"/>
    <w:multiLevelType w:val="multilevel"/>
    <w:tmpl w:val="79D66D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1">
    <w:nsid w:val="7D405D82"/>
    <w:multiLevelType w:val="multilevel"/>
    <w:tmpl w:val="07EE8E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9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080" w:hanging="2160"/>
      </w:pPr>
      <w:rPr>
        <w:rFonts w:hint="default"/>
      </w:rPr>
    </w:lvl>
  </w:abstractNum>
  <w:num w:numId="1" w16cid:durableId="1203903704">
    <w:abstractNumId w:val="0"/>
  </w:num>
  <w:num w:numId="2" w16cid:durableId="1444885339">
    <w:abstractNumId w:val="1"/>
  </w:num>
  <w:num w:numId="3" w16cid:durableId="776413478">
    <w:abstractNumId w:val="2"/>
  </w:num>
  <w:num w:numId="4" w16cid:durableId="420686382">
    <w:abstractNumId w:val="3"/>
  </w:num>
  <w:num w:numId="5" w16cid:durableId="92557422">
    <w:abstractNumId w:val="4"/>
  </w:num>
  <w:num w:numId="6" w16cid:durableId="1845053738">
    <w:abstractNumId w:val="19"/>
  </w:num>
  <w:num w:numId="7" w16cid:durableId="1814249433">
    <w:abstractNumId w:val="14"/>
  </w:num>
  <w:num w:numId="8" w16cid:durableId="102650117">
    <w:abstractNumId w:val="6"/>
  </w:num>
  <w:num w:numId="9" w16cid:durableId="1482885142">
    <w:abstractNumId w:val="10"/>
  </w:num>
  <w:num w:numId="10" w16cid:durableId="591359367">
    <w:abstractNumId w:val="17"/>
  </w:num>
  <w:num w:numId="11" w16cid:durableId="262497835">
    <w:abstractNumId w:val="12"/>
  </w:num>
  <w:num w:numId="12" w16cid:durableId="515117883">
    <w:abstractNumId w:val="20"/>
  </w:num>
  <w:num w:numId="13" w16cid:durableId="424962625">
    <w:abstractNumId w:val="16"/>
  </w:num>
  <w:num w:numId="14" w16cid:durableId="1813056573">
    <w:abstractNumId w:val="13"/>
  </w:num>
  <w:num w:numId="15" w16cid:durableId="874656499">
    <w:abstractNumId w:val="9"/>
  </w:num>
  <w:num w:numId="16" w16cid:durableId="156311425">
    <w:abstractNumId w:val="8"/>
  </w:num>
  <w:num w:numId="17" w16cid:durableId="788166407">
    <w:abstractNumId w:val="18"/>
  </w:num>
  <w:num w:numId="18" w16cid:durableId="453796174">
    <w:abstractNumId w:val="5"/>
  </w:num>
  <w:num w:numId="19" w16cid:durableId="454301551">
    <w:abstractNumId w:val="7"/>
  </w:num>
  <w:num w:numId="20" w16cid:durableId="998771607">
    <w:abstractNumId w:val="15"/>
  </w:num>
  <w:num w:numId="21" w16cid:durableId="8384269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EgM/JZ4ypLA6xV7L8eUEOpSTUjZ1rAItxypJkQjxOIqVOtzYaunzXG+2jHoAE5sx9TxL8IviP/pGoDUCGRyZw==" w:salt="SZKTe6Sbt8270q9M89XQ5w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A2"/>
    <w:rsid w:val="00001E3C"/>
    <w:rsid w:val="00006A9C"/>
    <w:rsid w:val="00006CB8"/>
    <w:rsid w:val="00011E54"/>
    <w:rsid w:val="00013468"/>
    <w:rsid w:val="000275F4"/>
    <w:rsid w:val="00047CC7"/>
    <w:rsid w:val="00051EF2"/>
    <w:rsid w:val="000739CA"/>
    <w:rsid w:val="000A3063"/>
    <w:rsid w:val="000B510D"/>
    <w:rsid w:val="000E7B4D"/>
    <w:rsid w:val="000F1E08"/>
    <w:rsid w:val="00140003"/>
    <w:rsid w:val="0014769E"/>
    <w:rsid w:val="001959AC"/>
    <w:rsid w:val="001D2FA2"/>
    <w:rsid w:val="001F37EC"/>
    <w:rsid w:val="00206448"/>
    <w:rsid w:val="00230DC3"/>
    <w:rsid w:val="00234BFB"/>
    <w:rsid w:val="0025006D"/>
    <w:rsid w:val="00287CB1"/>
    <w:rsid w:val="002A205E"/>
    <w:rsid w:val="002A6ECD"/>
    <w:rsid w:val="002E7169"/>
    <w:rsid w:val="00301F1E"/>
    <w:rsid w:val="0030574F"/>
    <w:rsid w:val="00317389"/>
    <w:rsid w:val="003313CF"/>
    <w:rsid w:val="00356239"/>
    <w:rsid w:val="00360E63"/>
    <w:rsid w:val="0037585F"/>
    <w:rsid w:val="003C0699"/>
    <w:rsid w:val="003C0805"/>
    <w:rsid w:val="003D564C"/>
    <w:rsid w:val="003F38E7"/>
    <w:rsid w:val="004042D2"/>
    <w:rsid w:val="00405A1B"/>
    <w:rsid w:val="00414942"/>
    <w:rsid w:val="00422550"/>
    <w:rsid w:val="00430347"/>
    <w:rsid w:val="00433235"/>
    <w:rsid w:val="00444DCD"/>
    <w:rsid w:val="00460703"/>
    <w:rsid w:val="004861D0"/>
    <w:rsid w:val="00486FD1"/>
    <w:rsid w:val="004A28B0"/>
    <w:rsid w:val="004A2AC1"/>
    <w:rsid w:val="004A56B8"/>
    <w:rsid w:val="004A59F6"/>
    <w:rsid w:val="004B66F3"/>
    <w:rsid w:val="004C7475"/>
    <w:rsid w:val="004E202B"/>
    <w:rsid w:val="004E7CE5"/>
    <w:rsid w:val="004F1528"/>
    <w:rsid w:val="00512257"/>
    <w:rsid w:val="00526668"/>
    <w:rsid w:val="00541B81"/>
    <w:rsid w:val="005456A2"/>
    <w:rsid w:val="0056194E"/>
    <w:rsid w:val="00586542"/>
    <w:rsid w:val="00595C41"/>
    <w:rsid w:val="00601FC3"/>
    <w:rsid w:val="006075CE"/>
    <w:rsid w:val="00630990"/>
    <w:rsid w:val="006444EB"/>
    <w:rsid w:val="006522E9"/>
    <w:rsid w:val="00670285"/>
    <w:rsid w:val="00682D67"/>
    <w:rsid w:val="00683755"/>
    <w:rsid w:val="00684341"/>
    <w:rsid w:val="00692E91"/>
    <w:rsid w:val="006933C3"/>
    <w:rsid w:val="006A60D6"/>
    <w:rsid w:val="006A7419"/>
    <w:rsid w:val="006E5338"/>
    <w:rsid w:val="006F1B8A"/>
    <w:rsid w:val="00702FA1"/>
    <w:rsid w:val="00753F53"/>
    <w:rsid w:val="00757C6E"/>
    <w:rsid w:val="007655D1"/>
    <w:rsid w:val="00771498"/>
    <w:rsid w:val="007913EC"/>
    <w:rsid w:val="007B74AF"/>
    <w:rsid w:val="007D22C8"/>
    <w:rsid w:val="007F6750"/>
    <w:rsid w:val="00811217"/>
    <w:rsid w:val="00816F35"/>
    <w:rsid w:val="00837887"/>
    <w:rsid w:val="00843754"/>
    <w:rsid w:val="008468B5"/>
    <w:rsid w:val="00851423"/>
    <w:rsid w:val="00853210"/>
    <w:rsid w:val="00866588"/>
    <w:rsid w:val="00884FBC"/>
    <w:rsid w:val="0088753C"/>
    <w:rsid w:val="008A7BD9"/>
    <w:rsid w:val="008B7C25"/>
    <w:rsid w:val="008E1A98"/>
    <w:rsid w:val="009025B5"/>
    <w:rsid w:val="009219BE"/>
    <w:rsid w:val="00943C91"/>
    <w:rsid w:val="00947F4E"/>
    <w:rsid w:val="00950067"/>
    <w:rsid w:val="009570FE"/>
    <w:rsid w:val="00972A5B"/>
    <w:rsid w:val="00973B92"/>
    <w:rsid w:val="00975540"/>
    <w:rsid w:val="00992C1C"/>
    <w:rsid w:val="00993687"/>
    <w:rsid w:val="00993B9F"/>
    <w:rsid w:val="00996311"/>
    <w:rsid w:val="009B6BE7"/>
    <w:rsid w:val="009C4012"/>
    <w:rsid w:val="009D44A2"/>
    <w:rsid w:val="00A02D74"/>
    <w:rsid w:val="00A16551"/>
    <w:rsid w:val="00A42B1E"/>
    <w:rsid w:val="00A451C0"/>
    <w:rsid w:val="00A512C6"/>
    <w:rsid w:val="00A52F9A"/>
    <w:rsid w:val="00A70322"/>
    <w:rsid w:val="00AA76C1"/>
    <w:rsid w:val="00AB4A8C"/>
    <w:rsid w:val="00AB4CB3"/>
    <w:rsid w:val="00AD5E9A"/>
    <w:rsid w:val="00AD7C85"/>
    <w:rsid w:val="00AD7EF3"/>
    <w:rsid w:val="00AF11A5"/>
    <w:rsid w:val="00B227C6"/>
    <w:rsid w:val="00B257AF"/>
    <w:rsid w:val="00B26663"/>
    <w:rsid w:val="00B30CBF"/>
    <w:rsid w:val="00B40528"/>
    <w:rsid w:val="00B409DD"/>
    <w:rsid w:val="00B4142B"/>
    <w:rsid w:val="00B4177C"/>
    <w:rsid w:val="00B477F6"/>
    <w:rsid w:val="00B71B07"/>
    <w:rsid w:val="00B96202"/>
    <w:rsid w:val="00BA4DBE"/>
    <w:rsid w:val="00BB5482"/>
    <w:rsid w:val="00BB57D1"/>
    <w:rsid w:val="00BF6E3C"/>
    <w:rsid w:val="00C423DC"/>
    <w:rsid w:val="00C51F72"/>
    <w:rsid w:val="00C53194"/>
    <w:rsid w:val="00C668D7"/>
    <w:rsid w:val="00C70857"/>
    <w:rsid w:val="00C907AC"/>
    <w:rsid w:val="00C95DD4"/>
    <w:rsid w:val="00CB1D55"/>
    <w:rsid w:val="00CB4DE5"/>
    <w:rsid w:val="00CC4FD9"/>
    <w:rsid w:val="00CC59E3"/>
    <w:rsid w:val="00D32099"/>
    <w:rsid w:val="00D40A46"/>
    <w:rsid w:val="00D50E9D"/>
    <w:rsid w:val="00D5260C"/>
    <w:rsid w:val="00DB4A90"/>
    <w:rsid w:val="00DB4D97"/>
    <w:rsid w:val="00DB5D77"/>
    <w:rsid w:val="00DD6622"/>
    <w:rsid w:val="00DF7F32"/>
    <w:rsid w:val="00E01D1D"/>
    <w:rsid w:val="00E40F0A"/>
    <w:rsid w:val="00E45802"/>
    <w:rsid w:val="00E73431"/>
    <w:rsid w:val="00E769D7"/>
    <w:rsid w:val="00EA0082"/>
    <w:rsid w:val="00EA51AF"/>
    <w:rsid w:val="00EE4F13"/>
    <w:rsid w:val="00EF1E58"/>
    <w:rsid w:val="00F03BA6"/>
    <w:rsid w:val="00F12B90"/>
    <w:rsid w:val="00F13F97"/>
    <w:rsid w:val="00F20DF9"/>
    <w:rsid w:val="00F377F7"/>
    <w:rsid w:val="00F412D7"/>
    <w:rsid w:val="00F45858"/>
    <w:rsid w:val="00F56FE9"/>
    <w:rsid w:val="00F674BF"/>
    <w:rsid w:val="00F7019F"/>
    <w:rsid w:val="00FA4ED9"/>
    <w:rsid w:val="00FD4500"/>
    <w:rsid w:val="00FD69FD"/>
    <w:rsid w:val="04DE8385"/>
    <w:rsid w:val="0C9BE7A7"/>
    <w:rsid w:val="1E4C0D77"/>
    <w:rsid w:val="46443A6B"/>
    <w:rsid w:val="5BFDF7DC"/>
    <w:rsid w:val="618BD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8AC0D"/>
  <w15:docId w15:val="{72F699CD-4724-4A1B-B529-FA8B34DE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456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"/>
    <w:basedOn w:val="Norml"/>
    <w:uiPriority w:val="34"/>
    <w:qFormat/>
    <w:rsid w:val="006A741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32099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5D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5DD4"/>
    <w:rPr>
      <w:rFonts w:ascii="Tahoma" w:eastAsia="Times New Roman" w:hAnsi="Tahoma" w:cs="Tahoma"/>
      <w:sz w:val="16"/>
      <w:szCs w:val="16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AD7C8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D7C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AD7C8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D7C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incstrkz">
    <w:name w:val="No Spacing"/>
    <w:uiPriority w:val="1"/>
    <w:qFormat/>
    <w:rsid w:val="005619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6933C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933C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933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933C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933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Vltozat">
    <w:name w:val="Revision"/>
    <w:hidden/>
    <w:uiPriority w:val="99"/>
    <w:semiHidden/>
    <w:rsid w:val="00693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Bekezdsalapbettpusa"/>
    <w:rsid w:val="00B4142B"/>
  </w:style>
  <w:style w:type="character" w:customStyle="1" w:styleId="contentwordvalid">
    <w:name w:val="contentword_valid"/>
    <w:basedOn w:val="Bekezdsalapbettpusa"/>
    <w:rsid w:val="00B4142B"/>
  </w:style>
  <w:style w:type="table" w:styleId="Rcsostblzat">
    <w:name w:val="Table Grid"/>
    <w:basedOn w:val="Normltblzat"/>
    <w:uiPriority w:val="59"/>
    <w:rsid w:val="0077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tex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B9F65-A52C-44F5-BD99-4089D04E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884</Words>
  <Characters>6100</Characters>
  <Application>Microsoft Office Word</Application>
  <DocSecurity>8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Kovácsné Vig Gabriella</dc:creator>
  <cp:lastModifiedBy>Dr. Szentes Dóra</cp:lastModifiedBy>
  <cp:revision>63</cp:revision>
  <cp:lastPrinted>2022-01-11T10:00:00Z</cp:lastPrinted>
  <dcterms:created xsi:type="dcterms:W3CDTF">2022-01-24T14:49:00Z</dcterms:created>
  <dcterms:modified xsi:type="dcterms:W3CDTF">2024-01-08T11:44:00Z</dcterms:modified>
</cp:coreProperties>
</file>