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5C44B" w14:textId="24CC7FDC" w:rsidR="008D716B" w:rsidRPr="002C5D27" w:rsidRDefault="0085165F" w:rsidP="00903459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</w:rPr>
      </w:pPr>
      <w:r w:rsidRPr="002C5D27">
        <w:rPr>
          <w:rFonts w:ascii="Times New Roman" w:hAnsi="Times New Roman"/>
          <w:b/>
          <w:smallCaps/>
          <w:sz w:val="24"/>
        </w:rPr>
        <w:t>Adatfeldolgoz</w:t>
      </w:r>
      <w:r w:rsidR="00A324AE" w:rsidRPr="002C5D27">
        <w:rPr>
          <w:rFonts w:ascii="Times New Roman" w:hAnsi="Times New Roman"/>
          <w:b/>
          <w:smallCaps/>
          <w:sz w:val="24"/>
        </w:rPr>
        <w:t xml:space="preserve">ási </w:t>
      </w:r>
      <w:r w:rsidR="00E05A1E" w:rsidRPr="002C5D27">
        <w:rPr>
          <w:rFonts w:ascii="Times New Roman" w:hAnsi="Times New Roman"/>
          <w:b/>
          <w:smallCaps/>
          <w:sz w:val="24"/>
        </w:rPr>
        <w:t>M</w:t>
      </w:r>
      <w:r w:rsidRPr="002C5D27">
        <w:rPr>
          <w:rFonts w:ascii="Times New Roman" w:hAnsi="Times New Roman"/>
          <w:b/>
          <w:smallCaps/>
          <w:sz w:val="24"/>
        </w:rPr>
        <w:t>egállapodás</w:t>
      </w:r>
    </w:p>
    <w:p w14:paraId="4607290A" w14:textId="77777777" w:rsidR="00791B67" w:rsidRPr="002C5D27" w:rsidRDefault="00791B67" w:rsidP="00A37C75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57"/>
        <w:gridCol w:w="6015"/>
      </w:tblGrid>
      <w:tr w:rsidR="00D73A0D" w:rsidRPr="002C5D27" w14:paraId="6E57E347" w14:textId="77777777" w:rsidTr="003D4D62">
        <w:tc>
          <w:tcPr>
            <w:tcW w:w="3369" w:type="dxa"/>
            <w:shd w:val="clear" w:color="auto" w:fill="auto"/>
          </w:tcPr>
          <w:p w14:paraId="1BBE333C" w14:textId="77777777" w:rsidR="00D73A0D" w:rsidRPr="002C5D27" w:rsidRDefault="00D73A0D" w:rsidP="00903459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2C5D27">
              <w:rPr>
                <w:rFonts w:ascii="Times New Roman" w:eastAsia="Times New Roman" w:hAnsi="Times New Roman"/>
                <w:lang w:eastAsia="hu-HU"/>
              </w:rPr>
              <w:t xml:space="preserve">Amely létrejött egyrészről a 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shd w:val="clear" w:color="auto" w:fill="auto"/>
          </w:tcPr>
          <w:p w14:paraId="6AC04D07" w14:textId="6892ECC3" w:rsidR="00D73A0D" w:rsidRPr="002C5D27" w:rsidRDefault="00052E5F" w:rsidP="0090345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u-HU"/>
              </w:rPr>
            </w:pPr>
            <w:r w:rsidRPr="002C5D27">
              <w:rPr>
                <w:rFonts w:ascii="Times New Roman" w:eastAsia="Times New Roman" w:hAnsi="Times New Roman"/>
                <w:b/>
                <w:lang w:eastAsia="hu-HU"/>
              </w:rPr>
              <w:t>Csorba Győző Könyvtár</w:t>
            </w:r>
          </w:p>
        </w:tc>
      </w:tr>
      <w:tr w:rsidR="00D73A0D" w:rsidRPr="002C5D27" w14:paraId="51399670" w14:textId="77777777" w:rsidTr="003D4D62">
        <w:tc>
          <w:tcPr>
            <w:tcW w:w="3369" w:type="dxa"/>
            <w:shd w:val="clear" w:color="auto" w:fill="auto"/>
          </w:tcPr>
          <w:p w14:paraId="3CB6FD8D" w14:textId="77777777" w:rsidR="00D73A0D" w:rsidRPr="002C5D27" w:rsidRDefault="00D73A0D" w:rsidP="00903459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6410" w:type="dxa"/>
            <w:tcBorders>
              <w:top w:val="single" w:sz="4" w:space="0" w:color="auto"/>
            </w:tcBorders>
            <w:shd w:val="clear" w:color="auto" w:fill="auto"/>
          </w:tcPr>
          <w:p w14:paraId="05B532CE" w14:textId="262CBAC5" w:rsidR="00D73A0D" w:rsidRPr="002C5D27" w:rsidRDefault="00D73A0D" w:rsidP="00903459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2C5D27">
              <w:rPr>
                <w:rFonts w:ascii="Times New Roman" w:eastAsia="Times New Roman" w:hAnsi="Times New Roman"/>
                <w:lang w:eastAsia="hu-HU"/>
              </w:rPr>
              <w:t xml:space="preserve">székhely: </w:t>
            </w:r>
            <w:r w:rsidR="00052E5F" w:rsidRPr="002C5D27">
              <w:rPr>
                <w:rFonts w:ascii="Times New Roman" w:hAnsi="Times New Roman"/>
              </w:rPr>
              <w:t>7622 Pécs, Universitas u. 2/A</w:t>
            </w:r>
          </w:p>
          <w:p w14:paraId="3F7E9B49" w14:textId="77777777" w:rsidR="00052E5F" w:rsidRPr="002C5D27" w:rsidRDefault="00052E5F" w:rsidP="00052E5F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2C5D27">
              <w:rPr>
                <w:rFonts w:ascii="Times New Roman" w:eastAsia="Times New Roman" w:hAnsi="Times New Roman"/>
                <w:lang w:eastAsia="hu-HU"/>
              </w:rPr>
              <w:t>PIR azonosító:</w:t>
            </w:r>
            <w:r w:rsidRPr="002C5D27">
              <w:rPr>
                <w:rFonts w:ascii="Times New Roman" w:hAnsi="Times New Roman"/>
              </w:rPr>
              <w:t xml:space="preserve"> </w:t>
            </w:r>
            <w:r w:rsidRPr="002C5D27">
              <w:rPr>
                <w:rFonts w:ascii="Times New Roman" w:eastAsia="Times New Roman" w:hAnsi="Times New Roman"/>
                <w:lang w:eastAsia="hu-HU"/>
              </w:rPr>
              <w:t>772749</w:t>
            </w:r>
          </w:p>
          <w:p w14:paraId="771813A9" w14:textId="77777777" w:rsidR="00052E5F" w:rsidRPr="002C5D27" w:rsidRDefault="00052E5F" w:rsidP="00052E5F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2C5D27">
              <w:rPr>
                <w:rFonts w:ascii="Times New Roman" w:eastAsia="Times New Roman" w:hAnsi="Times New Roman"/>
                <w:lang w:eastAsia="hu-HU"/>
              </w:rPr>
              <w:t>ÁHT azonosító: 747691</w:t>
            </w:r>
          </w:p>
          <w:p w14:paraId="71B739EB" w14:textId="77777777" w:rsidR="00052E5F" w:rsidRPr="002C5D27" w:rsidRDefault="00052E5F" w:rsidP="00052E5F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2C5D27">
              <w:rPr>
                <w:rFonts w:ascii="Times New Roman" w:eastAsia="Times New Roman" w:hAnsi="Times New Roman"/>
                <w:lang w:eastAsia="hu-HU"/>
              </w:rPr>
              <w:t>adószám: 15772749-2-02</w:t>
            </w:r>
          </w:p>
          <w:p w14:paraId="1D35F292" w14:textId="77777777" w:rsidR="00052E5F" w:rsidRPr="002C5D27" w:rsidRDefault="00052E5F" w:rsidP="00052E5F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2C5D27">
              <w:rPr>
                <w:rFonts w:ascii="Times New Roman" w:eastAsia="Times New Roman" w:hAnsi="Times New Roman"/>
                <w:lang w:eastAsia="hu-HU"/>
              </w:rPr>
              <w:t>statisztikai számjel: 1577249-9101-322-02</w:t>
            </w:r>
          </w:p>
          <w:p w14:paraId="39A78ACE" w14:textId="77777777" w:rsidR="00052E5F" w:rsidRPr="002C5D27" w:rsidRDefault="00052E5F" w:rsidP="00052E5F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2C5D27">
              <w:rPr>
                <w:rFonts w:ascii="Times New Roman" w:eastAsia="Times New Roman" w:hAnsi="Times New Roman"/>
                <w:lang w:eastAsia="hu-HU"/>
              </w:rPr>
              <w:t>bankszámlaszáma: 10024003-00339540</w:t>
            </w:r>
          </w:p>
          <w:p w14:paraId="62607033" w14:textId="42E141C3" w:rsidR="00052E5F" w:rsidRPr="002C5D27" w:rsidRDefault="00052E5F" w:rsidP="00052E5F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2C5D27">
              <w:rPr>
                <w:rFonts w:ascii="Times New Roman" w:eastAsia="Times New Roman" w:hAnsi="Times New Roman"/>
                <w:lang w:eastAsia="hu-HU"/>
              </w:rPr>
              <w:t>alapító okirat száma: 07-7/27-6/2017</w:t>
            </w:r>
          </w:p>
          <w:p w14:paraId="56A4AA0F" w14:textId="3BF2E725" w:rsidR="003D4D62" w:rsidRPr="002C5D27" w:rsidRDefault="003D4D62" w:rsidP="00052E5F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2C5D27">
              <w:rPr>
                <w:rFonts w:ascii="Times New Roman" w:eastAsia="Times New Roman" w:hAnsi="Times New Roman"/>
                <w:lang w:eastAsia="hu-HU"/>
              </w:rPr>
              <w:t xml:space="preserve">képviselő: </w:t>
            </w:r>
            <w:permStart w:id="208621476" w:edGrp="everyone"/>
            <w:r w:rsidRPr="002C5D27">
              <w:rPr>
                <w:rFonts w:ascii="Times New Roman" w:eastAsia="Times New Roman" w:hAnsi="Times New Roman"/>
                <w:lang w:eastAsia="hu-HU"/>
              </w:rPr>
              <w:t>Miszler Tamás igazgató</w:t>
            </w:r>
            <w:r w:rsidR="006831DD" w:rsidRPr="002C5D27">
              <w:rPr>
                <w:rStyle w:val="Lbjegyzet-hivatkozs"/>
                <w:rFonts w:ascii="Times New Roman" w:eastAsia="Times New Roman" w:hAnsi="Times New Roman"/>
                <w:lang w:eastAsia="hu-HU"/>
              </w:rPr>
              <w:footnoteReference w:id="1"/>
            </w:r>
            <w:permEnd w:id="208621476"/>
          </w:p>
          <w:p w14:paraId="60CFCFE6" w14:textId="77777777" w:rsidR="00D73A0D" w:rsidRPr="002C5D27" w:rsidRDefault="0074733E" w:rsidP="0074733E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2C5D27">
              <w:rPr>
                <w:rFonts w:ascii="Times New Roman" w:eastAsia="Times New Roman" w:hAnsi="Times New Roman"/>
                <w:lang w:eastAsia="hu-HU"/>
              </w:rPr>
              <w:t>mint „</w:t>
            </w:r>
            <w:r w:rsidRPr="002C5D27">
              <w:rPr>
                <w:rFonts w:ascii="Times New Roman" w:eastAsia="Times New Roman" w:hAnsi="Times New Roman"/>
                <w:b/>
                <w:lang w:eastAsia="hu-HU"/>
              </w:rPr>
              <w:t>CSGYK</w:t>
            </w:r>
            <w:r w:rsidRPr="002C5D27">
              <w:rPr>
                <w:rFonts w:ascii="Times New Roman" w:eastAsia="Times New Roman" w:hAnsi="Times New Roman"/>
                <w:lang w:eastAsia="hu-HU"/>
              </w:rPr>
              <w:t>”,</w:t>
            </w:r>
          </w:p>
          <w:p w14:paraId="034A3756" w14:textId="0343F30C" w:rsidR="003D4D62" w:rsidRPr="002C5D27" w:rsidRDefault="003D4D62" w:rsidP="0074733E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74733E" w:rsidRPr="002C5D27" w14:paraId="4D92955D" w14:textId="77777777" w:rsidTr="003D4D62">
        <w:tc>
          <w:tcPr>
            <w:tcW w:w="3369" w:type="dxa"/>
            <w:shd w:val="clear" w:color="auto" w:fill="auto"/>
          </w:tcPr>
          <w:p w14:paraId="19AC822B" w14:textId="101196ED" w:rsidR="0074733E" w:rsidRPr="002C5D27" w:rsidRDefault="0074733E" w:rsidP="00903459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2C5D27">
              <w:rPr>
                <w:rFonts w:ascii="Times New Roman" w:eastAsia="Times New Roman" w:hAnsi="Times New Roman"/>
                <w:lang w:eastAsia="hu-HU"/>
              </w:rPr>
              <w:t>továbbá a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shd w:val="clear" w:color="auto" w:fill="auto"/>
          </w:tcPr>
          <w:p w14:paraId="0A0A70B5" w14:textId="11C1C270" w:rsidR="0074733E" w:rsidRPr="002C5D27" w:rsidRDefault="0074733E" w:rsidP="00903459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2C5D27">
              <w:rPr>
                <w:rFonts w:ascii="Times New Roman" w:eastAsia="Times New Roman" w:hAnsi="Times New Roman"/>
                <w:b/>
                <w:lang w:eastAsia="hu-HU"/>
              </w:rPr>
              <w:t>Pécsi Tudományegyetem</w:t>
            </w:r>
          </w:p>
        </w:tc>
      </w:tr>
      <w:tr w:rsidR="0074733E" w:rsidRPr="002C5D27" w14:paraId="0FD1996D" w14:textId="77777777" w:rsidTr="003D4D62">
        <w:tc>
          <w:tcPr>
            <w:tcW w:w="3369" w:type="dxa"/>
            <w:shd w:val="clear" w:color="auto" w:fill="auto"/>
          </w:tcPr>
          <w:p w14:paraId="600D64EC" w14:textId="77777777" w:rsidR="0074733E" w:rsidRPr="002C5D27" w:rsidRDefault="0074733E" w:rsidP="00903459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6410" w:type="dxa"/>
            <w:tcBorders>
              <w:top w:val="single" w:sz="4" w:space="0" w:color="auto"/>
            </w:tcBorders>
            <w:shd w:val="clear" w:color="auto" w:fill="auto"/>
          </w:tcPr>
          <w:p w14:paraId="4B875F99" w14:textId="77777777" w:rsidR="0074733E" w:rsidRPr="002C5D27" w:rsidRDefault="0074733E" w:rsidP="0074733E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2C5D27">
              <w:rPr>
                <w:rFonts w:ascii="Times New Roman" w:eastAsia="Times New Roman" w:hAnsi="Times New Roman"/>
                <w:lang w:eastAsia="hu-HU"/>
              </w:rPr>
              <w:t>székhely: 7622 Pécs, Vasvári P. u. 4.</w:t>
            </w:r>
          </w:p>
          <w:p w14:paraId="236B4B66" w14:textId="77777777" w:rsidR="0074733E" w:rsidRPr="002C5D27" w:rsidRDefault="0074733E" w:rsidP="0074733E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2C5D27">
              <w:rPr>
                <w:rFonts w:ascii="Times New Roman" w:eastAsia="Times New Roman" w:hAnsi="Times New Roman"/>
                <w:lang w:eastAsia="hu-HU"/>
              </w:rPr>
              <w:t>intézmény azonosító: FI 58544</w:t>
            </w:r>
          </w:p>
          <w:p w14:paraId="66384139" w14:textId="77777777" w:rsidR="0074733E" w:rsidRPr="002C5D27" w:rsidRDefault="0074733E" w:rsidP="0074733E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2C5D27">
              <w:rPr>
                <w:rFonts w:ascii="Times New Roman" w:eastAsia="Times New Roman" w:hAnsi="Times New Roman"/>
                <w:lang w:eastAsia="hu-HU"/>
              </w:rPr>
              <w:t>statisztikai számjel: 19308681 8542 563 02</w:t>
            </w:r>
          </w:p>
          <w:p w14:paraId="4049ADE5" w14:textId="58EDB69A" w:rsidR="00945A9D" w:rsidRPr="00945A9D" w:rsidRDefault="00945A9D" w:rsidP="00945A9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945A9D">
              <w:rPr>
                <w:rFonts w:ascii="Times New Roman" w:eastAsia="Times New Roman" w:hAnsi="Times New Roman"/>
                <w:lang w:eastAsia="hu-HU"/>
              </w:rPr>
              <w:t>csoport azonosító szám: 17783941-5-02</w:t>
            </w:r>
          </w:p>
          <w:p w14:paraId="65A0F6B1" w14:textId="77777777" w:rsidR="00945A9D" w:rsidRPr="00945A9D" w:rsidRDefault="00945A9D" w:rsidP="00945A9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945A9D">
              <w:rPr>
                <w:rFonts w:ascii="Times New Roman" w:eastAsia="Times New Roman" w:hAnsi="Times New Roman"/>
                <w:lang w:eastAsia="hu-HU"/>
              </w:rPr>
              <w:t>adószám: 19308681-4-02</w:t>
            </w:r>
          </w:p>
          <w:p w14:paraId="6B4E2258" w14:textId="77777777" w:rsidR="0074733E" w:rsidRPr="002C5D27" w:rsidRDefault="0074733E" w:rsidP="0074733E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2C5D27">
              <w:rPr>
                <w:rFonts w:ascii="Times New Roman" w:eastAsia="Times New Roman" w:hAnsi="Times New Roman"/>
                <w:lang w:eastAsia="hu-HU"/>
              </w:rPr>
              <w:t>bankszámlaszám: 11731001-23135378</w:t>
            </w:r>
          </w:p>
          <w:p w14:paraId="2F8874AB" w14:textId="77777777" w:rsidR="0074733E" w:rsidRPr="002C5D27" w:rsidRDefault="0074733E" w:rsidP="0074733E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2C5D27">
              <w:rPr>
                <w:rFonts w:ascii="Times New Roman" w:eastAsia="Times New Roman" w:hAnsi="Times New Roman"/>
                <w:lang w:eastAsia="hu-HU"/>
              </w:rPr>
              <w:t>a szerződéssel érintett szervezeti egység: Egyetemi Könyvtár és Tudásközpont</w:t>
            </w:r>
          </w:p>
          <w:p w14:paraId="20F090C6" w14:textId="193CA0BB" w:rsidR="0074733E" w:rsidRPr="002C5D27" w:rsidRDefault="0074733E" w:rsidP="0074733E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2C5D27">
              <w:rPr>
                <w:rFonts w:ascii="Times New Roman" w:eastAsia="Times New Roman" w:hAnsi="Times New Roman"/>
                <w:lang w:eastAsia="hu-HU"/>
              </w:rPr>
              <w:t xml:space="preserve">képviselő: </w:t>
            </w:r>
            <w:permStart w:id="469054417" w:edGrp="everyone"/>
            <w:r w:rsidR="002C5D27" w:rsidRPr="002C5D27">
              <w:rPr>
                <w:rFonts w:ascii="Times New Roman" w:eastAsia="Times New Roman" w:hAnsi="Times New Roman"/>
                <w:lang w:eastAsia="hu-HU"/>
              </w:rPr>
              <w:t>Szeberényi Gábor, főigazgató</w:t>
            </w:r>
            <w:r w:rsidR="005844AC" w:rsidRPr="002C5D27">
              <w:rPr>
                <w:rStyle w:val="Lbjegyzet-hivatkozs"/>
                <w:rFonts w:ascii="Times New Roman" w:eastAsia="Times New Roman" w:hAnsi="Times New Roman"/>
                <w:lang w:eastAsia="hu-HU"/>
              </w:rPr>
              <w:footnoteReference w:id="2"/>
            </w:r>
            <w:permEnd w:id="469054417"/>
          </w:p>
          <w:p w14:paraId="3E013AC3" w14:textId="77777777" w:rsidR="0074733E" w:rsidRPr="002C5D27" w:rsidRDefault="0074733E" w:rsidP="00903459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2C5D27">
              <w:rPr>
                <w:rFonts w:ascii="Times New Roman" w:eastAsia="Times New Roman" w:hAnsi="Times New Roman"/>
                <w:lang w:eastAsia="hu-HU"/>
              </w:rPr>
              <w:t>mint „</w:t>
            </w:r>
            <w:r w:rsidRPr="002C5D27">
              <w:rPr>
                <w:rFonts w:ascii="Times New Roman" w:eastAsia="Times New Roman" w:hAnsi="Times New Roman"/>
                <w:b/>
                <w:lang w:eastAsia="hu-HU"/>
              </w:rPr>
              <w:t>PTE</w:t>
            </w:r>
            <w:r w:rsidRPr="002C5D27">
              <w:rPr>
                <w:rFonts w:ascii="Times New Roman" w:eastAsia="Times New Roman" w:hAnsi="Times New Roman"/>
                <w:lang w:eastAsia="hu-HU"/>
              </w:rPr>
              <w:t>”,</w:t>
            </w:r>
          </w:p>
          <w:p w14:paraId="7CE59D54" w14:textId="50381EAF" w:rsidR="003D4D62" w:rsidRPr="002C5D27" w:rsidRDefault="003D4D62" w:rsidP="00903459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74733E" w:rsidRPr="002C5D27" w14:paraId="669288BC" w14:textId="77777777" w:rsidTr="003D4D62">
        <w:tc>
          <w:tcPr>
            <w:tcW w:w="3369" w:type="dxa"/>
            <w:shd w:val="clear" w:color="auto" w:fill="auto"/>
          </w:tcPr>
          <w:p w14:paraId="34EE64DA" w14:textId="77777777" w:rsidR="0074733E" w:rsidRPr="002C5D27" w:rsidRDefault="0074733E" w:rsidP="00903459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6410" w:type="dxa"/>
            <w:shd w:val="clear" w:color="auto" w:fill="auto"/>
          </w:tcPr>
          <w:p w14:paraId="6B31C283" w14:textId="1F7ED2C8" w:rsidR="0074733E" w:rsidRPr="002C5D27" w:rsidRDefault="003D4D62" w:rsidP="0074733E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2C5D27">
              <w:rPr>
                <w:rFonts w:ascii="Times New Roman" w:eastAsia="Times New Roman" w:hAnsi="Times New Roman"/>
                <w:lang w:eastAsia="hu-HU"/>
              </w:rPr>
              <w:t xml:space="preserve">a </w:t>
            </w:r>
            <w:r w:rsidR="0074733E" w:rsidRPr="002C5D27">
              <w:rPr>
                <w:rFonts w:ascii="Times New Roman" w:eastAsia="Times New Roman" w:hAnsi="Times New Roman"/>
                <w:lang w:eastAsia="hu-HU"/>
              </w:rPr>
              <w:t>közös adatkezelési tevékenységükre tekintettel, mint „</w:t>
            </w:r>
            <w:r w:rsidR="0074733E" w:rsidRPr="002C5D27">
              <w:rPr>
                <w:rFonts w:ascii="Times New Roman" w:eastAsia="Times New Roman" w:hAnsi="Times New Roman"/>
                <w:b/>
                <w:bCs/>
                <w:lang w:eastAsia="hu-HU"/>
              </w:rPr>
              <w:t>A</w:t>
            </w:r>
            <w:r w:rsidR="0074733E" w:rsidRPr="002C5D27">
              <w:rPr>
                <w:rFonts w:ascii="Times New Roman" w:eastAsia="Times New Roman" w:hAnsi="Times New Roman"/>
                <w:b/>
                <w:lang w:eastAsia="hu-HU"/>
              </w:rPr>
              <w:t>datkezelők</w:t>
            </w:r>
            <w:r w:rsidR="0074733E" w:rsidRPr="002C5D27">
              <w:rPr>
                <w:rFonts w:ascii="Times New Roman" w:eastAsia="Times New Roman" w:hAnsi="Times New Roman"/>
                <w:lang w:eastAsia="hu-HU"/>
              </w:rPr>
              <w:t>”</w:t>
            </w:r>
          </w:p>
          <w:p w14:paraId="389FD3F1" w14:textId="6F001DE3" w:rsidR="003D4D62" w:rsidRPr="002C5D27" w:rsidRDefault="003D4D62" w:rsidP="0074733E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D73A0D" w:rsidRPr="002C5D27" w14:paraId="74070943" w14:textId="77777777" w:rsidTr="00825CCA">
        <w:tc>
          <w:tcPr>
            <w:tcW w:w="3369" w:type="dxa"/>
            <w:shd w:val="clear" w:color="auto" w:fill="auto"/>
          </w:tcPr>
          <w:p w14:paraId="294D295F" w14:textId="77777777" w:rsidR="00D73A0D" w:rsidRPr="002C5D27" w:rsidRDefault="00D73A0D" w:rsidP="00903459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2C5D27">
              <w:rPr>
                <w:rFonts w:ascii="Times New Roman" w:eastAsia="Times New Roman" w:hAnsi="Times New Roman"/>
                <w:lang w:eastAsia="hu-HU"/>
              </w:rPr>
              <w:t>másrészről a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shd w:val="clear" w:color="auto" w:fill="auto"/>
          </w:tcPr>
          <w:p w14:paraId="1038F476" w14:textId="0141895C" w:rsidR="00D73A0D" w:rsidRPr="002C5D27" w:rsidRDefault="003D4D62" w:rsidP="00DE1E0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u-HU"/>
              </w:rPr>
            </w:pPr>
            <w:permStart w:id="2035305022" w:edGrp="everyone"/>
            <w:r w:rsidRPr="002C5D27">
              <w:rPr>
                <w:rFonts w:ascii="Times New Roman" w:eastAsia="Times New Roman" w:hAnsi="Times New Roman"/>
                <w:b/>
                <w:lang w:eastAsia="hu-HU"/>
              </w:rPr>
              <w:t>………………………………………..</w:t>
            </w:r>
            <w:permEnd w:id="2035305022"/>
          </w:p>
        </w:tc>
      </w:tr>
      <w:tr w:rsidR="00D73A0D" w:rsidRPr="002C5D27" w14:paraId="246024E0" w14:textId="77777777" w:rsidTr="00825CCA">
        <w:tc>
          <w:tcPr>
            <w:tcW w:w="3369" w:type="dxa"/>
            <w:shd w:val="clear" w:color="auto" w:fill="auto"/>
          </w:tcPr>
          <w:p w14:paraId="4CFB4A99" w14:textId="77777777" w:rsidR="00D73A0D" w:rsidRPr="002C5D27" w:rsidRDefault="00D73A0D" w:rsidP="00903459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6410" w:type="dxa"/>
            <w:tcBorders>
              <w:top w:val="single" w:sz="4" w:space="0" w:color="auto"/>
            </w:tcBorders>
            <w:shd w:val="clear" w:color="auto" w:fill="auto"/>
          </w:tcPr>
          <w:p w14:paraId="25FCF0B1" w14:textId="734DA167" w:rsidR="003D4D62" w:rsidRPr="002C5D27" w:rsidRDefault="00B34A68" w:rsidP="00903459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2C5D27">
              <w:rPr>
                <w:rFonts w:ascii="Times New Roman" w:eastAsia="Times New Roman" w:hAnsi="Times New Roman"/>
                <w:lang w:eastAsia="hu-HU"/>
              </w:rPr>
              <w:t>cím:</w:t>
            </w:r>
            <w:permStart w:id="153106075" w:edGrp="everyone"/>
            <w:r w:rsidR="003D4D62" w:rsidRPr="002C5D27">
              <w:rPr>
                <w:rFonts w:ascii="Times New Roman" w:eastAsia="Times New Roman" w:hAnsi="Times New Roman"/>
                <w:lang w:eastAsia="hu-HU"/>
              </w:rPr>
              <w:t>………………………………….</w:t>
            </w:r>
            <w:permEnd w:id="153106075"/>
          </w:p>
          <w:p w14:paraId="1FB5B046" w14:textId="42F20222" w:rsidR="003D4D62" w:rsidRPr="002C5D27" w:rsidRDefault="003D4D62" w:rsidP="00903459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2C5D27">
              <w:rPr>
                <w:rFonts w:ascii="Times New Roman" w:eastAsia="Times New Roman" w:hAnsi="Times New Roman"/>
                <w:lang w:eastAsia="hu-HU"/>
              </w:rPr>
              <w:t>székhely:</w:t>
            </w:r>
            <w:permStart w:id="45683996" w:edGrp="everyone"/>
            <w:r w:rsidRPr="002C5D27">
              <w:rPr>
                <w:rFonts w:ascii="Times New Roman" w:eastAsia="Times New Roman" w:hAnsi="Times New Roman"/>
                <w:lang w:eastAsia="hu-HU"/>
              </w:rPr>
              <w:t xml:space="preserve"> ………………………………….</w:t>
            </w:r>
            <w:permEnd w:id="45683996"/>
          </w:p>
          <w:p w14:paraId="3BB761B5" w14:textId="7286BE87" w:rsidR="003D4D62" w:rsidRPr="002C5D27" w:rsidRDefault="003D4D62" w:rsidP="00903459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2C5D27">
              <w:rPr>
                <w:rFonts w:ascii="Times New Roman" w:eastAsia="Times New Roman" w:hAnsi="Times New Roman"/>
                <w:lang w:eastAsia="hu-HU"/>
              </w:rPr>
              <w:t>adószám:</w:t>
            </w:r>
            <w:permStart w:id="1407539527" w:edGrp="everyone"/>
            <w:r w:rsidRPr="002C5D27">
              <w:rPr>
                <w:rFonts w:ascii="Times New Roman" w:eastAsia="Times New Roman" w:hAnsi="Times New Roman"/>
                <w:lang w:eastAsia="hu-HU"/>
              </w:rPr>
              <w:t xml:space="preserve"> ………………………………….</w:t>
            </w:r>
            <w:permEnd w:id="1407539527"/>
          </w:p>
          <w:p w14:paraId="04E358D3" w14:textId="227C075C" w:rsidR="003D4D62" w:rsidRPr="002C5D27" w:rsidRDefault="003D4D62" w:rsidP="00903459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2C5D27">
              <w:rPr>
                <w:rFonts w:ascii="Times New Roman" w:eastAsia="Times New Roman" w:hAnsi="Times New Roman"/>
                <w:lang w:eastAsia="hu-HU"/>
              </w:rPr>
              <w:t xml:space="preserve">statisztikai számjel: </w:t>
            </w:r>
            <w:permStart w:id="174470727" w:edGrp="everyone"/>
            <w:r w:rsidRPr="002C5D27">
              <w:rPr>
                <w:rFonts w:ascii="Times New Roman" w:eastAsia="Times New Roman" w:hAnsi="Times New Roman"/>
                <w:lang w:eastAsia="hu-HU"/>
              </w:rPr>
              <w:t>………………………………….</w:t>
            </w:r>
            <w:permEnd w:id="174470727"/>
          </w:p>
          <w:p w14:paraId="55651DD2" w14:textId="3D13CD4A" w:rsidR="00E53251" w:rsidRPr="002C5D27" w:rsidRDefault="00E53251" w:rsidP="009034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u-HU"/>
              </w:rPr>
            </w:pPr>
            <w:r w:rsidRPr="002C5D27">
              <w:rPr>
                <w:rFonts w:ascii="Times New Roman" w:eastAsia="Times New Roman" w:hAnsi="Times New Roman"/>
                <w:lang w:eastAsia="hu-HU"/>
              </w:rPr>
              <w:t>képviselő:</w:t>
            </w:r>
            <w:r w:rsidR="003D143A" w:rsidRPr="002C5D27">
              <w:rPr>
                <w:rFonts w:ascii="Times New Roman" w:eastAsia="Times New Roman" w:hAnsi="Times New Roman"/>
                <w:lang w:eastAsia="hu-HU"/>
              </w:rPr>
              <w:t xml:space="preserve"> </w:t>
            </w:r>
            <w:permStart w:id="308956872" w:edGrp="everyone"/>
            <w:r w:rsidR="003D4D62" w:rsidRPr="002C5D27">
              <w:rPr>
                <w:rFonts w:ascii="Times New Roman" w:eastAsia="Times New Roman" w:hAnsi="Times New Roman"/>
                <w:lang w:eastAsia="hu-HU"/>
              </w:rPr>
              <w:t>………………………………….</w:t>
            </w:r>
            <w:permEnd w:id="308956872"/>
          </w:p>
          <w:p w14:paraId="6945587A" w14:textId="5E1080C9" w:rsidR="00D73A0D" w:rsidRPr="002C5D27" w:rsidRDefault="00E53251" w:rsidP="00903459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2C5D27">
              <w:rPr>
                <w:rFonts w:ascii="Times New Roman" w:eastAsia="Times New Roman" w:hAnsi="Times New Roman"/>
                <w:lang w:eastAsia="hu-HU"/>
              </w:rPr>
              <w:t>mint „</w:t>
            </w:r>
            <w:r w:rsidR="00A37C75" w:rsidRPr="002C5D27">
              <w:rPr>
                <w:rFonts w:ascii="Times New Roman" w:eastAsia="Times New Roman" w:hAnsi="Times New Roman"/>
                <w:b/>
                <w:lang w:eastAsia="hu-HU"/>
              </w:rPr>
              <w:t>A</w:t>
            </w:r>
            <w:r w:rsidR="00AE2AB9" w:rsidRPr="002C5D27">
              <w:rPr>
                <w:rFonts w:ascii="Times New Roman" w:eastAsia="Times New Roman" w:hAnsi="Times New Roman"/>
                <w:b/>
                <w:lang w:eastAsia="hu-HU"/>
              </w:rPr>
              <w:t>datfeldolgozó</w:t>
            </w:r>
            <w:r w:rsidRPr="002C5D27">
              <w:rPr>
                <w:rFonts w:ascii="Times New Roman" w:eastAsia="Times New Roman" w:hAnsi="Times New Roman"/>
                <w:lang w:eastAsia="hu-HU"/>
              </w:rPr>
              <w:t>”</w:t>
            </w:r>
          </w:p>
        </w:tc>
      </w:tr>
    </w:tbl>
    <w:p w14:paraId="17737613" w14:textId="77777777" w:rsidR="00D73A0D" w:rsidRPr="002C5D27" w:rsidRDefault="00D73A0D" w:rsidP="00903459">
      <w:pPr>
        <w:spacing w:after="0" w:line="240" w:lineRule="auto"/>
        <w:rPr>
          <w:rFonts w:ascii="Times New Roman" w:eastAsia="Times New Roman" w:hAnsi="Times New Roman"/>
          <w:lang w:eastAsia="hu-HU"/>
        </w:rPr>
      </w:pPr>
    </w:p>
    <w:p w14:paraId="4385826E" w14:textId="0B331517" w:rsidR="00DA5123" w:rsidRPr="002C5D27" w:rsidRDefault="00DA5123" w:rsidP="00D77DDE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2C5D27">
        <w:rPr>
          <w:rFonts w:ascii="Times New Roman" w:eastAsia="Times New Roman" w:hAnsi="Times New Roman"/>
          <w:lang w:eastAsia="hu-HU"/>
        </w:rPr>
        <w:t>a továbbiakban együttesen</w:t>
      </w:r>
      <w:r w:rsidR="003D4D62" w:rsidRPr="002C5D27">
        <w:rPr>
          <w:rFonts w:ascii="Times New Roman" w:eastAsia="Times New Roman" w:hAnsi="Times New Roman"/>
          <w:lang w:eastAsia="hu-HU"/>
        </w:rPr>
        <w:t>,</w:t>
      </w:r>
      <w:r w:rsidRPr="002C5D27">
        <w:rPr>
          <w:rFonts w:ascii="Times New Roman" w:eastAsia="Times New Roman" w:hAnsi="Times New Roman"/>
          <w:lang w:eastAsia="hu-HU"/>
        </w:rPr>
        <w:t xml:space="preserve"> mint „</w:t>
      </w:r>
      <w:r w:rsidR="00A37C75" w:rsidRPr="002C5D27">
        <w:rPr>
          <w:rFonts w:ascii="Times New Roman" w:eastAsia="Times New Roman" w:hAnsi="Times New Roman"/>
          <w:b/>
          <w:lang w:eastAsia="hu-HU"/>
        </w:rPr>
        <w:t>F</w:t>
      </w:r>
      <w:r w:rsidRPr="002C5D27">
        <w:rPr>
          <w:rFonts w:ascii="Times New Roman" w:eastAsia="Times New Roman" w:hAnsi="Times New Roman"/>
          <w:b/>
          <w:lang w:eastAsia="hu-HU"/>
        </w:rPr>
        <w:t>elek</w:t>
      </w:r>
      <w:r w:rsidRPr="002C5D27">
        <w:rPr>
          <w:rFonts w:ascii="Times New Roman" w:eastAsia="Times New Roman" w:hAnsi="Times New Roman"/>
          <w:lang w:eastAsia="hu-HU"/>
        </w:rPr>
        <w:t xml:space="preserve">” között </w:t>
      </w:r>
      <w:r w:rsidR="00D77DDE" w:rsidRPr="002C5D27">
        <w:rPr>
          <w:rFonts w:ascii="Times New Roman" w:eastAsia="Times New Roman" w:hAnsi="Times New Roman"/>
          <w:lang w:eastAsia="hu-HU"/>
        </w:rPr>
        <w:t xml:space="preserve">az általános adatvédelmi rendelet 28. cikkének való megfelelés céljából </w:t>
      </w:r>
      <w:r w:rsidRPr="002C5D27">
        <w:rPr>
          <w:rFonts w:ascii="Times New Roman" w:eastAsia="Times New Roman" w:hAnsi="Times New Roman"/>
          <w:lang w:eastAsia="hu-HU"/>
        </w:rPr>
        <w:t>az alulírt napon, az alábbi feltételek mellett.</w:t>
      </w:r>
    </w:p>
    <w:p w14:paraId="73E99365" w14:textId="77777777" w:rsidR="0085165F" w:rsidRPr="002C5D27" w:rsidRDefault="0085165F" w:rsidP="00903459">
      <w:pPr>
        <w:spacing w:after="0" w:line="240" w:lineRule="auto"/>
        <w:jc w:val="both"/>
        <w:rPr>
          <w:rFonts w:ascii="Times New Roman" w:hAnsi="Times New Roman"/>
        </w:rPr>
      </w:pPr>
    </w:p>
    <w:p w14:paraId="3F87A8BC" w14:textId="77777777" w:rsidR="00AE2AB9" w:rsidRPr="002C5D27" w:rsidRDefault="00A429A1" w:rsidP="004E0F3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/>
          <w:b/>
          <w:lang w:eastAsia="hu-HU"/>
        </w:rPr>
      </w:pPr>
      <w:r w:rsidRPr="002C5D27">
        <w:rPr>
          <w:rFonts w:ascii="Times New Roman" w:eastAsia="Times New Roman" w:hAnsi="Times New Roman"/>
          <w:b/>
          <w:lang w:eastAsia="hu-HU"/>
        </w:rPr>
        <w:t>A szerződés célja és hatálya</w:t>
      </w:r>
    </w:p>
    <w:p w14:paraId="5260FC14" w14:textId="77777777" w:rsidR="006F1BCB" w:rsidRPr="002C5D27" w:rsidRDefault="006F1BCB" w:rsidP="004E0F3D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lang w:eastAsia="hu-HU"/>
        </w:rPr>
      </w:pPr>
    </w:p>
    <w:p w14:paraId="6DB3658D" w14:textId="397917CB" w:rsidR="00A429A1" w:rsidRPr="002C5D27" w:rsidRDefault="0095410D" w:rsidP="004E0F3D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/>
          <w:lang w:eastAsia="hu-HU"/>
        </w:rPr>
      </w:pPr>
      <w:r w:rsidRPr="002C5D27">
        <w:rPr>
          <w:rFonts w:ascii="Times New Roman" w:eastAsia="Times New Roman" w:hAnsi="Times New Roman"/>
          <w:lang w:eastAsia="hu-HU"/>
        </w:rPr>
        <w:t xml:space="preserve">Tekintettel a CSGYK és az </w:t>
      </w:r>
      <w:r w:rsidR="0025439C">
        <w:rPr>
          <w:rFonts w:ascii="Times New Roman" w:eastAsia="Times New Roman" w:hAnsi="Times New Roman"/>
          <w:lang w:eastAsia="hu-HU"/>
        </w:rPr>
        <w:t xml:space="preserve">PTE, </w:t>
      </w:r>
      <w:r w:rsidRPr="002C5D27">
        <w:rPr>
          <w:rFonts w:ascii="Times New Roman" w:eastAsia="Times New Roman" w:hAnsi="Times New Roman"/>
          <w:lang w:eastAsia="hu-HU"/>
        </w:rPr>
        <w:t xml:space="preserve">mint közös adatkezelők között </w:t>
      </w:r>
      <w:r w:rsidR="002C5D27" w:rsidRPr="002C5D27">
        <w:rPr>
          <w:rFonts w:ascii="Times New Roman" w:eastAsia="Times New Roman" w:hAnsi="Times New Roman"/>
          <w:lang w:eastAsia="hu-HU"/>
        </w:rPr>
        <w:t>létrejött</w:t>
      </w:r>
      <w:r w:rsidRPr="002C5D27">
        <w:rPr>
          <w:rFonts w:ascii="Times New Roman" w:eastAsia="Times New Roman" w:hAnsi="Times New Roman"/>
          <w:lang w:eastAsia="hu-HU"/>
        </w:rPr>
        <w:t xml:space="preserve"> </w:t>
      </w:r>
      <w:r w:rsidR="002C5D27" w:rsidRPr="002C5D27">
        <w:rPr>
          <w:rFonts w:ascii="Times New Roman" w:eastAsia="Times New Roman" w:hAnsi="Times New Roman"/>
          <w:lang w:eastAsia="hu-HU"/>
        </w:rPr>
        <w:t>PTE/117337-1/2022, és CSGYK/125-1/2022</w:t>
      </w:r>
      <w:r w:rsidRPr="002C5D27">
        <w:rPr>
          <w:rFonts w:ascii="Times New Roman" w:eastAsia="Times New Roman" w:hAnsi="Times New Roman"/>
          <w:lang w:eastAsia="hu-HU"/>
        </w:rPr>
        <w:t xml:space="preserve"> iktatószá</w:t>
      </w:r>
      <w:r w:rsidR="002C5D27" w:rsidRPr="002C5D27">
        <w:rPr>
          <w:rFonts w:ascii="Times New Roman" w:eastAsia="Times New Roman" w:hAnsi="Times New Roman"/>
          <w:lang w:eastAsia="hu-HU"/>
        </w:rPr>
        <w:t>mon</w:t>
      </w:r>
      <w:r w:rsidRPr="002C5D27">
        <w:rPr>
          <w:rFonts w:ascii="Times New Roman" w:eastAsia="Times New Roman" w:hAnsi="Times New Roman"/>
          <w:lang w:eastAsia="hu-HU"/>
        </w:rPr>
        <w:t xml:space="preserve"> kelt</w:t>
      </w:r>
      <w:r w:rsidR="002C5D27" w:rsidRPr="002C5D27">
        <w:rPr>
          <w:rFonts w:ascii="Times New Roman" w:eastAsia="Times New Roman" w:hAnsi="Times New Roman"/>
          <w:lang w:eastAsia="hu-HU"/>
        </w:rPr>
        <w:t xml:space="preserve"> közös adatkezelők közötti</w:t>
      </w:r>
      <w:r w:rsidRPr="002C5D27">
        <w:rPr>
          <w:rFonts w:ascii="Times New Roman" w:eastAsia="Times New Roman" w:hAnsi="Times New Roman"/>
          <w:lang w:eastAsia="hu-HU"/>
        </w:rPr>
        <w:t xml:space="preserve"> megállapodásban foglaltakra, e </w:t>
      </w:r>
      <w:r w:rsidR="00F622A3" w:rsidRPr="002C5D27">
        <w:rPr>
          <w:rFonts w:ascii="Times New Roman" w:eastAsia="Times New Roman" w:hAnsi="Times New Roman"/>
          <w:lang w:eastAsia="hu-HU"/>
        </w:rPr>
        <w:t xml:space="preserve">megállapodás </w:t>
      </w:r>
      <w:r w:rsidR="005256B4" w:rsidRPr="002C5D27">
        <w:rPr>
          <w:rFonts w:ascii="Times New Roman" w:eastAsia="Times New Roman" w:hAnsi="Times New Roman"/>
          <w:lang w:eastAsia="hu-HU"/>
        </w:rPr>
        <w:t xml:space="preserve">a </w:t>
      </w:r>
      <w:r w:rsidR="006711EF" w:rsidRPr="002C5D27">
        <w:rPr>
          <w:rFonts w:ascii="Times New Roman" w:eastAsia="Times New Roman" w:hAnsi="Times New Roman"/>
          <w:lang w:eastAsia="hu-HU"/>
        </w:rPr>
        <w:t>Csorba Győző Könyvtár</w:t>
      </w:r>
      <w:r w:rsidR="000020DF" w:rsidRPr="002C5D27">
        <w:rPr>
          <w:rFonts w:ascii="Times New Roman" w:eastAsia="Times New Roman" w:hAnsi="Times New Roman"/>
          <w:lang w:eastAsia="hu-HU"/>
        </w:rPr>
        <w:t xml:space="preserve"> (</w:t>
      </w:r>
      <w:r w:rsidR="006711EF" w:rsidRPr="002C5D27">
        <w:rPr>
          <w:rFonts w:ascii="Times New Roman" w:eastAsia="Times New Roman" w:hAnsi="Times New Roman"/>
          <w:lang w:eastAsia="hu-HU"/>
        </w:rPr>
        <w:t>Könyvtár</w:t>
      </w:r>
      <w:r w:rsidR="000020DF" w:rsidRPr="002C5D27">
        <w:rPr>
          <w:rFonts w:ascii="Times New Roman" w:eastAsia="Times New Roman" w:hAnsi="Times New Roman"/>
          <w:lang w:eastAsia="hu-HU"/>
        </w:rPr>
        <w:t>)</w:t>
      </w:r>
      <w:r w:rsidR="00BA12CD" w:rsidRPr="002C5D27">
        <w:rPr>
          <w:rFonts w:ascii="Times New Roman" w:eastAsia="Times New Roman" w:hAnsi="Times New Roman"/>
          <w:lang w:eastAsia="hu-HU"/>
        </w:rPr>
        <w:t xml:space="preserve"> </w:t>
      </w:r>
      <w:r w:rsidR="005256B4" w:rsidRPr="002C5D27">
        <w:rPr>
          <w:rFonts w:ascii="Times New Roman" w:eastAsia="Times New Roman" w:hAnsi="Times New Roman"/>
          <w:lang w:eastAsia="hu-HU"/>
        </w:rPr>
        <w:t xml:space="preserve">és a </w:t>
      </w:r>
      <w:permStart w:id="12403132" w:edGrp="everyone"/>
      <w:r w:rsidR="009D7919" w:rsidRPr="002C5D27">
        <w:rPr>
          <w:rFonts w:ascii="Times New Roman" w:eastAsia="Times New Roman" w:hAnsi="Times New Roman"/>
          <w:lang w:eastAsia="hu-HU"/>
        </w:rPr>
        <w:t>Települési Önkormányzat</w:t>
      </w:r>
      <w:r w:rsidR="005256B4" w:rsidRPr="002C5D27">
        <w:rPr>
          <w:rFonts w:ascii="Times New Roman" w:eastAsia="Times New Roman" w:hAnsi="Times New Roman"/>
          <w:lang w:eastAsia="hu-HU"/>
        </w:rPr>
        <w:t xml:space="preserve"> </w:t>
      </w:r>
      <w:permEnd w:id="12403132"/>
      <w:r w:rsidR="005256B4" w:rsidRPr="002C5D27">
        <w:rPr>
          <w:rFonts w:ascii="Times New Roman" w:eastAsia="Times New Roman" w:hAnsi="Times New Roman"/>
          <w:lang w:eastAsia="hu-HU"/>
        </w:rPr>
        <w:t xml:space="preserve">között, </w:t>
      </w:r>
      <w:permStart w:id="1535015776" w:edGrp="everyone"/>
      <w:r w:rsidR="008B1E7B" w:rsidRPr="002C5D27">
        <w:rPr>
          <w:rFonts w:ascii="Times New Roman" w:eastAsia="Times New Roman" w:hAnsi="Times New Roman"/>
          <w:lang w:eastAsia="hu-HU"/>
        </w:rPr>
        <w:t>……</w:t>
      </w:r>
      <w:r w:rsidR="003E5D19" w:rsidRPr="002C5D27">
        <w:rPr>
          <w:rFonts w:ascii="Times New Roman" w:eastAsia="Times New Roman" w:hAnsi="Times New Roman"/>
          <w:lang w:eastAsia="hu-HU"/>
        </w:rPr>
        <w:t>………………………</w:t>
      </w:r>
      <w:proofErr w:type="gramStart"/>
      <w:r w:rsidR="003E5D19" w:rsidRPr="002C5D27">
        <w:rPr>
          <w:rFonts w:ascii="Times New Roman" w:eastAsia="Times New Roman" w:hAnsi="Times New Roman"/>
          <w:lang w:eastAsia="hu-HU"/>
        </w:rPr>
        <w:t>…….</w:t>
      </w:r>
      <w:proofErr w:type="gramEnd"/>
      <w:r w:rsidR="008B1E7B" w:rsidRPr="002C5D27">
        <w:rPr>
          <w:rFonts w:ascii="Times New Roman" w:eastAsia="Times New Roman" w:hAnsi="Times New Roman"/>
          <w:lang w:eastAsia="hu-HU"/>
        </w:rPr>
        <w:t>…</w:t>
      </w:r>
      <w:r w:rsidR="005256B4" w:rsidRPr="002C5D27">
        <w:rPr>
          <w:rFonts w:ascii="Times New Roman" w:eastAsia="Times New Roman" w:hAnsi="Times New Roman"/>
          <w:lang w:eastAsia="hu-HU"/>
        </w:rPr>
        <w:t xml:space="preserve"> </w:t>
      </w:r>
      <w:permEnd w:id="1535015776"/>
      <w:r w:rsidR="005256B4" w:rsidRPr="002C5D27">
        <w:rPr>
          <w:rFonts w:ascii="Times New Roman" w:eastAsia="Times New Roman" w:hAnsi="Times New Roman"/>
          <w:lang w:eastAsia="hu-HU"/>
        </w:rPr>
        <w:t>tárgy</w:t>
      </w:r>
      <w:r w:rsidR="008B1E7B" w:rsidRPr="002C5D27">
        <w:rPr>
          <w:rFonts w:ascii="Times New Roman" w:eastAsia="Times New Roman" w:hAnsi="Times New Roman"/>
          <w:lang w:eastAsia="hu-HU"/>
        </w:rPr>
        <w:t>ú</w:t>
      </w:r>
      <w:r w:rsidR="008642A7" w:rsidRPr="002C5D27">
        <w:rPr>
          <w:rFonts w:ascii="Times New Roman" w:eastAsia="Times New Roman" w:hAnsi="Times New Roman"/>
          <w:lang w:eastAsia="hu-HU"/>
        </w:rPr>
        <w:t>,</w:t>
      </w:r>
      <w:r w:rsidR="005256B4" w:rsidRPr="002C5D27">
        <w:rPr>
          <w:rFonts w:ascii="Times New Roman" w:eastAsia="Times New Roman" w:hAnsi="Times New Roman"/>
          <w:lang w:eastAsia="hu-HU"/>
        </w:rPr>
        <w:t xml:space="preserve"> </w:t>
      </w:r>
      <w:permStart w:id="1018707976" w:edGrp="everyone"/>
      <w:r w:rsidR="006711EF" w:rsidRPr="002C5D27">
        <w:rPr>
          <w:rFonts w:ascii="Times New Roman" w:eastAsia="Times New Roman" w:hAnsi="Times New Roman"/>
          <w:lang w:eastAsia="hu-HU"/>
        </w:rPr>
        <w:t>CSGYK</w:t>
      </w:r>
      <w:r w:rsidR="00606894" w:rsidRPr="002C5D27">
        <w:rPr>
          <w:rFonts w:ascii="Times New Roman" w:eastAsia="Times New Roman" w:hAnsi="Times New Roman"/>
          <w:lang w:eastAsia="hu-HU"/>
        </w:rPr>
        <w:t>/</w:t>
      </w:r>
      <w:r w:rsidR="003D4D62" w:rsidRPr="002C5D27">
        <w:rPr>
          <w:rFonts w:ascii="Times New Roman" w:eastAsia="Times New Roman" w:hAnsi="Times New Roman"/>
          <w:lang w:eastAsia="hu-HU"/>
        </w:rPr>
        <w:t>……</w:t>
      </w:r>
      <w:proofErr w:type="gramStart"/>
      <w:r w:rsidR="003D4D62" w:rsidRPr="002C5D27">
        <w:rPr>
          <w:rFonts w:ascii="Times New Roman" w:eastAsia="Times New Roman" w:hAnsi="Times New Roman"/>
          <w:lang w:eastAsia="hu-HU"/>
        </w:rPr>
        <w:t>…….</w:t>
      </w:r>
      <w:proofErr w:type="gramEnd"/>
      <w:r w:rsidR="003D4D62" w:rsidRPr="002C5D27">
        <w:rPr>
          <w:rFonts w:ascii="Times New Roman" w:eastAsia="Times New Roman" w:hAnsi="Times New Roman"/>
          <w:lang w:eastAsia="hu-HU"/>
        </w:rPr>
        <w:t>.</w:t>
      </w:r>
      <w:r w:rsidR="00606894" w:rsidRPr="002C5D27">
        <w:rPr>
          <w:rFonts w:ascii="Times New Roman" w:eastAsia="Times New Roman" w:hAnsi="Times New Roman"/>
          <w:lang w:eastAsia="hu-HU"/>
        </w:rPr>
        <w:t>-</w:t>
      </w:r>
      <w:r w:rsidR="003D4D62" w:rsidRPr="002C5D27">
        <w:rPr>
          <w:rFonts w:ascii="Times New Roman" w:eastAsia="Times New Roman" w:hAnsi="Times New Roman"/>
          <w:lang w:eastAsia="hu-HU"/>
        </w:rPr>
        <w:t>…….</w:t>
      </w:r>
      <w:r w:rsidR="00606894" w:rsidRPr="002C5D27">
        <w:rPr>
          <w:rFonts w:ascii="Times New Roman" w:eastAsia="Times New Roman" w:hAnsi="Times New Roman"/>
          <w:lang w:eastAsia="hu-HU"/>
        </w:rPr>
        <w:t>/20</w:t>
      </w:r>
      <w:r w:rsidR="003D4D62" w:rsidRPr="002C5D27">
        <w:rPr>
          <w:rFonts w:ascii="Times New Roman" w:eastAsia="Times New Roman" w:hAnsi="Times New Roman"/>
          <w:lang w:eastAsia="hu-HU"/>
        </w:rPr>
        <w:t>…..</w:t>
      </w:r>
      <w:r w:rsidR="00606894" w:rsidRPr="002C5D27">
        <w:rPr>
          <w:rFonts w:ascii="Times New Roman" w:eastAsia="Times New Roman" w:hAnsi="Times New Roman"/>
          <w:lang w:eastAsia="hu-HU"/>
        </w:rPr>
        <w:t xml:space="preserve"> iktatószámú</w:t>
      </w:r>
      <w:r w:rsidR="003D4D62" w:rsidRPr="002C5D27">
        <w:rPr>
          <w:rFonts w:ascii="Times New Roman" w:eastAsia="Times New Roman" w:hAnsi="Times New Roman"/>
          <w:lang w:eastAsia="hu-HU"/>
        </w:rPr>
        <w:t>, 20…. év …… hó ………</w:t>
      </w:r>
      <w:r w:rsidR="008B1E7B" w:rsidRPr="002C5D27">
        <w:rPr>
          <w:rFonts w:ascii="Times New Roman" w:eastAsia="Times New Roman" w:hAnsi="Times New Roman"/>
          <w:lang w:eastAsia="hu-HU"/>
        </w:rPr>
        <w:t xml:space="preserve"> napján kelt</w:t>
      </w:r>
      <w:r w:rsidR="00606894" w:rsidRPr="002C5D27">
        <w:rPr>
          <w:rFonts w:ascii="Times New Roman" w:eastAsia="Times New Roman" w:hAnsi="Times New Roman"/>
          <w:lang w:eastAsia="hu-HU"/>
        </w:rPr>
        <w:t xml:space="preserve"> </w:t>
      </w:r>
      <w:permEnd w:id="1018707976"/>
      <w:r w:rsidR="006711EF" w:rsidRPr="002C5D27">
        <w:rPr>
          <w:rFonts w:ascii="Times New Roman" w:eastAsia="Times New Roman" w:hAnsi="Times New Roman"/>
          <w:lang w:eastAsia="hu-HU"/>
        </w:rPr>
        <w:t>baranyai könyvtárellátási szolgáltatásra vonatkozó</w:t>
      </w:r>
      <w:r w:rsidR="00606894" w:rsidRPr="002C5D27">
        <w:rPr>
          <w:rFonts w:ascii="Times New Roman" w:eastAsia="Times New Roman" w:hAnsi="Times New Roman"/>
          <w:lang w:eastAsia="hu-HU"/>
        </w:rPr>
        <w:t xml:space="preserve"> szerződés</w:t>
      </w:r>
      <w:r w:rsidR="005256B4" w:rsidRPr="002C5D27">
        <w:rPr>
          <w:rFonts w:ascii="Times New Roman" w:eastAsia="Times New Roman" w:hAnsi="Times New Roman"/>
          <w:lang w:eastAsia="hu-HU"/>
        </w:rPr>
        <w:t xml:space="preserve"> </w:t>
      </w:r>
      <w:r w:rsidRPr="002C5D27">
        <w:rPr>
          <w:rFonts w:ascii="Times New Roman" w:eastAsia="Times New Roman" w:hAnsi="Times New Roman"/>
          <w:lang w:eastAsia="hu-HU"/>
        </w:rPr>
        <w:t>(továbbiakban „</w:t>
      </w:r>
      <w:r w:rsidRPr="002C5D27">
        <w:rPr>
          <w:rFonts w:ascii="Times New Roman" w:eastAsia="Times New Roman" w:hAnsi="Times New Roman"/>
          <w:b/>
          <w:lang w:eastAsia="hu-HU"/>
        </w:rPr>
        <w:t>Szerződés</w:t>
      </w:r>
      <w:r w:rsidRPr="002C5D27">
        <w:rPr>
          <w:rFonts w:ascii="Times New Roman" w:eastAsia="Times New Roman" w:hAnsi="Times New Roman"/>
          <w:lang w:eastAsia="hu-HU"/>
        </w:rPr>
        <w:t xml:space="preserve">”) </w:t>
      </w:r>
      <w:r w:rsidR="005256B4" w:rsidRPr="002C5D27">
        <w:rPr>
          <w:rFonts w:ascii="Times New Roman" w:eastAsia="Times New Roman" w:hAnsi="Times New Roman"/>
          <w:lang w:eastAsia="hu-HU"/>
        </w:rPr>
        <w:t xml:space="preserve">teljesítéséhez szükséges </w:t>
      </w:r>
      <w:r w:rsidR="00722151" w:rsidRPr="002C5D27">
        <w:rPr>
          <w:rFonts w:ascii="Times New Roman" w:eastAsia="Times New Roman" w:hAnsi="Times New Roman"/>
          <w:lang w:eastAsia="hu-HU"/>
        </w:rPr>
        <w:t>szem</w:t>
      </w:r>
      <w:r w:rsidRPr="002C5D27">
        <w:rPr>
          <w:rFonts w:ascii="Times New Roman" w:eastAsia="Times New Roman" w:hAnsi="Times New Roman"/>
          <w:lang w:eastAsia="hu-HU"/>
        </w:rPr>
        <w:t>élyes adatok feldolgozását, az A</w:t>
      </w:r>
      <w:r w:rsidR="00722151" w:rsidRPr="002C5D27">
        <w:rPr>
          <w:rFonts w:ascii="Times New Roman" w:eastAsia="Times New Roman" w:hAnsi="Times New Roman"/>
          <w:lang w:eastAsia="hu-HU"/>
        </w:rPr>
        <w:t>datkezelő</w:t>
      </w:r>
      <w:r w:rsidRPr="002C5D27">
        <w:rPr>
          <w:rFonts w:ascii="Times New Roman" w:eastAsia="Times New Roman" w:hAnsi="Times New Roman"/>
          <w:lang w:eastAsia="hu-HU"/>
        </w:rPr>
        <w:t>k</w:t>
      </w:r>
      <w:r w:rsidR="00722151" w:rsidRPr="002C5D27">
        <w:rPr>
          <w:rFonts w:ascii="Times New Roman" w:eastAsia="Times New Roman" w:hAnsi="Times New Roman"/>
          <w:lang w:eastAsia="hu-HU"/>
        </w:rPr>
        <w:t xml:space="preserve"> és </w:t>
      </w:r>
      <w:r w:rsidR="00694857" w:rsidRPr="002C5D27">
        <w:rPr>
          <w:rFonts w:ascii="Times New Roman" w:eastAsia="Times New Roman" w:hAnsi="Times New Roman"/>
          <w:lang w:eastAsia="hu-HU"/>
        </w:rPr>
        <w:t>az A</w:t>
      </w:r>
      <w:r w:rsidR="00722151" w:rsidRPr="002C5D27">
        <w:rPr>
          <w:rFonts w:ascii="Times New Roman" w:eastAsia="Times New Roman" w:hAnsi="Times New Roman"/>
          <w:lang w:eastAsia="hu-HU"/>
        </w:rPr>
        <w:t xml:space="preserve">datfeldolgozó közötti jogviszonyt, </w:t>
      </w:r>
      <w:r w:rsidR="00694857" w:rsidRPr="002C5D27">
        <w:rPr>
          <w:rFonts w:ascii="Times New Roman" w:eastAsia="Times New Roman" w:hAnsi="Times New Roman"/>
          <w:lang w:eastAsia="hu-HU"/>
        </w:rPr>
        <w:t>a Felek</w:t>
      </w:r>
      <w:r w:rsidR="005256B4" w:rsidRPr="002C5D27">
        <w:rPr>
          <w:rFonts w:ascii="Times New Roman" w:eastAsia="Times New Roman" w:hAnsi="Times New Roman"/>
          <w:lang w:eastAsia="hu-HU"/>
        </w:rPr>
        <w:t xml:space="preserve"> jog</w:t>
      </w:r>
      <w:r w:rsidR="00722151" w:rsidRPr="002C5D27">
        <w:rPr>
          <w:rFonts w:ascii="Times New Roman" w:eastAsia="Times New Roman" w:hAnsi="Times New Roman"/>
          <w:lang w:eastAsia="hu-HU"/>
        </w:rPr>
        <w:t>ai</w:t>
      </w:r>
      <w:r w:rsidR="005256B4" w:rsidRPr="002C5D27">
        <w:rPr>
          <w:rFonts w:ascii="Times New Roman" w:eastAsia="Times New Roman" w:hAnsi="Times New Roman"/>
          <w:lang w:eastAsia="hu-HU"/>
        </w:rPr>
        <w:t>t és kötelezettsége</w:t>
      </w:r>
      <w:r w:rsidR="00722151" w:rsidRPr="002C5D27">
        <w:rPr>
          <w:rFonts w:ascii="Times New Roman" w:eastAsia="Times New Roman" w:hAnsi="Times New Roman"/>
          <w:lang w:eastAsia="hu-HU"/>
        </w:rPr>
        <w:t>it szabályozza</w:t>
      </w:r>
      <w:r w:rsidR="005256B4" w:rsidRPr="002C5D27">
        <w:rPr>
          <w:rFonts w:ascii="Times New Roman" w:eastAsia="Times New Roman" w:hAnsi="Times New Roman"/>
          <w:lang w:eastAsia="hu-HU"/>
        </w:rPr>
        <w:t>.</w:t>
      </w:r>
    </w:p>
    <w:p w14:paraId="164BCDB5" w14:textId="77777777" w:rsidR="008C0136" w:rsidRPr="002C5D27" w:rsidRDefault="008C0136" w:rsidP="008C0136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lang w:eastAsia="hu-HU"/>
        </w:rPr>
      </w:pPr>
    </w:p>
    <w:p w14:paraId="5F517BA3" w14:textId="359FC26A" w:rsidR="00A429A1" w:rsidRPr="002C5D27" w:rsidRDefault="0095410D" w:rsidP="002C5D27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/>
          <w:lang w:eastAsia="hu-HU"/>
        </w:rPr>
      </w:pPr>
      <w:r w:rsidRPr="002C5D27">
        <w:rPr>
          <w:rFonts w:ascii="Times New Roman" w:eastAsia="Times New Roman" w:hAnsi="Times New Roman"/>
          <w:lang w:eastAsia="hu-HU"/>
        </w:rPr>
        <w:t>E m</w:t>
      </w:r>
      <w:r w:rsidR="00A429A1" w:rsidRPr="002C5D27">
        <w:rPr>
          <w:rFonts w:ascii="Times New Roman" w:eastAsia="Times New Roman" w:hAnsi="Times New Roman"/>
          <w:lang w:eastAsia="hu-HU"/>
        </w:rPr>
        <w:t>egállapodás határozatlan időre jön létre</w:t>
      </w:r>
      <w:r w:rsidRPr="002C5D27">
        <w:rPr>
          <w:rFonts w:ascii="Times New Roman" w:eastAsia="Times New Roman" w:hAnsi="Times New Roman"/>
          <w:lang w:eastAsia="hu-HU"/>
        </w:rPr>
        <w:t xml:space="preserve"> azzal, hogy a Szerződés megszűnése egyben jelen megállapodást is automatikusan megszűnteti</w:t>
      </w:r>
      <w:r w:rsidR="00A429A1" w:rsidRPr="002C5D27">
        <w:rPr>
          <w:rFonts w:ascii="Times New Roman" w:eastAsia="Times New Roman" w:hAnsi="Times New Roman"/>
          <w:lang w:eastAsia="hu-HU"/>
        </w:rPr>
        <w:t xml:space="preserve">. Az e megállapodásban nem </w:t>
      </w:r>
      <w:r w:rsidR="00A429A1" w:rsidRPr="002C5D27">
        <w:rPr>
          <w:rFonts w:ascii="Times New Roman" w:hAnsi="Times New Roman"/>
        </w:rPr>
        <w:t>szabályozo</w:t>
      </w:r>
      <w:r w:rsidRPr="002C5D27">
        <w:rPr>
          <w:rFonts w:ascii="Times New Roman" w:hAnsi="Times New Roman"/>
        </w:rPr>
        <w:t>tt kérdésekre, így különösen a m</w:t>
      </w:r>
      <w:r w:rsidR="00A429A1" w:rsidRPr="002C5D27">
        <w:rPr>
          <w:rFonts w:ascii="Times New Roman" w:hAnsi="Times New Roman"/>
        </w:rPr>
        <w:t xml:space="preserve">egállapodás felmondási idejére és annak feltételeire </w:t>
      </w:r>
      <w:r w:rsidRPr="002C5D27">
        <w:rPr>
          <w:rFonts w:ascii="Times New Roman" w:hAnsi="Times New Roman"/>
        </w:rPr>
        <w:t>a S</w:t>
      </w:r>
      <w:r w:rsidR="00A429A1" w:rsidRPr="002C5D27">
        <w:rPr>
          <w:rFonts w:ascii="Times New Roman" w:hAnsi="Times New Roman"/>
        </w:rPr>
        <w:t>zerződés rendelkezései irányadók.</w:t>
      </w:r>
    </w:p>
    <w:p w14:paraId="4C28B459" w14:textId="2A849CCC" w:rsidR="00F622A3" w:rsidRPr="002C5D27" w:rsidRDefault="00F622A3" w:rsidP="004E0F3D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/>
          <w:lang w:eastAsia="hu-HU"/>
        </w:rPr>
      </w:pPr>
      <w:r w:rsidRPr="002C5D27">
        <w:rPr>
          <w:rFonts w:ascii="Times New Roman" w:hAnsi="Times New Roman"/>
        </w:rPr>
        <w:lastRenderedPageBreak/>
        <w:t xml:space="preserve">A jelen </w:t>
      </w:r>
      <w:r w:rsidR="0095410D" w:rsidRPr="002C5D27">
        <w:rPr>
          <w:rFonts w:ascii="Times New Roman" w:eastAsia="HiddenHorzOCR" w:hAnsi="Times New Roman"/>
        </w:rPr>
        <w:t>megállapodásban</w:t>
      </w:r>
      <w:r w:rsidRPr="002C5D27">
        <w:rPr>
          <w:rFonts w:ascii="Times New Roman" w:eastAsia="HiddenHorzOCR" w:hAnsi="Times New Roman"/>
        </w:rPr>
        <w:t xml:space="preserve"> használt fogalmak, valamint a </w:t>
      </w:r>
      <w:r w:rsidRPr="002C5D27">
        <w:rPr>
          <w:rFonts w:ascii="Times New Roman" w:hAnsi="Times New Roman"/>
        </w:rPr>
        <w:t xml:space="preserve">nem, vagy nem kellő részletességgel szabályozott kérdések tekintetében a természetes személyeknek a személyes adatok kezelése tekintetében történő védelméről és az ilyen adatok szabad áramlásáról szóló 2016/679/EU rendelet (általános adatvédelmi rendelet), az információs önrendelkezési jogról és az információszabadságról szóló 2011. évi CXII. törvény (Infotv.), és a Polgári </w:t>
      </w:r>
      <w:r w:rsidRPr="002C5D27">
        <w:rPr>
          <w:rFonts w:ascii="Times New Roman" w:eastAsia="HiddenHorzOCR" w:hAnsi="Times New Roman"/>
        </w:rPr>
        <w:t xml:space="preserve">Törvénykönyvről </w:t>
      </w:r>
      <w:r w:rsidRPr="002C5D27">
        <w:rPr>
          <w:rFonts w:ascii="Times New Roman" w:hAnsi="Times New Roman"/>
        </w:rPr>
        <w:t>szóló 2013. évi V. törvény (Ptk.) rendelkezései irányadók.</w:t>
      </w:r>
    </w:p>
    <w:p w14:paraId="7F5F2D15" w14:textId="77777777" w:rsidR="004E0F3D" w:rsidRPr="002C5D27" w:rsidRDefault="004E0F3D" w:rsidP="006859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hu-HU"/>
        </w:rPr>
      </w:pPr>
    </w:p>
    <w:p w14:paraId="2F8C96EA" w14:textId="07F5B490" w:rsidR="006C5E07" w:rsidRPr="002C5D27" w:rsidRDefault="00791B67" w:rsidP="00CC326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/>
          <w:b/>
          <w:lang w:eastAsia="hu-HU"/>
        </w:rPr>
      </w:pPr>
      <w:r w:rsidRPr="002C5D27">
        <w:rPr>
          <w:rFonts w:ascii="Times New Roman" w:eastAsia="Times New Roman" w:hAnsi="Times New Roman"/>
          <w:b/>
          <w:lang w:eastAsia="hu-HU"/>
        </w:rPr>
        <w:t>A</w:t>
      </w:r>
      <w:r w:rsidR="00510663" w:rsidRPr="002C5D27">
        <w:rPr>
          <w:rFonts w:ascii="Times New Roman" w:eastAsia="Times New Roman" w:hAnsi="Times New Roman"/>
          <w:b/>
          <w:lang w:eastAsia="hu-HU"/>
        </w:rPr>
        <w:t>z adatfeldolgozás</w:t>
      </w:r>
      <w:r w:rsidRPr="002C5D27">
        <w:rPr>
          <w:rFonts w:ascii="Times New Roman" w:eastAsia="Times New Roman" w:hAnsi="Times New Roman"/>
          <w:b/>
          <w:lang w:eastAsia="hu-HU"/>
        </w:rPr>
        <w:t xml:space="preserve"> </w:t>
      </w:r>
      <w:r w:rsidR="00510663" w:rsidRPr="002C5D27">
        <w:rPr>
          <w:rFonts w:ascii="Times New Roman" w:eastAsia="Times New Roman" w:hAnsi="Times New Roman"/>
          <w:b/>
          <w:lang w:eastAsia="hu-HU"/>
        </w:rPr>
        <w:t>t</w:t>
      </w:r>
      <w:r w:rsidRPr="002C5D27">
        <w:rPr>
          <w:rFonts w:ascii="Times New Roman" w:eastAsia="Times New Roman" w:hAnsi="Times New Roman"/>
          <w:b/>
          <w:lang w:eastAsia="hu-HU"/>
        </w:rPr>
        <w:t>árgya</w:t>
      </w:r>
      <w:r w:rsidR="00F31C6E" w:rsidRPr="002C5D27">
        <w:rPr>
          <w:rFonts w:ascii="Times New Roman" w:eastAsia="Times New Roman" w:hAnsi="Times New Roman"/>
          <w:b/>
          <w:lang w:eastAsia="hu-HU"/>
        </w:rPr>
        <w:t xml:space="preserve">, </w:t>
      </w:r>
      <w:r w:rsidR="008642A7" w:rsidRPr="002C5D27">
        <w:rPr>
          <w:rFonts w:ascii="Times New Roman" w:eastAsia="Times New Roman" w:hAnsi="Times New Roman"/>
          <w:b/>
          <w:lang w:eastAsia="hu-HU"/>
        </w:rPr>
        <w:t xml:space="preserve">a feldolgozott adatok </w:t>
      </w:r>
      <w:r w:rsidR="00547D17" w:rsidRPr="002C5D27">
        <w:rPr>
          <w:rFonts w:ascii="Times New Roman" w:eastAsia="Times New Roman" w:hAnsi="Times New Roman"/>
          <w:b/>
          <w:lang w:eastAsia="hu-HU"/>
        </w:rPr>
        <w:t>típusa</w:t>
      </w:r>
      <w:r w:rsidR="00F32C66" w:rsidRPr="002C5D27">
        <w:rPr>
          <w:rFonts w:ascii="Times New Roman" w:eastAsia="Times New Roman" w:hAnsi="Times New Roman"/>
          <w:b/>
          <w:lang w:eastAsia="hu-HU"/>
        </w:rPr>
        <w:t xml:space="preserve"> és az érintettek köre</w:t>
      </w:r>
    </w:p>
    <w:p w14:paraId="23CD63EF" w14:textId="6552486E" w:rsidR="006871DC" w:rsidRPr="002C5D27" w:rsidRDefault="00B8538B" w:rsidP="003B6232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/>
          <w:lang w:eastAsia="hu-HU"/>
        </w:rPr>
      </w:pPr>
      <w:r w:rsidRPr="002C5D27">
        <w:rPr>
          <w:rFonts w:ascii="Times New Roman" w:eastAsia="Times New Roman" w:hAnsi="Times New Roman"/>
          <w:lang w:eastAsia="hu-HU"/>
        </w:rPr>
        <w:t xml:space="preserve">Az </w:t>
      </w:r>
      <w:r w:rsidR="00386D68" w:rsidRPr="002C5D27">
        <w:rPr>
          <w:rFonts w:ascii="Times New Roman" w:eastAsia="Times New Roman" w:hAnsi="Times New Roman"/>
          <w:lang w:eastAsia="hu-HU"/>
        </w:rPr>
        <w:t>A</w:t>
      </w:r>
      <w:r w:rsidR="00AB1B6F" w:rsidRPr="002C5D27">
        <w:rPr>
          <w:rFonts w:ascii="Times New Roman" w:eastAsia="Times New Roman" w:hAnsi="Times New Roman"/>
          <w:lang w:eastAsia="hu-HU"/>
        </w:rPr>
        <w:t>datkezelő</w:t>
      </w:r>
      <w:r w:rsidR="00386D68" w:rsidRPr="002C5D27">
        <w:rPr>
          <w:rFonts w:ascii="Times New Roman" w:eastAsia="Times New Roman" w:hAnsi="Times New Roman"/>
          <w:lang w:eastAsia="hu-HU"/>
        </w:rPr>
        <w:t>k</w:t>
      </w:r>
      <w:r w:rsidR="00AB1B6F" w:rsidRPr="002C5D27">
        <w:rPr>
          <w:rFonts w:ascii="Times New Roman" w:eastAsia="Times New Roman" w:hAnsi="Times New Roman"/>
          <w:lang w:eastAsia="hu-HU"/>
        </w:rPr>
        <w:t xml:space="preserve"> az általános adatvédelmi rendelet 28. cikkének megfelelően jelen szerződés </w:t>
      </w:r>
      <w:r w:rsidR="000020DF" w:rsidRPr="002C5D27">
        <w:rPr>
          <w:rFonts w:ascii="Times New Roman" w:eastAsia="Times New Roman" w:hAnsi="Times New Roman"/>
          <w:lang w:eastAsia="hu-HU"/>
        </w:rPr>
        <w:t>megkötésével</w:t>
      </w:r>
      <w:r w:rsidR="003B6232" w:rsidRPr="002C5D27">
        <w:rPr>
          <w:rFonts w:ascii="Times New Roman" w:eastAsia="Times New Roman" w:hAnsi="Times New Roman"/>
          <w:lang w:eastAsia="hu-HU"/>
        </w:rPr>
        <w:t xml:space="preserve"> megbízza az adatfeldolgozót </w:t>
      </w:r>
      <w:r w:rsidR="006B177C" w:rsidRPr="002C5D27">
        <w:rPr>
          <w:rFonts w:ascii="Times New Roman" w:eastAsia="Times New Roman" w:hAnsi="Times New Roman"/>
          <w:lang w:eastAsia="hu-HU"/>
        </w:rPr>
        <w:t>a könyvtári rendszerbe történő beiratkozás során megadott személyes adatok kezelés</w:t>
      </w:r>
      <w:r w:rsidR="003B6232" w:rsidRPr="002C5D27">
        <w:rPr>
          <w:rFonts w:ascii="Times New Roman" w:eastAsia="Times New Roman" w:hAnsi="Times New Roman"/>
          <w:lang w:eastAsia="hu-HU"/>
        </w:rPr>
        <w:t>ér</w:t>
      </w:r>
      <w:r w:rsidR="006B177C" w:rsidRPr="002C5D27">
        <w:rPr>
          <w:rFonts w:ascii="Times New Roman" w:eastAsia="Times New Roman" w:hAnsi="Times New Roman"/>
          <w:lang w:eastAsia="hu-HU"/>
        </w:rPr>
        <w:t>e (az „Adatvédelmi tájékoztató a Csorba Győző Könyvtár és a Pécsi Tudományegyetem Egyetemi Könyvtár és Tudásközpont könyvtárainak beiratkozott könyvtárhasználói számára” című dokumentum mindenkor hatályos és kihir</w:t>
      </w:r>
      <w:r w:rsidR="003B6232" w:rsidRPr="002C5D27">
        <w:rPr>
          <w:rFonts w:ascii="Times New Roman" w:eastAsia="Times New Roman" w:hAnsi="Times New Roman"/>
          <w:lang w:eastAsia="hu-HU"/>
        </w:rPr>
        <w:t>detett tartalmával összhangban).</w:t>
      </w:r>
    </w:p>
    <w:p w14:paraId="6F9123BB" w14:textId="77777777" w:rsidR="00BA12CD" w:rsidRPr="002C5D27" w:rsidRDefault="00BA12CD" w:rsidP="00CC32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hu-HU"/>
        </w:rPr>
      </w:pPr>
    </w:p>
    <w:p w14:paraId="69028391" w14:textId="154C1CD8" w:rsidR="008C0136" w:rsidRPr="002C5D27" w:rsidRDefault="00B40F96" w:rsidP="00877715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/>
          <w:lang w:eastAsia="hu-HU"/>
        </w:rPr>
      </w:pPr>
      <w:r w:rsidRPr="002C5D27">
        <w:rPr>
          <w:rFonts w:ascii="Times New Roman" w:eastAsia="Times New Roman" w:hAnsi="Times New Roman"/>
          <w:lang w:eastAsia="hu-HU"/>
        </w:rPr>
        <w:t>Az érintettek köre</w:t>
      </w:r>
      <w:r w:rsidR="00694857" w:rsidRPr="002C5D27">
        <w:rPr>
          <w:rFonts w:ascii="Times New Roman" w:eastAsia="Times New Roman" w:hAnsi="Times New Roman"/>
          <w:lang w:eastAsia="hu-HU"/>
        </w:rPr>
        <w:t>:</w:t>
      </w:r>
      <w:r w:rsidRPr="002C5D27">
        <w:rPr>
          <w:rFonts w:ascii="Times New Roman" w:eastAsia="Times New Roman" w:hAnsi="Times New Roman"/>
          <w:lang w:eastAsia="hu-HU"/>
        </w:rPr>
        <w:t xml:space="preserve"> a</w:t>
      </w:r>
      <w:r w:rsidR="00694857" w:rsidRPr="002C5D27">
        <w:rPr>
          <w:rFonts w:ascii="Times New Roman" w:eastAsia="Times New Roman" w:hAnsi="Times New Roman"/>
          <w:lang w:eastAsia="hu-HU"/>
        </w:rPr>
        <w:t>z Adatfeldolgozó által a CSGYK szolgáltatásainak igénybevétele által biztosított</w:t>
      </w:r>
      <w:r w:rsidRPr="002C5D27">
        <w:rPr>
          <w:rFonts w:ascii="Times New Roman" w:eastAsia="Times New Roman" w:hAnsi="Times New Roman"/>
          <w:lang w:eastAsia="hu-HU"/>
        </w:rPr>
        <w:t xml:space="preserve"> </w:t>
      </w:r>
      <w:r w:rsidR="00694857" w:rsidRPr="002C5D27">
        <w:rPr>
          <w:rFonts w:ascii="Times New Roman" w:eastAsia="Times New Roman" w:hAnsi="Times New Roman"/>
          <w:lang w:eastAsia="hu-HU"/>
        </w:rPr>
        <w:t xml:space="preserve">települési könyvtári </w:t>
      </w:r>
      <w:r w:rsidR="00CC5E76" w:rsidRPr="002C5D27">
        <w:rPr>
          <w:rFonts w:ascii="Times New Roman" w:eastAsia="Times New Roman" w:hAnsi="Times New Roman"/>
          <w:lang w:eastAsia="hu-HU"/>
        </w:rPr>
        <w:t>szolgáltatást</w:t>
      </w:r>
      <w:r w:rsidR="00694857" w:rsidRPr="002C5D27">
        <w:rPr>
          <w:rFonts w:ascii="Times New Roman" w:eastAsia="Times New Roman" w:hAnsi="Times New Roman"/>
          <w:lang w:eastAsia="hu-HU"/>
        </w:rPr>
        <w:t xml:space="preserve"> </w:t>
      </w:r>
      <w:r w:rsidR="00CC5E76" w:rsidRPr="002C5D27">
        <w:rPr>
          <w:rFonts w:ascii="Times New Roman" w:eastAsia="Times New Roman" w:hAnsi="Times New Roman"/>
          <w:lang w:eastAsia="hu-HU"/>
        </w:rPr>
        <w:t xml:space="preserve">igénybe </w:t>
      </w:r>
      <w:r w:rsidR="00694857" w:rsidRPr="002C5D27">
        <w:rPr>
          <w:rFonts w:ascii="Times New Roman" w:eastAsia="Times New Roman" w:hAnsi="Times New Roman"/>
          <w:lang w:eastAsia="hu-HU"/>
        </w:rPr>
        <w:t>vevők.</w:t>
      </w:r>
    </w:p>
    <w:p w14:paraId="7FF6E89D" w14:textId="3E0A8303" w:rsidR="00CC326E" w:rsidRPr="002C5D27" w:rsidRDefault="00CC326E" w:rsidP="00CC32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hu-HU"/>
        </w:rPr>
      </w:pPr>
    </w:p>
    <w:p w14:paraId="32759C28" w14:textId="5AAC7095" w:rsidR="00CC326E" w:rsidRPr="002C5D27" w:rsidRDefault="00CC326E" w:rsidP="00CC5E76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hu-HU"/>
        </w:rPr>
      </w:pPr>
      <w:r w:rsidRPr="002C5D27">
        <w:rPr>
          <w:rFonts w:ascii="Times New Roman" w:eastAsia="Times New Roman" w:hAnsi="Times New Roman"/>
          <w:lang w:eastAsia="hu-HU"/>
        </w:rPr>
        <w:t xml:space="preserve">A feldolgozott adatok típusa: </w:t>
      </w:r>
      <w:r w:rsidR="00F31C6E" w:rsidRPr="002C5D27">
        <w:rPr>
          <w:rFonts w:ascii="Times New Roman" w:eastAsia="Times New Roman" w:hAnsi="Times New Roman"/>
          <w:lang w:eastAsia="hu-HU"/>
        </w:rPr>
        <w:t xml:space="preserve">érintettek </w:t>
      </w:r>
      <w:r w:rsidR="00CC5E76" w:rsidRPr="002C5D27">
        <w:rPr>
          <w:rFonts w:ascii="Times New Roman" w:eastAsia="Times New Roman" w:hAnsi="Times New Roman"/>
          <w:lang w:eastAsia="hu-HU"/>
        </w:rPr>
        <w:t>családi és utóneve, születési neve, születési helye és ideje, any</w:t>
      </w:r>
      <w:r w:rsidR="00F31C6E" w:rsidRPr="002C5D27">
        <w:rPr>
          <w:rFonts w:ascii="Times New Roman" w:eastAsia="Times New Roman" w:hAnsi="Times New Roman"/>
          <w:lang w:eastAsia="hu-HU"/>
        </w:rPr>
        <w:t xml:space="preserve">ja </w:t>
      </w:r>
      <w:r w:rsidR="00CC5E76" w:rsidRPr="002C5D27">
        <w:rPr>
          <w:rFonts w:ascii="Times New Roman" w:eastAsia="Times New Roman" w:hAnsi="Times New Roman"/>
          <w:lang w:eastAsia="hu-HU"/>
        </w:rPr>
        <w:t>születési családi és utóneve</w:t>
      </w:r>
      <w:r w:rsidR="00F31C6E" w:rsidRPr="002C5D27">
        <w:rPr>
          <w:rFonts w:ascii="Times New Roman" w:eastAsia="Times New Roman" w:hAnsi="Times New Roman"/>
          <w:lang w:eastAsia="hu-HU"/>
        </w:rPr>
        <w:t>, lakcíme</w:t>
      </w:r>
      <w:r w:rsidR="00CC5E76" w:rsidRPr="002C5D27">
        <w:rPr>
          <w:rFonts w:ascii="Times New Roman" w:eastAsia="Times New Roman" w:hAnsi="Times New Roman"/>
          <w:lang w:eastAsia="hu-HU"/>
        </w:rPr>
        <w:t>, olvasói kontrollszáma, belépési nyilatkozata és annak azonosítója, levelezési címe, e-mail címe, értesítési beállításai, könyvtári hírlevélre való feliratkozása, preferált nyelve, telefonszáma, tagsági és szolgáltatási díjak mérsékléséhez szükséges jogosultságot igazoló egyéb adatai, regisztrációjának dátuma, kölcsönzési és egyéb könyvtári szolgáltatásokhoz, a szolgáltatások igénybevételéhez kötődő adatok és információk.</w:t>
      </w:r>
      <w:r w:rsidR="00F31C6E" w:rsidRPr="002C5D27">
        <w:rPr>
          <w:rFonts w:ascii="Times New Roman" w:eastAsia="Times New Roman" w:hAnsi="Times New Roman"/>
          <w:lang w:eastAsia="hu-HU"/>
        </w:rPr>
        <w:t xml:space="preserve"> </w:t>
      </w:r>
      <w:r w:rsidR="00CC5E76" w:rsidRPr="002C5D27">
        <w:rPr>
          <w:rFonts w:ascii="Times New Roman" w:eastAsia="Times New Roman" w:hAnsi="Times New Roman"/>
          <w:lang w:eastAsia="hu-HU"/>
        </w:rPr>
        <w:t xml:space="preserve"> </w:t>
      </w:r>
    </w:p>
    <w:p w14:paraId="68213048" w14:textId="77777777" w:rsidR="00CC5E76" w:rsidRPr="002C5D27" w:rsidRDefault="00CC5E76" w:rsidP="00CC5E76">
      <w:pPr>
        <w:overflowPunct w:val="0"/>
        <w:autoSpaceDE w:val="0"/>
        <w:autoSpaceDN w:val="0"/>
        <w:adjustRightInd w:val="0"/>
        <w:spacing w:after="0" w:line="240" w:lineRule="auto"/>
        <w:ind w:left="792"/>
        <w:jc w:val="both"/>
        <w:textAlignment w:val="baseline"/>
        <w:rPr>
          <w:rFonts w:ascii="Times New Roman" w:eastAsia="Times New Roman" w:hAnsi="Times New Roman"/>
          <w:lang w:eastAsia="hu-HU"/>
        </w:rPr>
      </w:pPr>
    </w:p>
    <w:p w14:paraId="3450E9D9" w14:textId="5A403721" w:rsidR="00CC326E" w:rsidRPr="002C5D27" w:rsidRDefault="00CC326E" w:rsidP="00CC326E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/>
          <w:lang w:eastAsia="hu-HU"/>
        </w:rPr>
      </w:pPr>
      <w:r w:rsidRPr="002C5D27">
        <w:rPr>
          <w:rFonts w:ascii="Times New Roman" w:eastAsia="Times New Roman" w:hAnsi="Times New Roman"/>
          <w:lang w:eastAsia="hu-HU"/>
        </w:rPr>
        <w:t>A megbízást az Adatfeldolgozó elfogadja.</w:t>
      </w:r>
    </w:p>
    <w:p w14:paraId="31A302C1" w14:textId="77777777" w:rsidR="009D5137" w:rsidRPr="002C5D27" w:rsidRDefault="009D5137" w:rsidP="006859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hu-HU"/>
        </w:rPr>
      </w:pPr>
    </w:p>
    <w:p w14:paraId="7C298446" w14:textId="1D20C73A" w:rsidR="006C5E07" w:rsidRPr="002C5D27" w:rsidRDefault="008642A7" w:rsidP="00CC326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/>
          <w:b/>
          <w:lang w:eastAsia="hu-HU"/>
        </w:rPr>
      </w:pPr>
      <w:r w:rsidRPr="002C5D27">
        <w:rPr>
          <w:rFonts w:ascii="Times New Roman" w:eastAsia="Times New Roman" w:hAnsi="Times New Roman"/>
          <w:b/>
          <w:lang w:eastAsia="hu-HU"/>
        </w:rPr>
        <w:t>Az adatfeldolgozás időtartama</w:t>
      </w:r>
    </w:p>
    <w:p w14:paraId="216CAE42" w14:textId="72711F40" w:rsidR="00147AF6" w:rsidRPr="002C5D27" w:rsidRDefault="00A324AE" w:rsidP="001E6037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08" w:hanging="425"/>
        <w:jc w:val="both"/>
        <w:textAlignment w:val="baseline"/>
        <w:rPr>
          <w:rFonts w:ascii="Times New Roman" w:eastAsia="Times New Roman" w:hAnsi="Times New Roman"/>
          <w:lang w:eastAsia="hu-HU"/>
        </w:rPr>
      </w:pPr>
      <w:r w:rsidRPr="002C5D27">
        <w:rPr>
          <w:rFonts w:ascii="Times New Roman" w:eastAsia="Times New Roman" w:hAnsi="Times New Roman"/>
          <w:lang w:eastAsia="hu-HU"/>
        </w:rPr>
        <w:t xml:space="preserve">Az adatfeldolgozás a </w:t>
      </w:r>
      <w:r w:rsidR="00694857" w:rsidRPr="002C5D27">
        <w:rPr>
          <w:rFonts w:ascii="Times New Roman" w:eastAsia="Times New Roman" w:hAnsi="Times New Roman"/>
          <w:lang w:eastAsia="hu-HU"/>
        </w:rPr>
        <w:t>Sz</w:t>
      </w:r>
      <w:r w:rsidRPr="002C5D27">
        <w:rPr>
          <w:rFonts w:ascii="Times New Roman" w:eastAsia="Times New Roman" w:hAnsi="Times New Roman"/>
          <w:lang w:eastAsia="hu-HU"/>
        </w:rPr>
        <w:t xml:space="preserve">erződés </w:t>
      </w:r>
      <w:r w:rsidR="00147AF6" w:rsidRPr="002C5D27">
        <w:rPr>
          <w:rFonts w:ascii="Times New Roman" w:eastAsia="Times New Roman" w:hAnsi="Times New Roman"/>
          <w:lang w:eastAsia="hu-HU"/>
        </w:rPr>
        <w:t>megszűnéséig tart.</w:t>
      </w:r>
    </w:p>
    <w:p w14:paraId="6165E0EF" w14:textId="77777777" w:rsidR="008C0136" w:rsidRPr="002C5D27" w:rsidRDefault="008C0136" w:rsidP="00147AF6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/>
          <w:lang w:eastAsia="hu-HU"/>
        </w:rPr>
      </w:pPr>
    </w:p>
    <w:p w14:paraId="4B9C7401" w14:textId="59640479" w:rsidR="00903459" w:rsidRPr="002C5D27" w:rsidRDefault="00147AF6" w:rsidP="00F31C6E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lang w:eastAsia="hu-HU"/>
        </w:rPr>
      </w:pPr>
      <w:r w:rsidRPr="002C5D27">
        <w:rPr>
          <w:rFonts w:ascii="Times New Roman" w:eastAsia="Times New Roman" w:hAnsi="Times New Roman"/>
          <w:lang w:eastAsia="hu-HU"/>
        </w:rPr>
        <w:t>A</w:t>
      </w:r>
      <w:r w:rsidR="00386D68" w:rsidRPr="002C5D27">
        <w:rPr>
          <w:rFonts w:ascii="Times New Roman" w:eastAsia="Times New Roman" w:hAnsi="Times New Roman"/>
          <w:lang w:eastAsia="hu-HU"/>
        </w:rPr>
        <w:t>z A</w:t>
      </w:r>
      <w:r w:rsidR="00903459" w:rsidRPr="002C5D27">
        <w:rPr>
          <w:rFonts w:ascii="Times New Roman" w:eastAsia="Times New Roman" w:hAnsi="Times New Roman"/>
          <w:lang w:eastAsia="hu-HU"/>
        </w:rPr>
        <w:t>datfeldolgozó – jogszabály eltérő rendelkezése hiányában – az adatfeldo</w:t>
      </w:r>
      <w:r w:rsidR="00386D68" w:rsidRPr="002C5D27">
        <w:rPr>
          <w:rFonts w:ascii="Times New Roman" w:eastAsia="Times New Roman" w:hAnsi="Times New Roman"/>
          <w:lang w:eastAsia="hu-HU"/>
        </w:rPr>
        <w:t>lgozás befejezését követően az A</w:t>
      </w:r>
      <w:r w:rsidR="00903459" w:rsidRPr="002C5D27">
        <w:rPr>
          <w:rFonts w:ascii="Times New Roman" w:eastAsia="Times New Roman" w:hAnsi="Times New Roman"/>
          <w:lang w:eastAsia="hu-HU"/>
        </w:rPr>
        <w:t>datkezelő</w:t>
      </w:r>
      <w:r w:rsidR="00386D68" w:rsidRPr="002C5D27">
        <w:rPr>
          <w:rFonts w:ascii="Times New Roman" w:eastAsia="Times New Roman" w:hAnsi="Times New Roman"/>
          <w:lang w:eastAsia="hu-HU"/>
        </w:rPr>
        <w:t>k</w:t>
      </w:r>
      <w:r w:rsidR="00903459" w:rsidRPr="002C5D27">
        <w:rPr>
          <w:rFonts w:ascii="Times New Roman" w:eastAsia="Times New Roman" w:hAnsi="Times New Roman"/>
          <w:lang w:eastAsia="hu-HU"/>
        </w:rPr>
        <w:t xml:space="preserve"> döntésének megfelelően valamennyi személyes adatot (ideértve a meglévő másolatokat</w:t>
      </w:r>
      <w:r w:rsidRPr="002C5D27">
        <w:rPr>
          <w:rFonts w:ascii="Times New Roman" w:eastAsia="Times New Roman" w:hAnsi="Times New Roman"/>
          <w:lang w:eastAsia="hu-HU"/>
        </w:rPr>
        <w:t xml:space="preserve"> is</w:t>
      </w:r>
      <w:r w:rsidR="00903459" w:rsidRPr="002C5D27">
        <w:rPr>
          <w:rFonts w:ascii="Times New Roman" w:eastAsia="Times New Roman" w:hAnsi="Times New Roman"/>
          <w:lang w:eastAsia="hu-HU"/>
        </w:rPr>
        <w:t>) tör</w:t>
      </w:r>
      <w:r w:rsidR="000B074A" w:rsidRPr="002C5D27">
        <w:rPr>
          <w:rFonts w:ascii="Times New Roman" w:eastAsia="Times New Roman" w:hAnsi="Times New Roman"/>
          <w:lang w:eastAsia="hu-HU"/>
        </w:rPr>
        <w:t>ö</w:t>
      </w:r>
      <w:r w:rsidR="00903459" w:rsidRPr="002C5D27">
        <w:rPr>
          <w:rFonts w:ascii="Times New Roman" w:eastAsia="Times New Roman" w:hAnsi="Times New Roman"/>
          <w:lang w:eastAsia="hu-HU"/>
        </w:rPr>
        <w:t>l</w:t>
      </w:r>
      <w:r w:rsidRPr="002C5D27">
        <w:rPr>
          <w:rFonts w:ascii="Times New Roman" w:eastAsia="Times New Roman" w:hAnsi="Times New Roman"/>
          <w:lang w:eastAsia="hu-HU"/>
        </w:rPr>
        <w:t xml:space="preserve">, illetve </w:t>
      </w:r>
      <w:r w:rsidR="00386D68" w:rsidRPr="002C5D27">
        <w:rPr>
          <w:rFonts w:ascii="Times New Roman" w:eastAsia="Times New Roman" w:hAnsi="Times New Roman"/>
          <w:lang w:eastAsia="hu-HU"/>
        </w:rPr>
        <w:t>azokat az A</w:t>
      </w:r>
      <w:r w:rsidR="00903459" w:rsidRPr="002C5D27">
        <w:rPr>
          <w:rFonts w:ascii="Times New Roman" w:eastAsia="Times New Roman" w:hAnsi="Times New Roman"/>
          <w:lang w:eastAsia="hu-HU"/>
        </w:rPr>
        <w:t>datkezelő</w:t>
      </w:r>
      <w:r w:rsidR="00386D68" w:rsidRPr="002C5D27">
        <w:rPr>
          <w:rFonts w:ascii="Times New Roman" w:eastAsia="Times New Roman" w:hAnsi="Times New Roman"/>
          <w:lang w:eastAsia="hu-HU"/>
        </w:rPr>
        <w:t>k</w:t>
      </w:r>
      <w:r w:rsidR="00903459" w:rsidRPr="002C5D27">
        <w:rPr>
          <w:rFonts w:ascii="Times New Roman" w:eastAsia="Times New Roman" w:hAnsi="Times New Roman"/>
          <w:lang w:eastAsia="hu-HU"/>
        </w:rPr>
        <w:t>nek visszajuttatja</w:t>
      </w:r>
      <w:r w:rsidRPr="002C5D27">
        <w:rPr>
          <w:rFonts w:ascii="Times New Roman" w:eastAsia="Times New Roman" w:hAnsi="Times New Roman"/>
          <w:lang w:eastAsia="hu-HU"/>
        </w:rPr>
        <w:t>.</w:t>
      </w:r>
    </w:p>
    <w:p w14:paraId="2EEA4EFA" w14:textId="2E2C656D" w:rsidR="00DB2046" w:rsidRPr="002C5D27" w:rsidRDefault="00DB2046" w:rsidP="006859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hu-HU"/>
        </w:rPr>
      </w:pPr>
    </w:p>
    <w:p w14:paraId="75A9EC48" w14:textId="14621B43" w:rsidR="006C5E07" w:rsidRPr="002C5D27" w:rsidRDefault="00A324AE" w:rsidP="00BD372F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lang w:eastAsia="hu-HU"/>
        </w:rPr>
      </w:pPr>
      <w:r w:rsidRPr="002C5D27">
        <w:rPr>
          <w:rFonts w:ascii="Times New Roman" w:eastAsia="Times New Roman" w:hAnsi="Times New Roman"/>
          <w:b/>
          <w:lang w:eastAsia="hu-HU"/>
        </w:rPr>
        <w:t>Utasítás</w:t>
      </w:r>
      <w:r w:rsidR="0000439F" w:rsidRPr="002C5D27">
        <w:rPr>
          <w:rFonts w:ascii="Times New Roman" w:eastAsia="Times New Roman" w:hAnsi="Times New Roman"/>
          <w:b/>
          <w:lang w:eastAsia="hu-HU"/>
        </w:rPr>
        <w:t>adás</w:t>
      </w:r>
    </w:p>
    <w:p w14:paraId="12DA83F7" w14:textId="2D601DF7" w:rsidR="00DB2046" w:rsidRPr="002C5D27" w:rsidRDefault="00DB2046" w:rsidP="000B074A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/>
          <w:lang w:eastAsia="hu-HU"/>
        </w:rPr>
      </w:pPr>
      <w:r w:rsidRPr="002C5D27">
        <w:rPr>
          <w:rFonts w:ascii="Times New Roman" w:eastAsia="Times New Roman" w:hAnsi="Times New Roman"/>
          <w:lang w:eastAsia="hu-HU"/>
        </w:rPr>
        <w:t>Adatkezelő</w:t>
      </w:r>
      <w:r w:rsidR="00386D68" w:rsidRPr="002C5D27">
        <w:rPr>
          <w:rFonts w:ascii="Times New Roman" w:eastAsia="Times New Roman" w:hAnsi="Times New Roman"/>
          <w:lang w:eastAsia="hu-HU"/>
        </w:rPr>
        <w:t>k</w:t>
      </w:r>
      <w:r w:rsidRPr="002C5D27">
        <w:rPr>
          <w:rFonts w:ascii="Times New Roman" w:eastAsia="Times New Roman" w:hAnsi="Times New Roman"/>
          <w:lang w:eastAsia="hu-HU"/>
        </w:rPr>
        <w:t xml:space="preserve"> kijelenti</w:t>
      </w:r>
      <w:r w:rsidR="00386D68" w:rsidRPr="002C5D27">
        <w:rPr>
          <w:rFonts w:ascii="Times New Roman" w:eastAsia="Times New Roman" w:hAnsi="Times New Roman"/>
          <w:lang w:eastAsia="hu-HU"/>
        </w:rPr>
        <w:t>k és szavatolják</w:t>
      </w:r>
      <w:r w:rsidRPr="002C5D27">
        <w:rPr>
          <w:rFonts w:ascii="Times New Roman" w:eastAsia="Times New Roman" w:hAnsi="Times New Roman"/>
          <w:lang w:eastAsia="hu-HU"/>
        </w:rPr>
        <w:t>, hogy a jelen megállapodásban átadott vagy hozzáfé</w:t>
      </w:r>
      <w:r w:rsidR="000B4526" w:rsidRPr="002C5D27">
        <w:rPr>
          <w:rFonts w:ascii="Times New Roman" w:eastAsia="Times New Roman" w:hAnsi="Times New Roman"/>
          <w:lang w:eastAsia="hu-HU"/>
        </w:rPr>
        <w:t>r</w:t>
      </w:r>
      <w:r w:rsidRPr="002C5D27">
        <w:rPr>
          <w:rFonts w:ascii="Times New Roman" w:eastAsia="Times New Roman" w:hAnsi="Times New Roman"/>
          <w:lang w:eastAsia="hu-HU"/>
        </w:rPr>
        <w:t>hetővé tett személyes adatok adatkezelőjének minősül</w:t>
      </w:r>
      <w:r w:rsidR="00386D68" w:rsidRPr="002C5D27">
        <w:rPr>
          <w:rFonts w:ascii="Times New Roman" w:eastAsia="Times New Roman" w:hAnsi="Times New Roman"/>
          <w:lang w:eastAsia="hu-HU"/>
        </w:rPr>
        <w:t>nek</w:t>
      </w:r>
      <w:r w:rsidR="000B074A" w:rsidRPr="002C5D27">
        <w:rPr>
          <w:rFonts w:ascii="Times New Roman" w:eastAsia="Times New Roman" w:hAnsi="Times New Roman"/>
          <w:lang w:eastAsia="hu-HU"/>
        </w:rPr>
        <w:t>,</w:t>
      </w:r>
      <w:r w:rsidRPr="002C5D27">
        <w:rPr>
          <w:rFonts w:ascii="Times New Roman" w:eastAsia="Times New Roman" w:hAnsi="Times New Roman"/>
          <w:lang w:eastAsia="hu-HU"/>
        </w:rPr>
        <w:t xml:space="preserve"> azokat jogszerűen, a vonatkozó adatvédelmi szabályoknak megfelelően kezeli</w:t>
      </w:r>
      <w:r w:rsidR="00386D68" w:rsidRPr="002C5D27">
        <w:rPr>
          <w:rFonts w:ascii="Times New Roman" w:eastAsia="Times New Roman" w:hAnsi="Times New Roman"/>
          <w:lang w:eastAsia="hu-HU"/>
        </w:rPr>
        <w:t>k</w:t>
      </w:r>
      <w:r w:rsidRPr="002C5D27">
        <w:rPr>
          <w:rFonts w:ascii="Times New Roman" w:eastAsia="Times New Roman" w:hAnsi="Times New Roman"/>
          <w:lang w:eastAsia="hu-HU"/>
        </w:rPr>
        <w:t>.</w:t>
      </w:r>
    </w:p>
    <w:p w14:paraId="64054D4E" w14:textId="77777777" w:rsidR="00DB2046" w:rsidRPr="002C5D27" w:rsidRDefault="00DB2046" w:rsidP="0068598D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lang w:eastAsia="hu-HU"/>
        </w:rPr>
      </w:pPr>
    </w:p>
    <w:p w14:paraId="3A739A7A" w14:textId="5D43DB48" w:rsidR="008642A7" w:rsidRPr="002C5D27" w:rsidRDefault="00386D68" w:rsidP="00DD7145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/>
          <w:lang w:eastAsia="hu-HU"/>
        </w:rPr>
      </w:pPr>
      <w:r w:rsidRPr="002C5D27">
        <w:rPr>
          <w:rFonts w:ascii="Times New Roman" w:hAnsi="Times New Roman"/>
        </w:rPr>
        <w:t>Az A</w:t>
      </w:r>
      <w:r w:rsidR="003053CC" w:rsidRPr="002C5D27">
        <w:rPr>
          <w:rFonts w:ascii="Times New Roman" w:hAnsi="Times New Roman"/>
        </w:rPr>
        <w:t>da</w:t>
      </w:r>
      <w:r w:rsidR="00925F1D" w:rsidRPr="002C5D27">
        <w:rPr>
          <w:rFonts w:ascii="Times New Roman" w:hAnsi="Times New Roman"/>
        </w:rPr>
        <w:t xml:space="preserve">tfeldolgozó – ha jogszabály másként nem rendelkezik – az adatfeldolgozást az </w:t>
      </w:r>
      <w:r w:rsidR="00A44DF2" w:rsidRPr="002C5D27">
        <w:rPr>
          <w:rFonts w:ascii="Times New Roman" w:hAnsi="Times New Roman"/>
        </w:rPr>
        <w:t>A</w:t>
      </w:r>
      <w:r w:rsidR="00DB7513" w:rsidRPr="002C5D27">
        <w:rPr>
          <w:rFonts w:ascii="Times New Roman" w:hAnsi="Times New Roman"/>
        </w:rPr>
        <w:t>datkezelő</w:t>
      </w:r>
      <w:r w:rsidR="00A44DF2" w:rsidRPr="002C5D27">
        <w:rPr>
          <w:rFonts w:ascii="Times New Roman" w:hAnsi="Times New Roman"/>
        </w:rPr>
        <w:t>k</w:t>
      </w:r>
      <w:r w:rsidR="00DB7513" w:rsidRPr="002C5D27">
        <w:rPr>
          <w:rFonts w:ascii="Times New Roman" w:hAnsi="Times New Roman"/>
        </w:rPr>
        <w:t xml:space="preserve"> </w:t>
      </w:r>
      <w:r w:rsidR="00925F1D" w:rsidRPr="002C5D27">
        <w:rPr>
          <w:rFonts w:ascii="Times New Roman" w:hAnsi="Times New Roman"/>
        </w:rPr>
        <w:t xml:space="preserve">írásbeli utasításai </w:t>
      </w:r>
      <w:r w:rsidR="00BB2AF6" w:rsidRPr="002C5D27">
        <w:rPr>
          <w:rFonts w:ascii="Times New Roman" w:hAnsi="Times New Roman"/>
        </w:rPr>
        <w:t xml:space="preserve">szerint, valamint az integrált könyvtári rendszer használatához, és a könyvtári tevékenységek szakmai elvárásaihoz kapcsolódó oktatásokon elhangzottak alapján </w:t>
      </w:r>
      <w:r w:rsidR="00925F1D" w:rsidRPr="002C5D27">
        <w:rPr>
          <w:rFonts w:ascii="Times New Roman" w:hAnsi="Times New Roman"/>
        </w:rPr>
        <w:t>végzi</w:t>
      </w:r>
      <w:r w:rsidR="00A44DF2" w:rsidRPr="002C5D27">
        <w:rPr>
          <w:rFonts w:ascii="Times New Roman" w:hAnsi="Times New Roman"/>
        </w:rPr>
        <w:t>k</w:t>
      </w:r>
      <w:r w:rsidR="00925F1D" w:rsidRPr="002C5D27">
        <w:rPr>
          <w:rFonts w:ascii="Times New Roman" w:hAnsi="Times New Roman"/>
        </w:rPr>
        <w:t xml:space="preserve">. </w:t>
      </w:r>
      <w:r w:rsidR="008642A7" w:rsidRPr="002C5D27">
        <w:rPr>
          <w:rFonts w:ascii="Times New Roman" w:hAnsi="Times New Roman"/>
        </w:rPr>
        <w:t>Írásbeli</w:t>
      </w:r>
      <w:r w:rsidR="0000439F" w:rsidRPr="002C5D27">
        <w:rPr>
          <w:rFonts w:ascii="Times New Roman" w:hAnsi="Times New Roman"/>
        </w:rPr>
        <w:t xml:space="preserve">nek kell tekinteni az elektronikus úton, így különösen elektronikus levelezés útján adott írásbeli </w:t>
      </w:r>
      <w:r w:rsidR="006C5E07" w:rsidRPr="002C5D27">
        <w:rPr>
          <w:rFonts w:ascii="Times New Roman" w:hAnsi="Times New Roman"/>
        </w:rPr>
        <w:t>utasítást is.</w:t>
      </w:r>
    </w:p>
    <w:p w14:paraId="7FFA1ECC" w14:textId="77777777" w:rsidR="00903459" w:rsidRPr="002C5D27" w:rsidRDefault="00903459" w:rsidP="0068598D">
      <w:pPr>
        <w:overflowPunct w:val="0"/>
        <w:autoSpaceDE w:val="0"/>
        <w:autoSpaceDN w:val="0"/>
        <w:adjustRightInd w:val="0"/>
        <w:spacing w:after="0" w:line="240" w:lineRule="auto"/>
        <w:ind w:left="1133" w:hanging="425"/>
        <w:jc w:val="both"/>
        <w:textAlignment w:val="baseline"/>
        <w:rPr>
          <w:rFonts w:ascii="Times New Roman" w:eastAsia="Times New Roman" w:hAnsi="Times New Roman"/>
          <w:lang w:eastAsia="hu-HU"/>
        </w:rPr>
      </w:pPr>
    </w:p>
    <w:p w14:paraId="075D468B" w14:textId="0B284F2A" w:rsidR="009F2D39" w:rsidRPr="002C5D27" w:rsidRDefault="00A44DF2" w:rsidP="0069054D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/>
          <w:lang w:eastAsia="hu-HU"/>
        </w:rPr>
      </w:pPr>
      <w:r w:rsidRPr="002C5D27">
        <w:rPr>
          <w:rFonts w:ascii="Times New Roman" w:hAnsi="Times New Roman"/>
        </w:rPr>
        <w:t>Az Ad</w:t>
      </w:r>
      <w:r w:rsidR="00251409" w:rsidRPr="002C5D27">
        <w:rPr>
          <w:rFonts w:ascii="Times New Roman" w:hAnsi="Times New Roman"/>
        </w:rPr>
        <w:t>atkezelő</w:t>
      </w:r>
      <w:r w:rsidRPr="002C5D27">
        <w:rPr>
          <w:rFonts w:ascii="Times New Roman" w:hAnsi="Times New Roman"/>
        </w:rPr>
        <w:t>k</w:t>
      </w:r>
      <w:r w:rsidR="00251409" w:rsidRPr="002C5D27">
        <w:rPr>
          <w:rFonts w:ascii="Times New Roman" w:hAnsi="Times New Roman"/>
        </w:rPr>
        <w:t xml:space="preserve"> személyes adatok kezelésével kapcsolatos döntési és utasítási </w:t>
      </w:r>
      <w:r w:rsidR="00CC326E" w:rsidRPr="002C5D27">
        <w:rPr>
          <w:rFonts w:ascii="Times New Roman" w:hAnsi="Times New Roman"/>
        </w:rPr>
        <w:t>kérdéseit kötelesek előzetesen egyeztetni</w:t>
      </w:r>
      <w:r w:rsidR="00F31C6E" w:rsidRPr="002C5D27">
        <w:rPr>
          <w:rFonts w:ascii="Times New Roman" w:hAnsi="Times New Roman"/>
        </w:rPr>
        <w:t>.</w:t>
      </w:r>
      <w:r w:rsidR="00CC326E" w:rsidRPr="002C5D27">
        <w:rPr>
          <w:rFonts w:ascii="Times New Roman" w:hAnsi="Times New Roman"/>
        </w:rPr>
        <w:t xml:space="preserve"> </w:t>
      </w:r>
      <w:r w:rsidR="00F31C6E" w:rsidRPr="002C5D27">
        <w:rPr>
          <w:rFonts w:ascii="Times New Roman" w:hAnsi="Times New Roman"/>
        </w:rPr>
        <w:t>E</w:t>
      </w:r>
      <w:r w:rsidR="0000439F" w:rsidRPr="002C5D27">
        <w:rPr>
          <w:rFonts w:ascii="Times New Roman" w:hAnsi="Times New Roman"/>
        </w:rPr>
        <w:t xml:space="preserve"> </w:t>
      </w:r>
      <w:r w:rsidR="00CC326E" w:rsidRPr="002C5D27">
        <w:rPr>
          <w:rFonts w:ascii="Times New Roman" w:hAnsi="Times New Roman"/>
        </w:rPr>
        <w:t xml:space="preserve">megállapodás </w:t>
      </w:r>
      <w:r w:rsidR="00137297" w:rsidRPr="002C5D27">
        <w:rPr>
          <w:rFonts w:ascii="Times New Roman" w:hAnsi="Times New Roman"/>
        </w:rPr>
        <w:t>tekintetében</w:t>
      </w:r>
      <w:r w:rsidR="00CC326E" w:rsidRPr="002C5D27">
        <w:rPr>
          <w:rFonts w:ascii="Times New Roman" w:hAnsi="Times New Roman"/>
        </w:rPr>
        <w:t xml:space="preserve"> </w:t>
      </w:r>
      <w:r w:rsidR="00BD372F" w:rsidRPr="002C5D27">
        <w:rPr>
          <w:rFonts w:ascii="Times New Roman" w:hAnsi="Times New Roman"/>
        </w:rPr>
        <w:t>általánosan a</w:t>
      </w:r>
      <w:r w:rsidR="0000439F" w:rsidRPr="002C5D27">
        <w:rPr>
          <w:rFonts w:ascii="Times New Roman" w:hAnsi="Times New Roman"/>
        </w:rPr>
        <w:t xml:space="preserve"> </w:t>
      </w:r>
      <w:r w:rsidRPr="002C5D27">
        <w:rPr>
          <w:rFonts w:ascii="Times New Roman" w:hAnsi="Times New Roman"/>
        </w:rPr>
        <w:t>CSGYK</w:t>
      </w:r>
      <w:r w:rsidR="00251409" w:rsidRPr="002C5D27">
        <w:rPr>
          <w:rFonts w:ascii="Times New Roman" w:hAnsi="Times New Roman"/>
        </w:rPr>
        <w:t xml:space="preserve"> </w:t>
      </w:r>
      <w:r w:rsidR="009F2D39" w:rsidRPr="002C5D27">
        <w:rPr>
          <w:rFonts w:ascii="Times New Roman" w:hAnsi="Times New Roman"/>
        </w:rPr>
        <w:t>Baranya Megyei Hálózati Főosztály vezetője</w:t>
      </w:r>
      <w:r w:rsidR="00CC326E" w:rsidRPr="002C5D27">
        <w:rPr>
          <w:rFonts w:ascii="Times New Roman" w:hAnsi="Times New Roman"/>
        </w:rPr>
        <w:t xml:space="preserve"> jogosult az </w:t>
      </w:r>
      <w:r w:rsidR="00F31C6E" w:rsidRPr="002C5D27">
        <w:rPr>
          <w:rFonts w:ascii="Times New Roman" w:hAnsi="Times New Roman"/>
        </w:rPr>
        <w:t>A</w:t>
      </w:r>
      <w:r w:rsidR="00CC326E" w:rsidRPr="002C5D27">
        <w:rPr>
          <w:rFonts w:ascii="Times New Roman" w:hAnsi="Times New Roman"/>
        </w:rPr>
        <w:t>datkezelők</w:t>
      </w:r>
      <w:r w:rsidR="00F31C6E" w:rsidRPr="002C5D27">
        <w:rPr>
          <w:rFonts w:ascii="Times New Roman" w:hAnsi="Times New Roman"/>
        </w:rPr>
        <w:t xml:space="preserve"> előzetesen egyeztetett utasítási jogkör</w:t>
      </w:r>
      <w:r w:rsidR="00CC326E" w:rsidRPr="002C5D27">
        <w:rPr>
          <w:rFonts w:ascii="Times New Roman" w:hAnsi="Times New Roman"/>
        </w:rPr>
        <w:t xml:space="preserve"> </w:t>
      </w:r>
      <w:r w:rsidR="00251409" w:rsidRPr="002C5D27">
        <w:rPr>
          <w:rFonts w:ascii="Times New Roman" w:hAnsi="Times New Roman"/>
        </w:rPr>
        <w:t>gyakorl</w:t>
      </w:r>
      <w:r w:rsidR="00F31C6E" w:rsidRPr="002C5D27">
        <w:rPr>
          <w:rFonts w:ascii="Times New Roman" w:hAnsi="Times New Roman"/>
        </w:rPr>
        <w:t>ására</w:t>
      </w:r>
      <w:r w:rsidR="00BD372F" w:rsidRPr="002C5D27">
        <w:rPr>
          <w:rFonts w:ascii="Times New Roman" w:hAnsi="Times New Roman"/>
        </w:rPr>
        <w:t xml:space="preserve">. </w:t>
      </w:r>
    </w:p>
    <w:p w14:paraId="34CEF952" w14:textId="77777777" w:rsidR="00CC326E" w:rsidRPr="002C5D27" w:rsidRDefault="00CC326E" w:rsidP="00CC32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hu-HU"/>
        </w:rPr>
      </w:pPr>
    </w:p>
    <w:p w14:paraId="396D7604" w14:textId="736F2D43" w:rsidR="00903459" w:rsidRPr="002C5D27" w:rsidRDefault="00903459" w:rsidP="00DD7145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/>
          <w:lang w:eastAsia="hu-HU"/>
        </w:rPr>
      </w:pPr>
      <w:r w:rsidRPr="002C5D27">
        <w:rPr>
          <w:rFonts w:ascii="Times New Roman" w:hAnsi="Times New Roman"/>
        </w:rPr>
        <w:t xml:space="preserve">Az utasítás jogszerűségéért az </w:t>
      </w:r>
      <w:r w:rsidR="00BB2AF6" w:rsidRPr="002C5D27">
        <w:rPr>
          <w:rFonts w:ascii="Times New Roman" w:hAnsi="Times New Roman"/>
        </w:rPr>
        <w:t>A</w:t>
      </w:r>
      <w:r w:rsidRPr="002C5D27">
        <w:rPr>
          <w:rFonts w:ascii="Times New Roman" w:hAnsi="Times New Roman"/>
        </w:rPr>
        <w:t>datkezelő</w:t>
      </w:r>
      <w:r w:rsidR="00BB2AF6" w:rsidRPr="002C5D27">
        <w:rPr>
          <w:rFonts w:ascii="Times New Roman" w:hAnsi="Times New Roman"/>
        </w:rPr>
        <w:t>k</w:t>
      </w:r>
      <w:r w:rsidRPr="002C5D27">
        <w:rPr>
          <w:rFonts w:ascii="Times New Roman" w:hAnsi="Times New Roman"/>
        </w:rPr>
        <w:t xml:space="preserve"> felel</w:t>
      </w:r>
      <w:r w:rsidR="00BB2AF6" w:rsidRPr="002C5D27">
        <w:rPr>
          <w:rFonts w:ascii="Times New Roman" w:hAnsi="Times New Roman"/>
        </w:rPr>
        <w:t>nek</w:t>
      </w:r>
      <w:r w:rsidRPr="002C5D27">
        <w:rPr>
          <w:rFonts w:ascii="Times New Roman" w:hAnsi="Times New Roman"/>
        </w:rPr>
        <w:t xml:space="preserve">, az </w:t>
      </w:r>
      <w:r w:rsidR="00BB2AF6" w:rsidRPr="002C5D27">
        <w:rPr>
          <w:rFonts w:ascii="Times New Roman" w:hAnsi="Times New Roman"/>
        </w:rPr>
        <w:t>A</w:t>
      </w:r>
      <w:r w:rsidRPr="002C5D27">
        <w:rPr>
          <w:rFonts w:ascii="Times New Roman" w:hAnsi="Times New Roman"/>
        </w:rPr>
        <w:t xml:space="preserve">datfeldolgozó köteles azonban felhívni az </w:t>
      </w:r>
      <w:r w:rsidR="00BB2AF6" w:rsidRPr="002C5D27">
        <w:rPr>
          <w:rFonts w:ascii="Times New Roman" w:hAnsi="Times New Roman"/>
        </w:rPr>
        <w:t>A</w:t>
      </w:r>
      <w:r w:rsidRPr="002C5D27">
        <w:rPr>
          <w:rFonts w:ascii="Times New Roman" w:hAnsi="Times New Roman"/>
        </w:rPr>
        <w:t>datkezelő</w:t>
      </w:r>
      <w:r w:rsidR="00BB2AF6" w:rsidRPr="002C5D27">
        <w:rPr>
          <w:rFonts w:ascii="Times New Roman" w:hAnsi="Times New Roman"/>
        </w:rPr>
        <w:t>k</w:t>
      </w:r>
      <w:r w:rsidRPr="002C5D27">
        <w:rPr>
          <w:rFonts w:ascii="Times New Roman" w:hAnsi="Times New Roman"/>
        </w:rPr>
        <w:t xml:space="preserve"> figyelmét, ha az utasítás jogszerűtlen, </w:t>
      </w:r>
      <w:r w:rsidR="009266C6" w:rsidRPr="002C5D27">
        <w:rPr>
          <w:rFonts w:ascii="Times New Roman" w:hAnsi="Times New Roman"/>
        </w:rPr>
        <w:t xml:space="preserve">célszerűtlen vagy </w:t>
      </w:r>
      <w:r w:rsidRPr="002C5D27">
        <w:rPr>
          <w:rFonts w:ascii="Times New Roman" w:hAnsi="Times New Roman"/>
        </w:rPr>
        <w:t>szakszerűtlen.</w:t>
      </w:r>
      <w:r w:rsidR="00BD372F" w:rsidRPr="002C5D27">
        <w:rPr>
          <w:rFonts w:ascii="Times New Roman" w:hAnsi="Times New Roman"/>
        </w:rPr>
        <w:t xml:space="preserve"> Amennyiben az adatkezelői utasítás tekintetében </w:t>
      </w:r>
      <w:r w:rsidR="00CC326E" w:rsidRPr="002C5D27">
        <w:rPr>
          <w:rFonts w:ascii="Times New Roman" w:hAnsi="Times New Roman"/>
        </w:rPr>
        <w:t xml:space="preserve">az Adatkezelők előzetesen nem állapodtak meg az adatkezelői utasítás tartalmában vagy ha az utasítás tekintetében az adatkezelők között </w:t>
      </w:r>
      <w:r w:rsidR="00BD372F" w:rsidRPr="002C5D27">
        <w:rPr>
          <w:rFonts w:ascii="Times New Roman" w:hAnsi="Times New Roman"/>
        </w:rPr>
        <w:t>ellentét va</w:t>
      </w:r>
      <w:r w:rsidR="00CC326E" w:rsidRPr="002C5D27">
        <w:rPr>
          <w:rFonts w:ascii="Times New Roman" w:hAnsi="Times New Roman"/>
        </w:rPr>
        <w:t>n, az adatkezelési utasítást adó Adatkezelő a felelős a jogszerűtlen, célszerűtlen és szakszerűtlen utasítás adásáért</w:t>
      </w:r>
      <w:r w:rsidR="00F31C6E" w:rsidRPr="002C5D27">
        <w:rPr>
          <w:rFonts w:ascii="Times New Roman" w:hAnsi="Times New Roman"/>
        </w:rPr>
        <w:t xml:space="preserve"> és következményeiért.</w:t>
      </w:r>
    </w:p>
    <w:p w14:paraId="10ABA855" w14:textId="4CF2349F" w:rsidR="00857705" w:rsidRPr="002C5D27" w:rsidRDefault="00857705" w:rsidP="006859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hu-HU"/>
        </w:rPr>
      </w:pPr>
    </w:p>
    <w:p w14:paraId="02D9A8FC" w14:textId="77777777" w:rsidR="002C5D27" w:rsidRPr="002C5D27" w:rsidRDefault="002C5D27" w:rsidP="006859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hu-HU"/>
        </w:rPr>
      </w:pPr>
    </w:p>
    <w:p w14:paraId="787270BB" w14:textId="71A6230D" w:rsidR="00334135" w:rsidRPr="002C5D27" w:rsidRDefault="00334135" w:rsidP="006831D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/>
          <w:b/>
          <w:lang w:eastAsia="hu-HU"/>
        </w:rPr>
      </w:pPr>
      <w:r w:rsidRPr="002C5D27">
        <w:rPr>
          <w:rFonts w:ascii="Times New Roman" w:eastAsia="Times New Roman" w:hAnsi="Times New Roman"/>
          <w:b/>
          <w:lang w:eastAsia="hu-HU"/>
        </w:rPr>
        <w:lastRenderedPageBreak/>
        <w:t>Kapcsolattartás</w:t>
      </w:r>
    </w:p>
    <w:p w14:paraId="2A92FAA3" w14:textId="514C642E" w:rsidR="00334135" w:rsidRPr="002C5D27" w:rsidRDefault="00334135" w:rsidP="003D4D62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/>
          <w:lang w:eastAsia="hu-HU"/>
        </w:rPr>
      </w:pPr>
      <w:r w:rsidRPr="002C5D27">
        <w:rPr>
          <w:rFonts w:ascii="Times New Roman" w:eastAsia="Times New Roman" w:hAnsi="Times New Roman"/>
          <w:lang w:eastAsia="hu-HU"/>
        </w:rPr>
        <w:t>E megállapodás</w:t>
      </w:r>
      <w:r w:rsidR="00F31C6E" w:rsidRPr="002C5D27">
        <w:rPr>
          <w:rFonts w:ascii="Times New Roman" w:eastAsia="Times New Roman" w:hAnsi="Times New Roman"/>
          <w:lang w:eastAsia="hu-HU"/>
        </w:rPr>
        <w:t>ban</w:t>
      </w:r>
      <w:r w:rsidRPr="002C5D27">
        <w:rPr>
          <w:rFonts w:ascii="Times New Roman" w:eastAsia="Times New Roman" w:hAnsi="Times New Roman"/>
          <w:lang w:eastAsia="hu-HU"/>
        </w:rPr>
        <w:t xml:space="preserve"> a kapcsolattartó személy(ek)</w:t>
      </w:r>
      <w:r w:rsidR="00BB2AF6" w:rsidRPr="002C5D27">
        <w:rPr>
          <w:rFonts w:ascii="Times New Roman" w:eastAsia="Times New Roman" w:hAnsi="Times New Roman"/>
          <w:lang w:eastAsia="hu-HU"/>
        </w:rPr>
        <w:t xml:space="preserve"> az A</w:t>
      </w:r>
      <w:r w:rsidR="00024E05" w:rsidRPr="002C5D27">
        <w:rPr>
          <w:rFonts w:ascii="Times New Roman" w:eastAsia="Times New Roman" w:hAnsi="Times New Roman"/>
          <w:lang w:eastAsia="hu-HU"/>
        </w:rPr>
        <w:t>datkezelő</w:t>
      </w:r>
      <w:r w:rsidR="00BD372F" w:rsidRPr="002C5D27">
        <w:rPr>
          <w:rFonts w:ascii="Times New Roman" w:eastAsia="Times New Roman" w:hAnsi="Times New Roman"/>
          <w:lang w:eastAsia="hu-HU"/>
        </w:rPr>
        <w:t>k</w:t>
      </w:r>
      <w:r w:rsidR="00024E05" w:rsidRPr="002C5D27">
        <w:rPr>
          <w:rFonts w:ascii="Times New Roman" w:eastAsia="Times New Roman" w:hAnsi="Times New Roman"/>
          <w:lang w:eastAsia="hu-HU"/>
        </w:rPr>
        <w:t xml:space="preserve"> részéről</w:t>
      </w:r>
      <w:r w:rsidRPr="002C5D27">
        <w:rPr>
          <w:rFonts w:ascii="Times New Roman" w:eastAsia="Times New Roman" w:hAnsi="Times New Roman"/>
          <w:lang w:eastAsia="hu-HU"/>
        </w:rPr>
        <w:t>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8"/>
        <w:gridCol w:w="2817"/>
        <w:gridCol w:w="2730"/>
      </w:tblGrid>
      <w:tr w:rsidR="000325B9" w:rsidRPr="002C5D27" w14:paraId="3CD9D70D" w14:textId="77777777" w:rsidTr="00905AD2">
        <w:tc>
          <w:tcPr>
            <w:tcW w:w="2698" w:type="dxa"/>
            <w:shd w:val="clear" w:color="auto" w:fill="auto"/>
          </w:tcPr>
          <w:p w14:paraId="63A61861" w14:textId="77777777" w:rsidR="000325B9" w:rsidRPr="002C5D27" w:rsidRDefault="000325B9" w:rsidP="00DD71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1"/>
              <w:jc w:val="both"/>
              <w:textAlignment w:val="baseline"/>
              <w:rPr>
                <w:rFonts w:ascii="Times New Roman" w:eastAsia="Times New Roman" w:hAnsi="Times New Roman"/>
                <w:lang w:eastAsia="hu-HU"/>
              </w:rPr>
            </w:pPr>
            <w:r w:rsidRPr="002C5D27">
              <w:rPr>
                <w:rFonts w:ascii="Times New Roman" w:eastAsia="Times New Roman" w:hAnsi="Times New Roman"/>
                <w:lang w:eastAsia="hu-HU"/>
              </w:rPr>
              <w:t>Név</w:t>
            </w:r>
          </w:p>
        </w:tc>
        <w:tc>
          <w:tcPr>
            <w:tcW w:w="2817" w:type="dxa"/>
            <w:shd w:val="clear" w:color="auto" w:fill="auto"/>
          </w:tcPr>
          <w:p w14:paraId="760220EB" w14:textId="77777777" w:rsidR="000325B9" w:rsidRPr="002C5D27" w:rsidRDefault="000325B9" w:rsidP="008258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hu-HU"/>
              </w:rPr>
            </w:pPr>
            <w:r w:rsidRPr="002C5D27">
              <w:rPr>
                <w:rFonts w:ascii="Times New Roman" w:eastAsia="Times New Roman" w:hAnsi="Times New Roman"/>
                <w:lang w:eastAsia="hu-HU"/>
              </w:rPr>
              <w:t>E-mail</w:t>
            </w:r>
          </w:p>
        </w:tc>
        <w:tc>
          <w:tcPr>
            <w:tcW w:w="2730" w:type="dxa"/>
            <w:shd w:val="clear" w:color="auto" w:fill="auto"/>
          </w:tcPr>
          <w:p w14:paraId="4AB5D5DA" w14:textId="77777777" w:rsidR="000325B9" w:rsidRPr="002C5D27" w:rsidRDefault="000325B9" w:rsidP="008258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hu-HU"/>
              </w:rPr>
            </w:pPr>
            <w:r w:rsidRPr="002C5D27">
              <w:rPr>
                <w:rFonts w:ascii="Times New Roman" w:eastAsia="Times New Roman" w:hAnsi="Times New Roman"/>
                <w:lang w:eastAsia="hu-HU"/>
              </w:rPr>
              <w:t>Telefonszám</w:t>
            </w:r>
          </w:p>
        </w:tc>
      </w:tr>
      <w:tr w:rsidR="009F2D39" w:rsidRPr="002C5D27" w14:paraId="7C4745F3" w14:textId="77777777" w:rsidTr="00905AD2">
        <w:tc>
          <w:tcPr>
            <w:tcW w:w="2698" w:type="dxa"/>
            <w:shd w:val="clear" w:color="auto" w:fill="auto"/>
          </w:tcPr>
          <w:p w14:paraId="5010CB3A" w14:textId="66852F58" w:rsidR="009F2D39" w:rsidRPr="002C5D27" w:rsidRDefault="009F2D39" w:rsidP="00DD71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1"/>
              <w:jc w:val="both"/>
              <w:textAlignment w:val="baseline"/>
              <w:rPr>
                <w:rFonts w:ascii="Times New Roman" w:eastAsia="Times New Roman" w:hAnsi="Times New Roman"/>
                <w:lang w:eastAsia="hu-HU"/>
              </w:rPr>
            </w:pPr>
            <w:r w:rsidRPr="002C5D27">
              <w:rPr>
                <w:rFonts w:ascii="Times New Roman" w:eastAsia="Times New Roman" w:hAnsi="Times New Roman"/>
                <w:lang w:eastAsia="hu-HU"/>
              </w:rPr>
              <w:t>Miszler Tamás</w:t>
            </w:r>
          </w:p>
        </w:tc>
        <w:tc>
          <w:tcPr>
            <w:tcW w:w="2817" w:type="dxa"/>
            <w:shd w:val="clear" w:color="auto" w:fill="auto"/>
          </w:tcPr>
          <w:p w14:paraId="2F51627D" w14:textId="67B272C0" w:rsidR="009F2D39" w:rsidRPr="002C5D27" w:rsidRDefault="007B0D9C" w:rsidP="008258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hu-HU"/>
              </w:rPr>
            </w:pPr>
            <w:hyperlink r:id="rId11" w:history="1">
              <w:r w:rsidR="0037595C" w:rsidRPr="002C5D27">
                <w:rPr>
                  <w:rStyle w:val="Hiperhivatkozs"/>
                  <w:rFonts w:ascii="Times New Roman" w:eastAsia="Times New Roman" w:hAnsi="Times New Roman"/>
                  <w:lang w:eastAsia="hu-HU"/>
                </w:rPr>
                <w:t>miszler.tamas@csgyk.hu</w:t>
              </w:r>
            </w:hyperlink>
            <w:r w:rsidR="0037595C" w:rsidRPr="002C5D27">
              <w:rPr>
                <w:rFonts w:ascii="Times New Roman" w:eastAsia="Times New Roman" w:hAnsi="Times New Roman"/>
                <w:lang w:eastAsia="hu-HU"/>
              </w:rPr>
              <w:t xml:space="preserve"> </w:t>
            </w:r>
          </w:p>
        </w:tc>
        <w:tc>
          <w:tcPr>
            <w:tcW w:w="2730" w:type="dxa"/>
            <w:shd w:val="clear" w:color="auto" w:fill="auto"/>
          </w:tcPr>
          <w:p w14:paraId="603C16E5" w14:textId="6FA2BB02" w:rsidR="009F2D39" w:rsidRPr="002C5D27" w:rsidRDefault="009F2D39" w:rsidP="008258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hu-HU"/>
              </w:rPr>
            </w:pPr>
            <w:r w:rsidRPr="002C5D27">
              <w:rPr>
                <w:rFonts w:ascii="Times New Roman" w:eastAsia="Times New Roman" w:hAnsi="Times New Roman"/>
                <w:lang w:eastAsia="hu-HU"/>
              </w:rPr>
              <w:t>(72) 501 690 / 28003 mellék</w:t>
            </w:r>
          </w:p>
        </w:tc>
      </w:tr>
      <w:tr w:rsidR="000325B9" w:rsidRPr="002C5D27" w14:paraId="69BE793E" w14:textId="77777777" w:rsidTr="00905AD2">
        <w:tc>
          <w:tcPr>
            <w:tcW w:w="2698" w:type="dxa"/>
            <w:shd w:val="clear" w:color="auto" w:fill="auto"/>
          </w:tcPr>
          <w:p w14:paraId="0C1BD2CF" w14:textId="29FC9003" w:rsidR="000325B9" w:rsidRPr="002C5D27" w:rsidRDefault="000325B9" w:rsidP="00DD71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1"/>
              <w:jc w:val="both"/>
              <w:textAlignment w:val="baseline"/>
              <w:rPr>
                <w:rFonts w:ascii="Times New Roman" w:eastAsia="Times New Roman" w:hAnsi="Times New Roman"/>
                <w:lang w:eastAsia="hu-HU"/>
              </w:rPr>
            </w:pPr>
            <w:permStart w:id="1586119402" w:edGrp="everyone" w:colFirst="0" w:colLast="0"/>
            <w:permStart w:id="462492566" w:edGrp="everyone" w:colFirst="1" w:colLast="1"/>
            <w:permStart w:id="1704472554" w:edGrp="everyone" w:colFirst="2" w:colLast="2"/>
          </w:p>
        </w:tc>
        <w:tc>
          <w:tcPr>
            <w:tcW w:w="2817" w:type="dxa"/>
            <w:shd w:val="clear" w:color="auto" w:fill="auto"/>
          </w:tcPr>
          <w:p w14:paraId="227314CF" w14:textId="35EC61BA" w:rsidR="000325B9" w:rsidRPr="002C5D27" w:rsidRDefault="000325B9" w:rsidP="008258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730" w:type="dxa"/>
            <w:shd w:val="clear" w:color="auto" w:fill="auto"/>
          </w:tcPr>
          <w:p w14:paraId="33F21939" w14:textId="58E557FC" w:rsidR="000325B9" w:rsidRPr="002C5D27" w:rsidRDefault="000325B9" w:rsidP="00CC5E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permEnd w:id="1586119402"/>
      <w:permEnd w:id="462492566"/>
      <w:permEnd w:id="1704472554"/>
    </w:tbl>
    <w:p w14:paraId="4B3E420C" w14:textId="77777777" w:rsidR="000325B9" w:rsidRPr="002C5D27" w:rsidRDefault="000325B9" w:rsidP="00DD714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lang w:eastAsia="hu-HU"/>
        </w:rPr>
      </w:pPr>
    </w:p>
    <w:p w14:paraId="03ECA255" w14:textId="1787DA25" w:rsidR="00F31C6E" w:rsidRPr="002C5D27" w:rsidRDefault="00F31C6E" w:rsidP="003D4D62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/>
          <w:lang w:eastAsia="hu-HU"/>
        </w:rPr>
      </w:pPr>
      <w:r w:rsidRPr="002C5D27">
        <w:rPr>
          <w:rFonts w:ascii="Times New Roman" w:eastAsia="Times New Roman" w:hAnsi="Times New Roman"/>
          <w:lang w:eastAsia="hu-HU"/>
        </w:rPr>
        <w:t xml:space="preserve">Az Adatkezelők részéről utasítás adásával, végrehajtására kijelölt személy: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8"/>
        <w:gridCol w:w="2800"/>
        <w:gridCol w:w="2737"/>
      </w:tblGrid>
      <w:tr w:rsidR="00F31C6E" w:rsidRPr="002C5D27" w14:paraId="7299CD43" w14:textId="77777777" w:rsidTr="00497C59">
        <w:tc>
          <w:tcPr>
            <w:tcW w:w="2823" w:type="dxa"/>
            <w:shd w:val="clear" w:color="auto" w:fill="auto"/>
          </w:tcPr>
          <w:p w14:paraId="16A8FB60" w14:textId="4A0143A7" w:rsidR="00F31C6E" w:rsidRPr="002C5D27" w:rsidRDefault="00F31C6E" w:rsidP="00497C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hu-HU"/>
              </w:rPr>
            </w:pPr>
            <w:r w:rsidRPr="002C5D27">
              <w:rPr>
                <w:rFonts w:ascii="Times New Roman" w:eastAsia="Times New Roman" w:hAnsi="Times New Roman"/>
                <w:lang w:eastAsia="hu-HU"/>
              </w:rPr>
              <w:t>Név</w:t>
            </w:r>
          </w:p>
        </w:tc>
        <w:tc>
          <w:tcPr>
            <w:tcW w:w="2824" w:type="dxa"/>
            <w:shd w:val="clear" w:color="auto" w:fill="auto"/>
          </w:tcPr>
          <w:p w14:paraId="6BC05130" w14:textId="77777777" w:rsidR="00F31C6E" w:rsidRPr="002C5D27" w:rsidRDefault="00F31C6E" w:rsidP="00497C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hu-HU"/>
              </w:rPr>
            </w:pPr>
            <w:r w:rsidRPr="002C5D27">
              <w:rPr>
                <w:rFonts w:ascii="Times New Roman" w:eastAsia="Times New Roman" w:hAnsi="Times New Roman"/>
                <w:lang w:eastAsia="hu-HU"/>
              </w:rPr>
              <w:t>E-mail</w:t>
            </w:r>
          </w:p>
        </w:tc>
        <w:tc>
          <w:tcPr>
            <w:tcW w:w="2824" w:type="dxa"/>
            <w:shd w:val="clear" w:color="auto" w:fill="auto"/>
          </w:tcPr>
          <w:p w14:paraId="4BF78AEF" w14:textId="77777777" w:rsidR="00F31C6E" w:rsidRPr="002C5D27" w:rsidRDefault="00F31C6E" w:rsidP="00497C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hu-HU"/>
              </w:rPr>
            </w:pPr>
            <w:r w:rsidRPr="002C5D27">
              <w:rPr>
                <w:rFonts w:ascii="Times New Roman" w:eastAsia="Times New Roman" w:hAnsi="Times New Roman"/>
                <w:lang w:eastAsia="hu-HU"/>
              </w:rPr>
              <w:t>Telefonszám</w:t>
            </w:r>
          </w:p>
        </w:tc>
      </w:tr>
      <w:tr w:rsidR="00F31C6E" w:rsidRPr="002C5D27" w14:paraId="7D105A37" w14:textId="77777777" w:rsidTr="00497C59">
        <w:tc>
          <w:tcPr>
            <w:tcW w:w="2823" w:type="dxa"/>
            <w:shd w:val="clear" w:color="auto" w:fill="auto"/>
          </w:tcPr>
          <w:p w14:paraId="11646666" w14:textId="344B4DBF" w:rsidR="00F31C6E" w:rsidRPr="002C5D27" w:rsidRDefault="00343186" w:rsidP="00497C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hu-HU"/>
              </w:rPr>
            </w:pPr>
            <w:r w:rsidRPr="002C5D27">
              <w:rPr>
                <w:rFonts w:ascii="Times New Roman" w:eastAsia="Times New Roman" w:hAnsi="Times New Roman"/>
                <w:lang w:eastAsia="hu-HU"/>
              </w:rPr>
              <w:t>Miszler Tamás</w:t>
            </w:r>
          </w:p>
        </w:tc>
        <w:tc>
          <w:tcPr>
            <w:tcW w:w="2824" w:type="dxa"/>
            <w:shd w:val="clear" w:color="auto" w:fill="auto"/>
          </w:tcPr>
          <w:p w14:paraId="53B90FA0" w14:textId="1DA314A7" w:rsidR="00F31C6E" w:rsidRPr="002C5D27" w:rsidRDefault="007B0D9C" w:rsidP="00497C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hu-HU"/>
              </w:rPr>
            </w:pPr>
            <w:hyperlink r:id="rId12" w:history="1">
              <w:r w:rsidR="00343186" w:rsidRPr="002C5D27">
                <w:rPr>
                  <w:rStyle w:val="Hiperhivatkozs"/>
                  <w:rFonts w:ascii="Times New Roman" w:eastAsia="Times New Roman" w:hAnsi="Times New Roman"/>
                  <w:lang w:eastAsia="hu-HU"/>
                </w:rPr>
                <w:t>miszler.tamas@csgyk.hu</w:t>
              </w:r>
            </w:hyperlink>
          </w:p>
        </w:tc>
        <w:tc>
          <w:tcPr>
            <w:tcW w:w="2824" w:type="dxa"/>
            <w:shd w:val="clear" w:color="auto" w:fill="auto"/>
          </w:tcPr>
          <w:p w14:paraId="7D994C48" w14:textId="154646FA" w:rsidR="00F31C6E" w:rsidRPr="002C5D27" w:rsidRDefault="00343186" w:rsidP="00497C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hu-HU"/>
              </w:rPr>
            </w:pPr>
            <w:r w:rsidRPr="002C5D27">
              <w:rPr>
                <w:rFonts w:ascii="Times New Roman" w:eastAsia="Times New Roman" w:hAnsi="Times New Roman"/>
                <w:lang w:eastAsia="hu-HU"/>
              </w:rPr>
              <w:t>(72) 501 690 / 28003 mellék</w:t>
            </w:r>
          </w:p>
        </w:tc>
      </w:tr>
    </w:tbl>
    <w:p w14:paraId="1CF4F5E6" w14:textId="77777777" w:rsidR="00F31C6E" w:rsidRPr="002C5D27" w:rsidRDefault="00F31C6E" w:rsidP="00F31C6E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lang w:eastAsia="hu-HU"/>
        </w:rPr>
      </w:pPr>
    </w:p>
    <w:p w14:paraId="670DBA85" w14:textId="426DA8AC" w:rsidR="000325B9" w:rsidRPr="002C5D27" w:rsidRDefault="00334135" w:rsidP="003D4D62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/>
          <w:lang w:eastAsia="hu-HU"/>
        </w:rPr>
      </w:pPr>
      <w:r w:rsidRPr="002C5D27">
        <w:rPr>
          <w:rFonts w:ascii="Times New Roman" w:eastAsia="Times New Roman" w:hAnsi="Times New Roman"/>
          <w:lang w:eastAsia="hu-HU"/>
        </w:rPr>
        <w:t>Kapcsolattartó</w:t>
      </w:r>
      <w:r w:rsidR="00024E05" w:rsidRPr="002C5D27">
        <w:rPr>
          <w:rFonts w:ascii="Times New Roman" w:eastAsia="Times New Roman" w:hAnsi="Times New Roman"/>
          <w:lang w:eastAsia="hu-HU"/>
        </w:rPr>
        <w:t>(</w:t>
      </w:r>
      <w:r w:rsidRPr="002C5D27">
        <w:rPr>
          <w:rFonts w:ascii="Times New Roman" w:eastAsia="Times New Roman" w:hAnsi="Times New Roman"/>
          <w:lang w:eastAsia="hu-HU"/>
        </w:rPr>
        <w:t>k</w:t>
      </w:r>
      <w:r w:rsidR="00024E05" w:rsidRPr="002C5D27">
        <w:rPr>
          <w:rFonts w:ascii="Times New Roman" w:eastAsia="Times New Roman" w:hAnsi="Times New Roman"/>
          <w:lang w:eastAsia="hu-HU"/>
        </w:rPr>
        <w:t>)</w:t>
      </w:r>
      <w:r w:rsidR="00BB2AF6" w:rsidRPr="002C5D27">
        <w:rPr>
          <w:rFonts w:ascii="Times New Roman" w:eastAsia="Times New Roman" w:hAnsi="Times New Roman"/>
          <w:lang w:eastAsia="hu-HU"/>
        </w:rPr>
        <w:t xml:space="preserve"> az A</w:t>
      </w:r>
      <w:r w:rsidRPr="002C5D27">
        <w:rPr>
          <w:rFonts w:ascii="Times New Roman" w:eastAsia="Times New Roman" w:hAnsi="Times New Roman"/>
          <w:lang w:eastAsia="hu-HU"/>
        </w:rPr>
        <w:t>datfeldolgozó részéről: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7"/>
        <w:gridCol w:w="2749"/>
        <w:gridCol w:w="2749"/>
      </w:tblGrid>
      <w:tr w:rsidR="003D4D62" w:rsidRPr="002C5D27" w14:paraId="53D3A632" w14:textId="77777777" w:rsidTr="008258FD">
        <w:tc>
          <w:tcPr>
            <w:tcW w:w="2823" w:type="dxa"/>
            <w:shd w:val="clear" w:color="auto" w:fill="auto"/>
          </w:tcPr>
          <w:p w14:paraId="14B98086" w14:textId="77777777" w:rsidR="000325B9" w:rsidRPr="002C5D27" w:rsidRDefault="000325B9" w:rsidP="008258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hu-HU"/>
              </w:rPr>
            </w:pPr>
            <w:r w:rsidRPr="002C5D27">
              <w:rPr>
                <w:rFonts w:ascii="Times New Roman" w:eastAsia="Times New Roman" w:hAnsi="Times New Roman"/>
                <w:lang w:eastAsia="hu-HU"/>
              </w:rPr>
              <w:t>Név</w:t>
            </w:r>
          </w:p>
        </w:tc>
        <w:tc>
          <w:tcPr>
            <w:tcW w:w="2824" w:type="dxa"/>
            <w:shd w:val="clear" w:color="auto" w:fill="auto"/>
          </w:tcPr>
          <w:p w14:paraId="2B843FFD" w14:textId="77777777" w:rsidR="000325B9" w:rsidRPr="002C5D27" w:rsidRDefault="000325B9" w:rsidP="008258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hu-HU"/>
              </w:rPr>
            </w:pPr>
            <w:r w:rsidRPr="002C5D27">
              <w:rPr>
                <w:rFonts w:ascii="Times New Roman" w:eastAsia="Times New Roman" w:hAnsi="Times New Roman"/>
                <w:lang w:eastAsia="hu-HU"/>
              </w:rPr>
              <w:t>E-mail</w:t>
            </w:r>
          </w:p>
        </w:tc>
        <w:tc>
          <w:tcPr>
            <w:tcW w:w="2824" w:type="dxa"/>
            <w:shd w:val="clear" w:color="auto" w:fill="auto"/>
          </w:tcPr>
          <w:p w14:paraId="0B97A64E" w14:textId="77777777" w:rsidR="000325B9" w:rsidRPr="002C5D27" w:rsidRDefault="000325B9" w:rsidP="008258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hu-HU"/>
              </w:rPr>
            </w:pPr>
            <w:r w:rsidRPr="002C5D27">
              <w:rPr>
                <w:rFonts w:ascii="Times New Roman" w:eastAsia="Times New Roman" w:hAnsi="Times New Roman"/>
                <w:lang w:eastAsia="hu-HU"/>
              </w:rPr>
              <w:t>Telefonszám</w:t>
            </w:r>
          </w:p>
        </w:tc>
      </w:tr>
      <w:tr w:rsidR="003D4D62" w:rsidRPr="002C5D27" w14:paraId="5B56830E" w14:textId="77777777" w:rsidTr="008258FD">
        <w:tc>
          <w:tcPr>
            <w:tcW w:w="2823" w:type="dxa"/>
            <w:shd w:val="clear" w:color="auto" w:fill="auto"/>
          </w:tcPr>
          <w:p w14:paraId="799BBE47" w14:textId="49BF6BA0" w:rsidR="000325B9" w:rsidRPr="002C5D27" w:rsidRDefault="003D4D62" w:rsidP="008258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hu-HU"/>
              </w:rPr>
            </w:pPr>
            <w:permStart w:id="2082623376" w:edGrp="everyone"/>
            <w:r w:rsidRPr="002C5D27">
              <w:rPr>
                <w:rFonts w:ascii="Times New Roman" w:eastAsia="Times New Roman" w:hAnsi="Times New Roman"/>
                <w:lang w:eastAsia="hu-HU"/>
              </w:rPr>
              <w:t>…………………………..</w:t>
            </w:r>
            <w:permEnd w:id="2082623376"/>
          </w:p>
        </w:tc>
        <w:tc>
          <w:tcPr>
            <w:tcW w:w="2824" w:type="dxa"/>
            <w:shd w:val="clear" w:color="auto" w:fill="auto"/>
          </w:tcPr>
          <w:p w14:paraId="66DF9C22" w14:textId="5CCC15EF" w:rsidR="000325B9" w:rsidRPr="002C5D27" w:rsidRDefault="003D4D62" w:rsidP="008258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hu-HU"/>
              </w:rPr>
            </w:pPr>
            <w:permStart w:id="1361184876" w:edGrp="everyone"/>
            <w:r w:rsidRPr="002C5D27">
              <w:rPr>
                <w:rFonts w:ascii="Times New Roman" w:eastAsia="Times New Roman" w:hAnsi="Times New Roman"/>
                <w:lang w:eastAsia="hu-HU"/>
              </w:rPr>
              <w:t>…………………………..</w:t>
            </w:r>
            <w:permEnd w:id="1361184876"/>
          </w:p>
        </w:tc>
        <w:tc>
          <w:tcPr>
            <w:tcW w:w="2824" w:type="dxa"/>
            <w:shd w:val="clear" w:color="auto" w:fill="auto"/>
          </w:tcPr>
          <w:p w14:paraId="2B75A563" w14:textId="3E94C4AB" w:rsidR="000325B9" w:rsidRPr="002C5D27" w:rsidRDefault="003D4D62" w:rsidP="008258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hu-HU"/>
              </w:rPr>
            </w:pPr>
            <w:permStart w:id="39221906" w:edGrp="everyone"/>
            <w:r w:rsidRPr="002C5D27">
              <w:rPr>
                <w:rFonts w:ascii="Times New Roman" w:eastAsia="Times New Roman" w:hAnsi="Times New Roman"/>
                <w:lang w:eastAsia="hu-HU"/>
              </w:rPr>
              <w:t>…………………………..</w:t>
            </w:r>
            <w:permEnd w:id="39221906"/>
          </w:p>
        </w:tc>
      </w:tr>
    </w:tbl>
    <w:p w14:paraId="0C5EC1CD" w14:textId="77777777" w:rsidR="00912293" w:rsidRPr="002C5D27" w:rsidRDefault="00912293" w:rsidP="00F31C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hu-HU"/>
        </w:rPr>
      </w:pPr>
    </w:p>
    <w:p w14:paraId="16F215FC" w14:textId="2F5FB973" w:rsidR="000325B9" w:rsidRPr="002C5D27" w:rsidRDefault="00334135" w:rsidP="00F31C6E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/>
          <w:lang w:eastAsia="hu-HU"/>
        </w:rPr>
      </w:pPr>
      <w:r w:rsidRPr="002C5D27">
        <w:rPr>
          <w:rFonts w:ascii="Times New Roman" w:eastAsia="Times New Roman" w:hAnsi="Times New Roman"/>
          <w:lang w:eastAsia="hu-HU"/>
        </w:rPr>
        <w:t xml:space="preserve">Az </w:t>
      </w:r>
      <w:r w:rsidR="00BB2AF6" w:rsidRPr="002C5D27">
        <w:rPr>
          <w:rFonts w:ascii="Times New Roman" w:eastAsia="Times New Roman" w:hAnsi="Times New Roman"/>
          <w:lang w:eastAsia="hu-HU"/>
        </w:rPr>
        <w:t>Adatkezelők adatvédelmi tisztviselői</w:t>
      </w:r>
      <w:r w:rsidRPr="002C5D27">
        <w:rPr>
          <w:rFonts w:ascii="Times New Roman" w:eastAsia="Times New Roman" w:hAnsi="Times New Roman"/>
          <w:lang w:eastAsia="hu-HU"/>
        </w:rPr>
        <w:t>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9"/>
        <w:gridCol w:w="1991"/>
        <w:gridCol w:w="2475"/>
        <w:gridCol w:w="2140"/>
      </w:tblGrid>
      <w:tr w:rsidR="00BB2AF6" w:rsidRPr="002C5D27" w14:paraId="7C346BDD" w14:textId="77777777" w:rsidTr="00BB2AF6">
        <w:tc>
          <w:tcPr>
            <w:tcW w:w="1639" w:type="dxa"/>
          </w:tcPr>
          <w:p w14:paraId="7AC98CD7" w14:textId="39366264" w:rsidR="00BB2AF6" w:rsidRPr="002C5D27" w:rsidRDefault="00BB2AF6" w:rsidP="008258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hu-HU"/>
              </w:rPr>
            </w:pPr>
            <w:r w:rsidRPr="002C5D27">
              <w:rPr>
                <w:rFonts w:ascii="Times New Roman" w:eastAsia="Times New Roman" w:hAnsi="Times New Roman"/>
                <w:lang w:eastAsia="hu-HU"/>
              </w:rPr>
              <w:t>Adatkezelő</w:t>
            </w:r>
          </w:p>
        </w:tc>
        <w:tc>
          <w:tcPr>
            <w:tcW w:w="1991" w:type="dxa"/>
            <w:shd w:val="clear" w:color="auto" w:fill="auto"/>
          </w:tcPr>
          <w:p w14:paraId="604226DB" w14:textId="77C279DA" w:rsidR="00BB2AF6" w:rsidRPr="002C5D27" w:rsidRDefault="00BB2AF6" w:rsidP="008258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hu-HU"/>
              </w:rPr>
            </w:pPr>
            <w:r w:rsidRPr="002C5D27">
              <w:rPr>
                <w:rFonts w:ascii="Times New Roman" w:eastAsia="Times New Roman" w:hAnsi="Times New Roman"/>
                <w:lang w:eastAsia="hu-HU"/>
              </w:rPr>
              <w:t>Név</w:t>
            </w:r>
          </w:p>
        </w:tc>
        <w:tc>
          <w:tcPr>
            <w:tcW w:w="2475" w:type="dxa"/>
            <w:shd w:val="clear" w:color="auto" w:fill="auto"/>
          </w:tcPr>
          <w:p w14:paraId="64D9963E" w14:textId="77777777" w:rsidR="00BB2AF6" w:rsidRPr="002C5D27" w:rsidRDefault="00BB2AF6" w:rsidP="008258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hu-HU"/>
              </w:rPr>
            </w:pPr>
            <w:r w:rsidRPr="002C5D27">
              <w:rPr>
                <w:rFonts w:ascii="Times New Roman" w:eastAsia="Times New Roman" w:hAnsi="Times New Roman"/>
                <w:lang w:eastAsia="hu-HU"/>
              </w:rPr>
              <w:t>E-mail</w:t>
            </w:r>
          </w:p>
        </w:tc>
        <w:tc>
          <w:tcPr>
            <w:tcW w:w="2140" w:type="dxa"/>
            <w:shd w:val="clear" w:color="auto" w:fill="auto"/>
          </w:tcPr>
          <w:p w14:paraId="0A65BDF1" w14:textId="77777777" w:rsidR="00BB2AF6" w:rsidRPr="002C5D27" w:rsidRDefault="00BB2AF6" w:rsidP="008258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hu-HU"/>
              </w:rPr>
            </w:pPr>
            <w:r w:rsidRPr="002C5D27">
              <w:rPr>
                <w:rFonts w:ascii="Times New Roman" w:eastAsia="Times New Roman" w:hAnsi="Times New Roman"/>
                <w:lang w:eastAsia="hu-HU"/>
              </w:rPr>
              <w:t>Telefonszám</w:t>
            </w:r>
          </w:p>
        </w:tc>
      </w:tr>
      <w:tr w:rsidR="00BB2AF6" w:rsidRPr="002C5D27" w14:paraId="1A2C3F92" w14:textId="77777777" w:rsidTr="00BB2AF6">
        <w:tc>
          <w:tcPr>
            <w:tcW w:w="1639" w:type="dxa"/>
            <w:vAlign w:val="center"/>
          </w:tcPr>
          <w:p w14:paraId="55E49550" w14:textId="436D8CC6" w:rsidR="00BB2AF6" w:rsidRPr="002C5D27" w:rsidRDefault="00BB2AF6" w:rsidP="00BB2A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hu-HU"/>
              </w:rPr>
            </w:pPr>
            <w:r w:rsidRPr="002C5D27">
              <w:rPr>
                <w:rFonts w:ascii="Times New Roman" w:eastAsia="Times New Roman" w:hAnsi="Times New Roman"/>
                <w:lang w:eastAsia="hu-HU"/>
              </w:rPr>
              <w:t>CSGYK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021AE8A9" w14:textId="212CFCA2" w:rsidR="00BB2AF6" w:rsidRPr="002C5D27" w:rsidRDefault="00BB2AF6" w:rsidP="00BB2A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hu-HU"/>
              </w:rPr>
            </w:pPr>
            <w:r w:rsidRPr="002C5D27">
              <w:rPr>
                <w:rFonts w:ascii="Times New Roman" w:eastAsia="Times New Roman" w:hAnsi="Times New Roman"/>
                <w:lang w:eastAsia="hu-HU"/>
              </w:rPr>
              <w:t>dr. Füzes Barnabás</w:t>
            </w:r>
          </w:p>
        </w:tc>
        <w:tc>
          <w:tcPr>
            <w:tcW w:w="2475" w:type="dxa"/>
            <w:shd w:val="clear" w:color="auto" w:fill="auto"/>
            <w:vAlign w:val="center"/>
          </w:tcPr>
          <w:p w14:paraId="5D5C5A1C" w14:textId="4821E182" w:rsidR="00BB2AF6" w:rsidRPr="002C5D27" w:rsidRDefault="007B0D9C" w:rsidP="00BB2A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hu-HU"/>
              </w:rPr>
            </w:pPr>
            <w:hyperlink r:id="rId13" w:history="1">
              <w:r w:rsidR="00BB2AF6" w:rsidRPr="002C5D27">
                <w:rPr>
                  <w:rStyle w:val="Hiperhivatkozs"/>
                  <w:rFonts w:ascii="Times New Roman" w:eastAsia="Times New Roman" w:hAnsi="Times New Roman"/>
                  <w:lang w:eastAsia="hu-HU"/>
                </w:rPr>
                <w:t>adatvedelem@csgyk.hu</w:t>
              </w:r>
            </w:hyperlink>
          </w:p>
        </w:tc>
        <w:tc>
          <w:tcPr>
            <w:tcW w:w="2140" w:type="dxa"/>
            <w:shd w:val="clear" w:color="auto" w:fill="auto"/>
            <w:vAlign w:val="center"/>
          </w:tcPr>
          <w:p w14:paraId="3AF9BF4A" w14:textId="2EB50986" w:rsidR="00BB2AF6" w:rsidRPr="002C5D27" w:rsidRDefault="00BB2AF6" w:rsidP="00BB2A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hu-HU"/>
              </w:rPr>
            </w:pPr>
            <w:r w:rsidRPr="002C5D27">
              <w:rPr>
                <w:rFonts w:ascii="Times New Roman" w:eastAsia="Times New Roman" w:hAnsi="Times New Roman"/>
                <w:lang w:eastAsia="hu-HU"/>
              </w:rPr>
              <w:t>(72) 501 690 / 28002 mellék</w:t>
            </w:r>
          </w:p>
        </w:tc>
      </w:tr>
      <w:tr w:rsidR="00BB2AF6" w:rsidRPr="002C5D27" w14:paraId="31C8DCC4" w14:textId="77777777" w:rsidTr="00BB2AF6">
        <w:tc>
          <w:tcPr>
            <w:tcW w:w="1639" w:type="dxa"/>
            <w:vAlign w:val="center"/>
          </w:tcPr>
          <w:p w14:paraId="71D667C4" w14:textId="37796CF9" w:rsidR="00BB2AF6" w:rsidRPr="002C5D27" w:rsidRDefault="00BB2AF6" w:rsidP="00BB2A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hu-HU"/>
              </w:rPr>
            </w:pPr>
            <w:r w:rsidRPr="002C5D27">
              <w:rPr>
                <w:rFonts w:ascii="Times New Roman" w:eastAsia="Times New Roman" w:hAnsi="Times New Roman"/>
                <w:lang w:eastAsia="hu-HU"/>
              </w:rPr>
              <w:t>PTE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4957CB9B" w14:textId="7FFA48D4" w:rsidR="00BB2AF6" w:rsidRPr="002C5D27" w:rsidRDefault="003D4D62" w:rsidP="00BB2A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hu-HU"/>
              </w:rPr>
            </w:pPr>
            <w:r w:rsidRPr="002C5D27">
              <w:rPr>
                <w:rFonts w:ascii="Times New Roman" w:eastAsia="Times New Roman" w:hAnsi="Times New Roman"/>
                <w:lang w:eastAsia="hu-HU"/>
              </w:rPr>
              <w:t>Dr</w:t>
            </w:r>
            <w:r w:rsidR="00BB2AF6" w:rsidRPr="002C5D27">
              <w:rPr>
                <w:rFonts w:ascii="Times New Roman" w:eastAsia="Times New Roman" w:hAnsi="Times New Roman"/>
                <w:lang w:eastAsia="hu-HU"/>
              </w:rPr>
              <w:t>. Szőke Gergely László</w:t>
            </w:r>
          </w:p>
        </w:tc>
        <w:tc>
          <w:tcPr>
            <w:tcW w:w="2475" w:type="dxa"/>
            <w:shd w:val="clear" w:color="auto" w:fill="auto"/>
            <w:vAlign w:val="center"/>
          </w:tcPr>
          <w:p w14:paraId="482AC775" w14:textId="6879D616" w:rsidR="00BB2AF6" w:rsidRPr="002C5D27" w:rsidRDefault="007B0D9C" w:rsidP="00BB2A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hu-HU"/>
              </w:rPr>
            </w:pPr>
            <w:hyperlink r:id="rId14" w:history="1">
              <w:r w:rsidR="00BB2AF6" w:rsidRPr="002C5D27">
                <w:rPr>
                  <w:rStyle w:val="Hiperhivatkozs"/>
                  <w:rFonts w:ascii="Times New Roman" w:eastAsia="Times New Roman" w:hAnsi="Times New Roman"/>
                  <w:lang w:eastAsia="hu-HU"/>
                </w:rPr>
                <w:t>adatvedelem@pte.hu</w:t>
              </w:r>
            </w:hyperlink>
          </w:p>
        </w:tc>
        <w:tc>
          <w:tcPr>
            <w:tcW w:w="2140" w:type="dxa"/>
            <w:shd w:val="clear" w:color="auto" w:fill="auto"/>
            <w:vAlign w:val="center"/>
          </w:tcPr>
          <w:p w14:paraId="2C32BEA7" w14:textId="6799E150" w:rsidR="00BB2AF6" w:rsidRPr="002C5D27" w:rsidRDefault="00BB2AF6" w:rsidP="00BB2A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hu-HU"/>
              </w:rPr>
            </w:pPr>
            <w:r w:rsidRPr="002C5D27">
              <w:rPr>
                <w:rFonts w:ascii="Times New Roman" w:eastAsia="Times New Roman" w:hAnsi="Times New Roman"/>
                <w:lang w:eastAsia="hu-HU"/>
              </w:rPr>
              <w:t>+ 36 (30) 179 5672</w:t>
            </w:r>
          </w:p>
        </w:tc>
      </w:tr>
    </w:tbl>
    <w:p w14:paraId="254E54D2" w14:textId="77777777" w:rsidR="002B3F3B" w:rsidRPr="002C5D27" w:rsidRDefault="002B3F3B" w:rsidP="002B3F3B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lang w:eastAsia="hu-HU"/>
        </w:rPr>
      </w:pPr>
    </w:p>
    <w:p w14:paraId="26DE8DE4" w14:textId="1136C9B8" w:rsidR="002B3F3B" w:rsidRPr="002C5D27" w:rsidRDefault="00BB2AF6" w:rsidP="00F31C6E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/>
          <w:lang w:eastAsia="hu-HU"/>
        </w:rPr>
      </w:pPr>
      <w:r w:rsidRPr="002C5D27">
        <w:rPr>
          <w:rFonts w:ascii="Times New Roman" w:eastAsia="Times New Roman" w:hAnsi="Times New Roman"/>
          <w:lang w:eastAsia="hu-HU"/>
        </w:rPr>
        <w:t>Az A</w:t>
      </w:r>
      <w:r w:rsidR="002B3F3B" w:rsidRPr="002C5D27">
        <w:rPr>
          <w:rFonts w:ascii="Times New Roman" w:eastAsia="Times New Roman" w:hAnsi="Times New Roman"/>
          <w:lang w:eastAsia="hu-HU"/>
        </w:rPr>
        <w:t>datfeldolgozó adatvédelmi tisztviselője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7"/>
        <w:gridCol w:w="2749"/>
        <w:gridCol w:w="2749"/>
      </w:tblGrid>
      <w:tr w:rsidR="002B3F3B" w:rsidRPr="002C5D27" w14:paraId="11EEC366" w14:textId="77777777" w:rsidTr="002D7A8C">
        <w:tc>
          <w:tcPr>
            <w:tcW w:w="2823" w:type="dxa"/>
            <w:shd w:val="clear" w:color="auto" w:fill="auto"/>
          </w:tcPr>
          <w:p w14:paraId="4FFC33EB" w14:textId="77777777" w:rsidR="002B3F3B" w:rsidRPr="002C5D27" w:rsidRDefault="002B3F3B" w:rsidP="002D7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hu-HU"/>
              </w:rPr>
            </w:pPr>
            <w:r w:rsidRPr="002C5D27">
              <w:rPr>
                <w:rFonts w:ascii="Times New Roman" w:eastAsia="Times New Roman" w:hAnsi="Times New Roman"/>
                <w:lang w:eastAsia="hu-HU"/>
              </w:rPr>
              <w:t>Név</w:t>
            </w:r>
          </w:p>
        </w:tc>
        <w:tc>
          <w:tcPr>
            <w:tcW w:w="2824" w:type="dxa"/>
            <w:shd w:val="clear" w:color="auto" w:fill="auto"/>
          </w:tcPr>
          <w:p w14:paraId="19609404" w14:textId="77777777" w:rsidR="002B3F3B" w:rsidRPr="002C5D27" w:rsidRDefault="002B3F3B" w:rsidP="002D7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hu-HU"/>
              </w:rPr>
            </w:pPr>
            <w:r w:rsidRPr="002C5D27">
              <w:rPr>
                <w:rFonts w:ascii="Times New Roman" w:eastAsia="Times New Roman" w:hAnsi="Times New Roman"/>
                <w:lang w:eastAsia="hu-HU"/>
              </w:rPr>
              <w:t>E-mail</w:t>
            </w:r>
          </w:p>
        </w:tc>
        <w:tc>
          <w:tcPr>
            <w:tcW w:w="2824" w:type="dxa"/>
            <w:shd w:val="clear" w:color="auto" w:fill="auto"/>
          </w:tcPr>
          <w:p w14:paraId="291B2888" w14:textId="77777777" w:rsidR="002B3F3B" w:rsidRPr="002C5D27" w:rsidRDefault="002B3F3B" w:rsidP="002D7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hu-HU"/>
              </w:rPr>
            </w:pPr>
            <w:r w:rsidRPr="002C5D27">
              <w:rPr>
                <w:rFonts w:ascii="Times New Roman" w:eastAsia="Times New Roman" w:hAnsi="Times New Roman"/>
                <w:lang w:eastAsia="hu-HU"/>
              </w:rPr>
              <w:t>Telefonszám</w:t>
            </w:r>
          </w:p>
        </w:tc>
      </w:tr>
      <w:tr w:rsidR="002B3F3B" w:rsidRPr="002C5D27" w14:paraId="5171BD05" w14:textId="77777777" w:rsidTr="002D7A8C">
        <w:tc>
          <w:tcPr>
            <w:tcW w:w="2823" w:type="dxa"/>
            <w:shd w:val="clear" w:color="auto" w:fill="auto"/>
            <w:vAlign w:val="center"/>
          </w:tcPr>
          <w:p w14:paraId="0FCAD94E" w14:textId="105368B8" w:rsidR="002B3F3B" w:rsidRPr="002C5D27" w:rsidRDefault="003D4D62" w:rsidP="002D7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hu-HU"/>
              </w:rPr>
            </w:pPr>
            <w:permStart w:id="1273455761" w:edGrp="everyone"/>
            <w:r w:rsidRPr="002C5D27">
              <w:rPr>
                <w:rFonts w:ascii="Times New Roman" w:eastAsia="Times New Roman" w:hAnsi="Times New Roman"/>
                <w:lang w:eastAsia="hu-HU"/>
              </w:rPr>
              <w:t>…………………………..</w:t>
            </w:r>
            <w:permEnd w:id="1273455761"/>
          </w:p>
        </w:tc>
        <w:tc>
          <w:tcPr>
            <w:tcW w:w="2824" w:type="dxa"/>
            <w:shd w:val="clear" w:color="auto" w:fill="auto"/>
            <w:vAlign w:val="center"/>
          </w:tcPr>
          <w:p w14:paraId="73FF301E" w14:textId="0CCD318F" w:rsidR="002B3F3B" w:rsidRPr="002C5D27" w:rsidRDefault="003D4D62" w:rsidP="002D7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hu-HU"/>
              </w:rPr>
            </w:pPr>
            <w:permStart w:id="1761241344" w:edGrp="everyone"/>
            <w:r w:rsidRPr="002C5D27">
              <w:rPr>
                <w:rFonts w:ascii="Times New Roman" w:eastAsia="Times New Roman" w:hAnsi="Times New Roman"/>
                <w:lang w:eastAsia="hu-HU"/>
              </w:rPr>
              <w:t>…………………………..</w:t>
            </w:r>
            <w:permEnd w:id="1761241344"/>
          </w:p>
        </w:tc>
        <w:tc>
          <w:tcPr>
            <w:tcW w:w="2824" w:type="dxa"/>
            <w:shd w:val="clear" w:color="auto" w:fill="auto"/>
          </w:tcPr>
          <w:p w14:paraId="1FE5E43D" w14:textId="06B5B85F" w:rsidR="002B3F3B" w:rsidRPr="002C5D27" w:rsidRDefault="003D4D62" w:rsidP="002D7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hu-HU"/>
              </w:rPr>
            </w:pPr>
            <w:permStart w:id="874606046" w:edGrp="everyone"/>
            <w:r w:rsidRPr="002C5D27">
              <w:rPr>
                <w:rFonts w:ascii="Times New Roman" w:eastAsia="Times New Roman" w:hAnsi="Times New Roman"/>
                <w:lang w:eastAsia="hu-HU"/>
              </w:rPr>
              <w:t>…………………………..</w:t>
            </w:r>
            <w:permEnd w:id="874606046"/>
          </w:p>
        </w:tc>
      </w:tr>
    </w:tbl>
    <w:p w14:paraId="5E5BC836" w14:textId="4D295C17" w:rsidR="002B3F3B" w:rsidRPr="002C5D27" w:rsidRDefault="002B3F3B" w:rsidP="002B3F3B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lang w:eastAsia="hu-HU"/>
        </w:rPr>
      </w:pPr>
    </w:p>
    <w:p w14:paraId="46BEAD7B" w14:textId="77777777" w:rsidR="009F2D39" w:rsidRPr="002C5D27" w:rsidRDefault="009F2D39" w:rsidP="003D4D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hu-HU"/>
        </w:rPr>
      </w:pPr>
    </w:p>
    <w:p w14:paraId="7FD65DDF" w14:textId="381BC395" w:rsidR="002F27F7" w:rsidRPr="002C5D27" w:rsidRDefault="008642A7" w:rsidP="003D4D6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/>
          <w:b/>
          <w:lang w:eastAsia="hu-HU"/>
        </w:rPr>
      </w:pPr>
      <w:r w:rsidRPr="002C5D27">
        <w:rPr>
          <w:rFonts w:ascii="Times New Roman" w:eastAsia="Times New Roman" w:hAnsi="Times New Roman"/>
          <w:b/>
          <w:lang w:eastAsia="hu-HU"/>
        </w:rPr>
        <w:t>További adatfeldolgozó igénybevétele</w:t>
      </w:r>
    </w:p>
    <w:p w14:paraId="14097F93" w14:textId="18D63F35" w:rsidR="002031B8" w:rsidRPr="002C5D27" w:rsidRDefault="00324BE6" w:rsidP="006666B6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ascii="Times New Roman" w:hAnsi="Times New Roman"/>
        </w:rPr>
      </w:pPr>
      <w:r w:rsidRPr="002C5D27">
        <w:rPr>
          <w:rFonts w:ascii="Times New Roman" w:hAnsi="Times New Roman"/>
        </w:rPr>
        <w:t>Az Adatfeldolgozó az A</w:t>
      </w:r>
      <w:r w:rsidR="002031B8" w:rsidRPr="002C5D27">
        <w:rPr>
          <w:rFonts w:ascii="Times New Roman" w:hAnsi="Times New Roman"/>
        </w:rPr>
        <w:t>datkezelő</w:t>
      </w:r>
      <w:r w:rsidRPr="002C5D27">
        <w:rPr>
          <w:rFonts w:ascii="Times New Roman" w:hAnsi="Times New Roman"/>
        </w:rPr>
        <w:t>k</w:t>
      </w:r>
      <w:r w:rsidR="002031B8" w:rsidRPr="002C5D27">
        <w:rPr>
          <w:rFonts w:ascii="Times New Roman" w:hAnsi="Times New Roman"/>
        </w:rPr>
        <w:t xml:space="preserve"> előzetesen írásban tett eseti vagy általános felhatalmazása nélkül további adatfeldolgozót nem vehet igénybe.</w:t>
      </w:r>
      <w:r w:rsidR="00484983" w:rsidRPr="002C5D27">
        <w:rPr>
          <w:rFonts w:ascii="Times New Roman" w:hAnsi="Times New Roman"/>
        </w:rPr>
        <w:t xml:space="preserve"> E felhatalmazás megtételére az </w:t>
      </w:r>
      <w:r w:rsidR="00E90230" w:rsidRPr="002C5D27">
        <w:rPr>
          <w:rFonts w:ascii="Times New Roman" w:hAnsi="Times New Roman"/>
        </w:rPr>
        <w:t>4</w:t>
      </w:r>
      <w:r w:rsidR="00484983" w:rsidRPr="002C5D27">
        <w:rPr>
          <w:rFonts w:ascii="Times New Roman" w:hAnsi="Times New Roman"/>
        </w:rPr>
        <w:t>.</w:t>
      </w:r>
      <w:r w:rsidR="00E90230" w:rsidRPr="002C5D27">
        <w:rPr>
          <w:rFonts w:ascii="Times New Roman" w:hAnsi="Times New Roman"/>
        </w:rPr>
        <w:t>2</w:t>
      </w:r>
      <w:r w:rsidR="00484983" w:rsidRPr="002C5D27">
        <w:rPr>
          <w:rFonts w:ascii="Times New Roman" w:hAnsi="Times New Roman"/>
        </w:rPr>
        <w:t xml:space="preserve">. és </w:t>
      </w:r>
      <w:r w:rsidR="00E90230" w:rsidRPr="002C5D27">
        <w:rPr>
          <w:rFonts w:ascii="Times New Roman" w:hAnsi="Times New Roman"/>
        </w:rPr>
        <w:t>4</w:t>
      </w:r>
      <w:r w:rsidR="00484983" w:rsidRPr="002C5D27">
        <w:rPr>
          <w:rFonts w:ascii="Times New Roman" w:hAnsi="Times New Roman"/>
        </w:rPr>
        <w:t>.</w:t>
      </w:r>
      <w:r w:rsidR="00E90230" w:rsidRPr="002C5D27">
        <w:rPr>
          <w:rFonts w:ascii="Times New Roman" w:hAnsi="Times New Roman"/>
        </w:rPr>
        <w:t>3</w:t>
      </w:r>
      <w:r w:rsidR="00484983" w:rsidRPr="002C5D27">
        <w:rPr>
          <w:rFonts w:ascii="Times New Roman" w:hAnsi="Times New Roman"/>
        </w:rPr>
        <w:t>. pont rendelkezései irányadók.</w:t>
      </w:r>
    </w:p>
    <w:p w14:paraId="4B6FEEE3" w14:textId="77777777" w:rsidR="002031B8" w:rsidRPr="002C5D27" w:rsidRDefault="002031B8" w:rsidP="00DD714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/>
        </w:rPr>
      </w:pPr>
    </w:p>
    <w:p w14:paraId="202C550E" w14:textId="065A4394" w:rsidR="002F27F7" w:rsidRPr="002C5D27" w:rsidRDefault="002F27F7" w:rsidP="00DD7145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ascii="Times New Roman" w:hAnsi="Times New Roman"/>
        </w:rPr>
      </w:pPr>
      <w:r w:rsidRPr="002C5D27">
        <w:rPr>
          <w:rFonts w:ascii="Times New Roman" w:hAnsi="Times New Roman"/>
        </w:rPr>
        <w:t xml:space="preserve">Az </w:t>
      </w:r>
      <w:r w:rsidR="00324BE6" w:rsidRPr="002C5D27">
        <w:rPr>
          <w:rFonts w:ascii="Times New Roman" w:hAnsi="Times New Roman"/>
        </w:rPr>
        <w:t>A</w:t>
      </w:r>
      <w:r w:rsidRPr="002C5D27">
        <w:rPr>
          <w:rFonts w:ascii="Times New Roman" w:hAnsi="Times New Roman"/>
        </w:rPr>
        <w:t xml:space="preserve">datfeldolgozó köteles az </w:t>
      </w:r>
      <w:r w:rsidR="00324BE6" w:rsidRPr="002C5D27">
        <w:rPr>
          <w:rFonts w:ascii="Times New Roman" w:hAnsi="Times New Roman"/>
        </w:rPr>
        <w:t>A</w:t>
      </w:r>
      <w:r w:rsidRPr="002C5D27">
        <w:rPr>
          <w:rFonts w:ascii="Times New Roman" w:hAnsi="Times New Roman"/>
        </w:rPr>
        <w:t>datkezelő</w:t>
      </w:r>
      <w:r w:rsidR="00324BE6" w:rsidRPr="002C5D27">
        <w:rPr>
          <w:rFonts w:ascii="Times New Roman" w:hAnsi="Times New Roman"/>
        </w:rPr>
        <w:t>ke</w:t>
      </w:r>
      <w:r w:rsidRPr="002C5D27">
        <w:rPr>
          <w:rFonts w:ascii="Times New Roman" w:hAnsi="Times New Roman"/>
        </w:rPr>
        <w:t>t előzetesen értesíteni</w:t>
      </w:r>
      <w:r w:rsidR="00F31C6E" w:rsidRPr="002C5D27">
        <w:rPr>
          <w:rFonts w:ascii="Times New Roman" w:hAnsi="Times New Roman"/>
        </w:rPr>
        <w:t>,</w:t>
      </w:r>
      <w:r w:rsidRPr="002C5D27">
        <w:rPr>
          <w:rFonts w:ascii="Times New Roman" w:hAnsi="Times New Roman"/>
        </w:rPr>
        <w:t xml:space="preserve"> ha </w:t>
      </w:r>
      <w:r w:rsidR="002031B8" w:rsidRPr="002C5D27">
        <w:rPr>
          <w:rFonts w:ascii="Times New Roman" w:hAnsi="Times New Roman"/>
        </w:rPr>
        <w:t>a</w:t>
      </w:r>
      <w:r w:rsidR="00324BE6" w:rsidRPr="002C5D27">
        <w:rPr>
          <w:rFonts w:ascii="Times New Roman" w:hAnsi="Times New Roman"/>
        </w:rPr>
        <w:t>z</w:t>
      </w:r>
      <w:r w:rsidR="002031B8" w:rsidRPr="002C5D27">
        <w:rPr>
          <w:rFonts w:ascii="Times New Roman" w:hAnsi="Times New Roman"/>
        </w:rPr>
        <w:t xml:space="preserve"> általános felhatalmazásban meghatározott további </w:t>
      </w:r>
      <w:r w:rsidR="002A4CEA" w:rsidRPr="002C5D27">
        <w:rPr>
          <w:rFonts w:ascii="Times New Roman" w:hAnsi="Times New Roman"/>
        </w:rPr>
        <w:t xml:space="preserve">adatfeldolgozó(k)hoz </w:t>
      </w:r>
      <w:r w:rsidR="002031B8" w:rsidRPr="002C5D27">
        <w:rPr>
          <w:rFonts w:ascii="Times New Roman" w:hAnsi="Times New Roman"/>
        </w:rPr>
        <w:t xml:space="preserve">képest változás következik be. </w:t>
      </w:r>
      <w:r w:rsidR="00324BE6" w:rsidRPr="002C5D27">
        <w:rPr>
          <w:rFonts w:ascii="Times New Roman" w:hAnsi="Times New Roman"/>
        </w:rPr>
        <w:t>Az A</w:t>
      </w:r>
      <w:r w:rsidRPr="002C5D27">
        <w:rPr>
          <w:rFonts w:ascii="Times New Roman" w:hAnsi="Times New Roman"/>
        </w:rPr>
        <w:t>datkezelő</w:t>
      </w:r>
      <w:r w:rsidR="00324BE6" w:rsidRPr="002C5D27">
        <w:rPr>
          <w:rFonts w:ascii="Times New Roman" w:hAnsi="Times New Roman"/>
        </w:rPr>
        <w:t>k</w:t>
      </w:r>
      <w:r w:rsidRPr="002C5D27">
        <w:rPr>
          <w:rFonts w:ascii="Times New Roman" w:hAnsi="Times New Roman"/>
        </w:rPr>
        <w:t xml:space="preserve"> </w:t>
      </w:r>
      <w:r w:rsidR="002A4CEA" w:rsidRPr="002C5D27">
        <w:rPr>
          <w:rFonts w:ascii="Times New Roman" w:hAnsi="Times New Roman"/>
        </w:rPr>
        <w:t>az ezzel kapcsolatos esetleges kifogását 15</w:t>
      </w:r>
      <w:r w:rsidRPr="002C5D27">
        <w:rPr>
          <w:rFonts w:ascii="Times New Roman" w:hAnsi="Times New Roman"/>
        </w:rPr>
        <w:t xml:space="preserve"> munkanapon belül köteles </w:t>
      </w:r>
      <w:r w:rsidR="002A4CEA" w:rsidRPr="002C5D27">
        <w:rPr>
          <w:rFonts w:ascii="Times New Roman" w:hAnsi="Times New Roman"/>
        </w:rPr>
        <w:t>megtenni</w:t>
      </w:r>
      <w:r w:rsidRPr="002C5D27">
        <w:rPr>
          <w:rFonts w:ascii="Times New Roman" w:hAnsi="Times New Roman"/>
        </w:rPr>
        <w:t>.</w:t>
      </w:r>
      <w:r w:rsidR="002A4CEA" w:rsidRPr="002C5D27">
        <w:rPr>
          <w:rFonts w:ascii="Times New Roman" w:hAnsi="Times New Roman"/>
        </w:rPr>
        <w:t xml:space="preserve"> Ennek hiányában </w:t>
      </w:r>
      <w:r w:rsidR="002031B8" w:rsidRPr="002C5D27">
        <w:rPr>
          <w:rFonts w:ascii="Times New Roman" w:hAnsi="Times New Roman"/>
        </w:rPr>
        <w:t>a további adatfeldolgozóval/adatfeldolgozókkal kapcsolatos változásokhoz való</w:t>
      </w:r>
      <w:r w:rsidR="002A4CEA" w:rsidRPr="002C5D27">
        <w:rPr>
          <w:rFonts w:ascii="Times New Roman" w:hAnsi="Times New Roman"/>
        </w:rPr>
        <w:t xml:space="preserve"> hozzájárulást e megállapodás alapján megadottnak kell tekinteni.</w:t>
      </w:r>
    </w:p>
    <w:p w14:paraId="5FC7C4B7" w14:textId="77777777" w:rsidR="002F27F7" w:rsidRPr="002C5D27" w:rsidRDefault="002F27F7" w:rsidP="00DD714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/>
        </w:rPr>
      </w:pPr>
    </w:p>
    <w:p w14:paraId="0DD27707" w14:textId="024C78FE" w:rsidR="00484983" w:rsidRPr="002C5D27" w:rsidRDefault="00324BE6" w:rsidP="00DD7145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ascii="Times New Roman" w:hAnsi="Times New Roman"/>
        </w:rPr>
      </w:pPr>
      <w:r w:rsidRPr="002C5D27">
        <w:rPr>
          <w:rFonts w:ascii="Times New Roman" w:hAnsi="Times New Roman"/>
        </w:rPr>
        <w:t>Az A</w:t>
      </w:r>
      <w:r w:rsidR="00484983" w:rsidRPr="002C5D27">
        <w:rPr>
          <w:rFonts w:ascii="Times New Roman" w:hAnsi="Times New Roman"/>
        </w:rPr>
        <w:t xml:space="preserve">datfeldolgozó a további adatfeldolgozó(k) igénybevétele esetén </w:t>
      </w:r>
      <w:r w:rsidR="00F31C6E" w:rsidRPr="002C5D27">
        <w:rPr>
          <w:rFonts w:ascii="Times New Roman" w:hAnsi="Times New Roman"/>
        </w:rPr>
        <w:t>kötelese</w:t>
      </w:r>
      <w:r w:rsidR="00484983" w:rsidRPr="002C5D27">
        <w:rPr>
          <w:rFonts w:ascii="Times New Roman" w:hAnsi="Times New Roman"/>
        </w:rPr>
        <w:t xml:space="preserve"> olyan írásbeli szerződést köt</w:t>
      </w:r>
      <w:r w:rsidR="00F31C6E" w:rsidRPr="002C5D27">
        <w:rPr>
          <w:rFonts w:ascii="Times New Roman" w:hAnsi="Times New Roman"/>
        </w:rPr>
        <w:t>ni</w:t>
      </w:r>
      <w:r w:rsidR="00484983" w:rsidRPr="002C5D27">
        <w:rPr>
          <w:rFonts w:ascii="Times New Roman" w:hAnsi="Times New Roman"/>
        </w:rPr>
        <w:t xml:space="preserve">, amely alapján a további adatfeldolgozó(ka)t legalább azok a kötelezettségek terhelik, és legfeljebb azok a jogok illetik, </w:t>
      </w:r>
      <w:r w:rsidRPr="002C5D27">
        <w:rPr>
          <w:rFonts w:ascii="Times New Roman" w:hAnsi="Times New Roman"/>
        </w:rPr>
        <w:t>amelyek e szerződés alapján az A</w:t>
      </w:r>
      <w:r w:rsidR="00484983" w:rsidRPr="002C5D27">
        <w:rPr>
          <w:rFonts w:ascii="Times New Roman" w:hAnsi="Times New Roman"/>
        </w:rPr>
        <w:t>datfeldolgozót terhelik</w:t>
      </w:r>
      <w:r w:rsidR="003D4D62" w:rsidRPr="002C5D27">
        <w:rPr>
          <w:rFonts w:ascii="Times New Roman" w:hAnsi="Times New Roman"/>
        </w:rPr>
        <w:t>,</w:t>
      </w:r>
      <w:r w:rsidR="00484983" w:rsidRPr="002C5D27">
        <w:rPr>
          <w:rFonts w:ascii="Times New Roman" w:hAnsi="Times New Roman"/>
        </w:rPr>
        <w:t xml:space="preserve"> illetve illetik. Az előírt adatvédelmi kötelezettségek kiterjednek különösen:</w:t>
      </w:r>
    </w:p>
    <w:p w14:paraId="5E2CF326" w14:textId="77777777" w:rsidR="002E2C76" w:rsidRPr="002C5D27" w:rsidRDefault="002137F5" w:rsidP="002E2C76">
      <w:pPr>
        <w:pStyle w:val="Listaszerbekezds"/>
        <w:numPr>
          <w:ilvl w:val="0"/>
          <w:numId w:val="10"/>
        </w:numPr>
        <w:ind w:left="1276" w:hanging="283"/>
        <w:jc w:val="both"/>
        <w:rPr>
          <w:rFonts w:ascii="Times New Roman" w:hAnsi="Times New Roman"/>
        </w:rPr>
      </w:pPr>
      <w:r w:rsidRPr="002C5D27">
        <w:rPr>
          <w:rFonts w:ascii="Times New Roman" w:hAnsi="Times New Roman"/>
        </w:rPr>
        <w:t>a titoktartási kötelezettségre;</w:t>
      </w:r>
    </w:p>
    <w:p w14:paraId="7D78EE10" w14:textId="77777777" w:rsidR="00484983" w:rsidRPr="002C5D27" w:rsidRDefault="002E2C76" w:rsidP="002E2C76">
      <w:pPr>
        <w:pStyle w:val="Listaszerbekezds"/>
        <w:numPr>
          <w:ilvl w:val="0"/>
          <w:numId w:val="10"/>
        </w:numPr>
        <w:ind w:left="1276" w:hanging="283"/>
        <w:jc w:val="both"/>
        <w:rPr>
          <w:rFonts w:ascii="Times New Roman" w:hAnsi="Times New Roman"/>
        </w:rPr>
      </w:pPr>
      <w:r w:rsidRPr="002C5D27">
        <w:rPr>
          <w:rFonts w:ascii="Times New Roman" w:hAnsi="Times New Roman"/>
        </w:rPr>
        <w:t xml:space="preserve">megfelelő technikai és szervezési intézkedések végrehajtására a vonatkozó jogszabályoknak való megfelelés és az </w:t>
      </w:r>
      <w:r w:rsidR="002137F5" w:rsidRPr="002C5D27">
        <w:rPr>
          <w:rFonts w:ascii="Times New Roman" w:hAnsi="Times New Roman"/>
        </w:rPr>
        <w:t xml:space="preserve">adatbiztonsági </w:t>
      </w:r>
      <w:r w:rsidRPr="002C5D27">
        <w:rPr>
          <w:rFonts w:ascii="Times New Roman" w:hAnsi="Times New Roman"/>
        </w:rPr>
        <w:t>követelmények érvényesítése érdekében</w:t>
      </w:r>
      <w:r w:rsidR="002137F5" w:rsidRPr="002C5D27">
        <w:rPr>
          <w:rFonts w:ascii="Times New Roman" w:hAnsi="Times New Roman"/>
        </w:rPr>
        <w:t>;</w:t>
      </w:r>
    </w:p>
    <w:p w14:paraId="260A19DC" w14:textId="38C41F61" w:rsidR="00F31C6E" w:rsidRPr="002C5D27" w:rsidRDefault="002137F5" w:rsidP="00F31C6E">
      <w:pPr>
        <w:pStyle w:val="Listaszerbekezds"/>
        <w:numPr>
          <w:ilvl w:val="0"/>
          <w:numId w:val="10"/>
        </w:numPr>
        <w:ind w:left="1276" w:hanging="283"/>
        <w:jc w:val="both"/>
        <w:rPr>
          <w:rFonts w:ascii="Times New Roman" w:hAnsi="Times New Roman"/>
        </w:rPr>
      </w:pPr>
      <w:r w:rsidRPr="002C5D27">
        <w:rPr>
          <w:rFonts w:ascii="Times New Roman" w:hAnsi="Times New Roman"/>
        </w:rPr>
        <w:t>az incidensek kezelése és az érintetti jogok biztosítása és a jogszabályi megfelelés érdekében történő együttműködési kötelezettségekre, ideértve az adatkezelő általi ellenőrzés jogát is.</w:t>
      </w:r>
    </w:p>
    <w:p w14:paraId="3F33EB09" w14:textId="2BD346DC" w:rsidR="002137F5" w:rsidRPr="002C5D27" w:rsidRDefault="002A4CEA" w:rsidP="00513331">
      <w:pPr>
        <w:pStyle w:val="Listaszerbekezds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/>
        </w:rPr>
      </w:pPr>
      <w:r w:rsidRPr="002C5D27">
        <w:rPr>
          <w:rFonts w:ascii="Times New Roman" w:hAnsi="Times New Roman"/>
        </w:rPr>
        <w:t xml:space="preserve">Az </w:t>
      </w:r>
      <w:r w:rsidR="00324BE6" w:rsidRPr="002C5D27">
        <w:rPr>
          <w:rFonts w:ascii="Times New Roman" w:hAnsi="Times New Roman"/>
        </w:rPr>
        <w:t>A</w:t>
      </w:r>
      <w:r w:rsidRPr="002C5D27">
        <w:rPr>
          <w:rFonts w:ascii="Times New Roman" w:hAnsi="Times New Roman"/>
        </w:rPr>
        <w:t>datfeldolgozó a jogosan igénybe vett közreműködőért úgy felel, mintha a munkát maga végezte volna; közreműködő jogosulatlan igénybevétele esetén pedig, felelős minden olyan kárért is, amely anélkül nem következett volna be.</w:t>
      </w:r>
    </w:p>
    <w:p w14:paraId="45CC9375" w14:textId="77777777" w:rsidR="002137F5" w:rsidRPr="002C5D27" w:rsidRDefault="002137F5" w:rsidP="002137F5">
      <w:pPr>
        <w:pStyle w:val="Listaszerbekezds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/>
        </w:rPr>
      </w:pPr>
    </w:p>
    <w:p w14:paraId="0C590B5D" w14:textId="35F10F2D" w:rsidR="008642A7" w:rsidRPr="002C5D27" w:rsidRDefault="00B40F96" w:rsidP="003D4D6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b/>
        </w:rPr>
      </w:pPr>
      <w:r w:rsidRPr="002C5D27">
        <w:rPr>
          <w:rFonts w:ascii="Times New Roman" w:hAnsi="Times New Roman"/>
          <w:b/>
        </w:rPr>
        <w:t>Titoktartási kötelezettség</w:t>
      </w:r>
    </w:p>
    <w:p w14:paraId="4F15AF99" w14:textId="10F6E0FA" w:rsidR="0051797F" w:rsidRPr="002C5D27" w:rsidRDefault="0051797F" w:rsidP="0051797F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ascii="Times New Roman" w:hAnsi="Times New Roman"/>
        </w:rPr>
      </w:pPr>
      <w:r w:rsidRPr="002C5D27">
        <w:rPr>
          <w:rFonts w:ascii="Times New Roman" w:hAnsi="Times New Roman"/>
        </w:rPr>
        <w:t xml:space="preserve">Adatfeldolgozó </w:t>
      </w:r>
      <w:r w:rsidR="006E71AD" w:rsidRPr="002C5D27">
        <w:rPr>
          <w:rFonts w:ascii="Times New Roman" w:hAnsi="Times New Roman"/>
        </w:rPr>
        <w:t xml:space="preserve">és az adatfeldolgozásban közreműködő bármely további személy (különösen a munkavállaló vagy további adatfeldolgozó) </w:t>
      </w:r>
      <w:r w:rsidRPr="002C5D27">
        <w:rPr>
          <w:rFonts w:ascii="Times New Roman" w:hAnsi="Times New Roman"/>
        </w:rPr>
        <w:t xml:space="preserve">az általa feldolgozott személyes adatok tekintetében </w:t>
      </w:r>
      <w:r w:rsidR="006E71AD" w:rsidRPr="002C5D27">
        <w:rPr>
          <w:rFonts w:ascii="Times New Roman" w:hAnsi="Times New Roman"/>
        </w:rPr>
        <w:t>titoktartásra kötelezett. Ennek keretében a</w:t>
      </w:r>
      <w:r w:rsidR="00DC5553" w:rsidRPr="002C5D27">
        <w:rPr>
          <w:rFonts w:ascii="Times New Roman" w:hAnsi="Times New Roman"/>
        </w:rPr>
        <w:t>z A</w:t>
      </w:r>
      <w:r w:rsidR="006E71AD" w:rsidRPr="002C5D27">
        <w:rPr>
          <w:rFonts w:ascii="Times New Roman" w:hAnsi="Times New Roman"/>
        </w:rPr>
        <w:t xml:space="preserve">datfeldolgozó </w:t>
      </w:r>
      <w:r w:rsidRPr="002C5D27">
        <w:rPr>
          <w:rFonts w:ascii="Times New Roman" w:hAnsi="Times New Roman"/>
        </w:rPr>
        <w:t xml:space="preserve">biztosítja, hogy ahhoz csak olyan </w:t>
      </w:r>
      <w:r w:rsidRPr="002C5D27">
        <w:rPr>
          <w:rFonts w:ascii="Times New Roman" w:hAnsi="Times New Roman"/>
        </w:rPr>
        <w:lastRenderedPageBreak/>
        <w:t>személyek férhetnek hozzá, akik</w:t>
      </w:r>
      <w:r w:rsidR="00F50853" w:rsidRPr="002C5D27">
        <w:rPr>
          <w:rFonts w:ascii="Times New Roman" w:hAnsi="Times New Roman"/>
        </w:rPr>
        <w:t xml:space="preserve">nek feladatkörük ellátásához ez feltétlen szükséges, és akik </w:t>
      </w:r>
      <w:r w:rsidRPr="002C5D27">
        <w:rPr>
          <w:rFonts w:ascii="Times New Roman" w:hAnsi="Times New Roman"/>
        </w:rPr>
        <w:t>igazolható módon titoktartási nyilatkozatot tettek vagy egyébként jogszabály alapján titoktartásra kötelezettek.</w:t>
      </w:r>
    </w:p>
    <w:p w14:paraId="0DFE5EFF" w14:textId="77777777" w:rsidR="00F50853" w:rsidRPr="002C5D27" w:rsidRDefault="00F50853" w:rsidP="00755624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/>
        </w:rPr>
      </w:pPr>
    </w:p>
    <w:p w14:paraId="728F0B04" w14:textId="02CF377A" w:rsidR="00BF546A" w:rsidRPr="002C5D27" w:rsidRDefault="00DC5553" w:rsidP="00BF546A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ascii="Times New Roman" w:hAnsi="Times New Roman"/>
        </w:rPr>
      </w:pPr>
      <w:r w:rsidRPr="002C5D27">
        <w:rPr>
          <w:rFonts w:ascii="Times New Roman" w:hAnsi="Times New Roman"/>
        </w:rPr>
        <w:t>Az A</w:t>
      </w:r>
      <w:r w:rsidR="0051797F" w:rsidRPr="002C5D27">
        <w:rPr>
          <w:rFonts w:ascii="Times New Roman" w:hAnsi="Times New Roman"/>
        </w:rPr>
        <w:t xml:space="preserve">datfeldolgozó a személyes adatokat harmadik személy számára </w:t>
      </w:r>
      <w:r w:rsidR="00BF546A" w:rsidRPr="002C5D27">
        <w:rPr>
          <w:rFonts w:ascii="Times New Roman" w:hAnsi="Times New Roman"/>
        </w:rPr>
        <w:t xml:space="preserve">megismerhetővé tenni, vagy </w:t>
      </w:r>
      <w:r w:rsidR="0051797F" w:rsidRPr="002C5D27">
        <w:rPr>
          <w:rFonts w:ascii="Times New Roman" w:hAnsi="Times New Roman"/>
        </w:rPr>
        <w:t>továbbítani</w:t>
      </w:r>
      <w:r w:rsidR="00BF546A" w:rsidRPr="002C5D27">
        <w:rPr>
          <w:rFonts w:ascii="Times New Roman" w:hAnsi="Times New Roman"/>
        </w:rPr>
        <w:t>, illetve</w:t>
      </w:r>
      <w:r w:rsidR="0051797F" w:rsidRPr="002C5D27">
        <w:rPr>
          <w:rFonts w:ascii="Times New Roman" w:hAnsi="Times New Roman"/>
        </w:rPr>
        <w:t xml:space="preserve"> </w:t>
      </w:r>
      <w:r w:rsidR="00BF546A" w:rsidRPr="002C5D27">
        <w:rPr>
          <w:rFonts w:ascii="Times New Roman" w:hAnsi="Times New Roman"/>
        </w:rPr>
        <w:t>n</w:t>
      </w:r>
      <w:r w:rsidR="0051797F" w:rsidRPr="002C5D27">
        <w:rPr>
          <w:rFonts w:ascii="Times New Roman" w:hAnsi="Times New Roman"/>
        </w:rPr>
        <w:t xml:space="preserve">yilvánosságra hozni semmilyen körülmény </w:t>
      </w:r>
      <w:r w:rsidRPr="002C5D27">
        <w:rPr>
          <w:rFonts w:ascii="Times New Roman" w:hAnsi="Times New Roman"/>
        </w:rPr>
        <w:t>esetén nem jogosult, kivéve az A</w:t>
      </w:r>
      <w:r w:rsidR="0051797F" w:rsidRPr="002C5D27">
        <w:rPr>
          <w:rFonts w:ascii="Times New Roman" w:hAnsi="Times New Roman"/>
        </w:rPr>
        <w:t>datkezelő</w:t>
      </w:r>
      <w:r w:rsidRPr="002C5D27">
        <w:rPr>
          <w:rFonts w:ascii="Times New Roman" w:hAnsi="Times New Roman"/>
        </w:rPr>
        <w:t>k</w:t>
      </w:r>
      <w:r w:rsidR="0051797F" w:rsidRPr="002C5D27">
        <w:rPr>
          <w:rFonts w:ascii="Times New Roman" w:hAnsi="Times New Roman"/>
        </w:rPr>
        <w:t xml:space="preserve"> erre utasítja</w:t>
      </w:r>
      <w:r w:rsidR="00BF546A" w:rsidRPr="002C5D27">
        <w:rPr>
          <w:rFonts w:ascii="Times New Roman" w:hAnsi="Times New Roman"/>
        </w:rPr>
        <w:t>,</w:t>
      </w:r>
      <w:r w:rsidR="0051797F" w:rsidRPr="002C5D27">
        <w:rPr>
          <w:rFonts w:ascii="Times New Roman" w:hAnsi="Times New Roman"/>
        </w:rPr>
        <w:t xml:space="preserve"> vagy jogszabály kifejezetten erre kötelezi.</w:t>
      </w:r>
    </w:p>
    <w:p w14:paraId="74A68300" w14:textId="77777777" w:rsidR="00BF546A" w:rsidRPr="002C5D27" w:rsidRDefault="00BF546A" w:rsidP="00BF546A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/>
        </w:rPr>
      </w:pPr>
    </w:p>
    <w:p w14:paraId="32FC7C3B" w14:textId="78BFF651" w:rsidR="00DA5123" w:rsidRPr="002C5D27" w:rsidRDefault="001E1D4F" w:rsidP="00BF546A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ascii="Times New Roman" w:hAnsi="Times New Roman"/>
        </w:rPr>
      </w:pPr>
      <w:r w:rsidRPr="002C5D27">
        <w:rPr>
          <w:rFonts w:ascii="Times New Roman" w:hAnsi="Times New Roman"/>
        </w:rPr>
        <w:t>A</w:t>
      </w:r>
      <w:r w:rsidR="00DC5553" w:rsidRPr="002C5D27">
        <w:rPr>
          <w:rFonts w:ascii="Times New Roman" w:hAnsi="Times New Roman"/>
        </w:rPr>
        <w:t xml:space="preserve"> titoktartási kötelezettség az A</w:t>
      </w:r>
      <w:r w:rsidRPr="002C5D27">
        <w:rPr>
          <w:rFonts w:ascii="Times New Roman" w:hAnsi="Times New Roman"/>
        </w:rPr>
        <w:t>datfeldolgozót és minden közreműködőt a szerződés teljesítése idejére, valamint annak megszűnése után is határidő nélkül terheli.</w:t>
      </w:r>
    </w:p>
    <w:p w14:paraId="60BB7C65" w14:textId="77777777" w:rsidR="00857705" w:rsidRPr="002C5D27" w:rsidRDefault="00857705" w:rsidP="006859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hu-HU"/>
        </w:rPr>
      </w:pPr>
    </w:p>
    <w:p w14:paraId="4068E132" w14:textId="705A6ABE" w:rsidR="002E2C76" w:rsidRPr="002C5D27" w:rsidRDefault="00B808BA" w:rsidP="003D4D6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lang w:eastAsia="hu-HU"/>
        </w:rPr>
      </w:pPr>
      <w:r w:rsidRPr="002C5D27">
        <w:rPr>
          <w:rFonts w:ascii="Times New Roman" w:eastAsia="Times New Roman" w:hAnsi="Times New Roman"/>
          <w:b/>
          <w:lang w:eastAsia="hu-HU"/>
        </w:rPr>
        <w:t>Adatbiztonság</w:t>
      </w:r>
    </w:p>
    <w:p w14:paraId="129417B4" w14:textId="57BDDF5A" w:rsidR="005D6A96" w:rsidRPr="002C5D27" w:rsidRDefault="00DC5553" w:rsidP="00592562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/>
          <w:lang w:eastAsia="hu-HU"/>
        </w:rPr>
      </w:pPr>
      <w:bookmarkStart w:id="0" w:name="pr97"/>
      <w:r w:rsidRPr="002C5D27">
        <w:rPr>
          <w:rFonts w:ascii="Times New Roman" w:eastAsia="Times New Roman" w:hAnsi="Times New Roman"/>
          <w:lang w:eastAsia="hu-HU"/>
        </w:rPr>
        <w:t>Az A</w:t>
      </w:r>
      <w:r w:rsidR="005D6A96" w:rsidRPr="002C5D27">
        <w:rPr>
          <w:rFonts w:ascii="Times New Roman" w:eastAsia="Times New Roman" w:hAnsi="Times New Roman"/>
          <w:lang w:eastAsia="hu-HU"/>
        </w:rPr>
        <w:t>datfeldolgozó megfelelő</w:t>
      </w:r>
      <w:r w:rsidR="0002615D" w:rsidRPr="002C5D27">
        <w:rPr>
          <w:rFonts w:ascii="Times New Roman" w:eastAsia="Times New Roman" w:hAnsi="Times New Roman"/>
          <w:lang w:eastAsia="hu-HU"/>
        </w:rPr>
        <w:t xml:space="preserve"> </w:t>
      </w:r>
      <w:r w:rsidR="005D6A96" w:rsidRPr="002C5D27">
        <w:rPr>
          <w:rFonts w:ascii="Times New Roman" w:eastAsia="Times New Roman" w:hAnsi="Times New Roman"/>
          <w:lang w:eastAsia="hu-HU"/>
        </w:rPr>
        <w:t xml:space="preserve">technikai és szervezési intézkedéseket hajt végre annak </w:t>
      </w:r>
      <w:r w:rsidR="002E2C76" w:rsidRPr="002C5D27">
        <w:rPr>
          <w:rFonts w:ascii="Times New Roman" w:eastAsia="Times New Roman" w:hAnsi="Times New Roman"/>
          <w:lang w:eastAsia="hu-HU"/>
        </w:rPr>
        <w:t xml:space="preserve">biztosítása és bizonyítása </w:t>
      </w:r>
      <w:r w:rsidR="005D6A96" w:rsidRPr="002C5D27">
        <w:rPr>
          <w:rFonts w:ascii="Times New Roman" w:eastAsia="Times New Roman" w:hAnsi="Times New Roman"/>
          <w:lang w:eastAsia="hu-HU"/>
        </w:rPr>
        <w:t xml:space="preserve">érdekében, </w:t>
      </w:r>
      <w:r w:rsidR="002E2C76" w:rsidRPr="002C5D27">
        <w:rPr>
          <w:rFonts w:ascii="Times New Roman" w:eastAsia="Times New Roman" w:hAnsi="Times New Roman"/>
          <w:lang w:eastAsia="hu-HU"/>
        </w:rPr>
        <w:t>hogy a személyes adatok feldolgozása a vonatkozó jogszabályokkal összhangban történik, valamint – az általános adatvédelmi rendelet 32. cikke alapján – annak érdekében</w:t>
      </w:r>
      <w:r w:rsidR="003D4D62" w:rsidRPr="002C5D27">
        <w:rPr>
          <w:rFonts w:ascii="Times New Roman" w:eastAsia="Times New Roman" w:hAnsi="Times New Roman"/>
          <w:lang w:eastAsia="hu-HU"/>
        </w:rPr>
        <w:t>,</w:t>
      </w:r>
      <w:r w:rsidR="002E2C76" w:rsidRPr="002C5D27">
        <w:rPr>
          <w:rFonts w:ascii="Times New Roman" w:eastAsia="Times New Roman" w:hAnsi="Times New Roman"/>
          <w:lang w:eastAsia="hu-HU"/>
        </w:rPr>
        <w:t xml:space="preserve"> </w:t>
      </w:r>
      <w:r w:rsidR="005D6A96" w:rsidRPr="002C5D27">
        <w:rPr>
          <w:rFonts w:ascii="Times New Roman" w:eastAsia="Times New Roman" w:hAnsi="Times New Roman"/>
          <w:lang w:eastAsia="hu-HU"/>
        </w:rPr>
        <w:t xml:space="preserve">hogy a kockázat mértékének megfelelő szintű adatbiztonságot garantálja. Az adatbiztonság kiterjed különösen az adatok véletlen vagy jogellenes megsemmisítésével, elvesztésével, megváltoztatásával, jogosulatlan közlésével vagy az azokhoz való jogosulatlan hozzáféréssel </w:t>
      </w:r>
      <w:r w:rsidR="0002615D" w:rsidRPr="002C5D27">
        <w:rPr>
          <w:rFonts w:ascii="Times New Roman" w:eastAsia="Times New Roman" w:hAnsi="Times New Roman"/>
          <w:lang w:eastAsia="hu-HU"/>
        </w:rPr>
        <w:t xml:space="preserve">(adatvédelmi incidenssel) szembeni </w:t>
      </w:r>
      <w:r w:rsidR="005D6A96" w:rsidRPr="002C5D27">
        <w:rPr>
          <w:rFonts w:ascii="Times New Roman" w:eastAsia="Times New Roman" w:hAnsi="Times New Roman"/>
          <w:lang w:eastAsia="hu-HU"/>
        </w:rPr>
        <w:t>védelemre.</w:t>
      </w:r>
    </w:p>
    <w:p w14:paraId="565E1461" w14:textId="77777777" w:rsidR="005D6A96" w:rsidRPr="002C5D27" w:rsidRDefault="005D6A96" w:rsidP="00C07C77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lang w:eastAsia="hu-HU"/>
        </w:rPr>
      </w:pPr>
    </w:p>
    <w:p w14:paraId="06EB24CD" w14:textId="26DFCADE" w:rsidR="005D6A96" w:rsidRPr="002C5D27" w:rsidRDefault="005D6A96" w:rsidP="00592562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/>
          <w:lang w:eastAsia="hu-HU"/>
        </w:rPr>
      </w:pPr>
      <w:r w:rsidRPr="002C5D27">
        <w:rPr>
          <w:rFonts w:ascii="Times New Roman" w:eastAsia="Times New Roman" w:hAnsi="Times New Roman"/>
          <w:lang w:eastAsia="hu-HU"/>
        </w:rPr>
        <w:t xml:space="preserve">A </w:t>
      </w:r>
      <w:r w:rsidR="00D40C6E" w:rsidRPr="002C5D27">
        <w:rPr>
          <w:rFonts w:ascii="Times New Roman" w:eastAsia="Times New Roman" w:hAnsi="Times New Roman"/>
          <w:lang w:eastAsia="hu-HU"/>
        </w:rPr>
        <w:t>8</w:t>
      </w:r>
      <w:r w:rsidRPr="002C5D27">
        <w:rPr>
          <w:rFonts w:ascii="Times New Roman" w:eastAsia="Times New Roman" w:hAnsi="Times New Roman"/>
          <w:lang w:eastAsia="hu-HU"/>
        </w:rPr>
        <w:t>.1. pontban fogl</w:t>
      </w:r>
      <w:r w:rsidR="00DC5553" w:rsidRPr="002C5D27">
        <w:rPr>
          <w:rFonts w:ascii="Times New Roman" w:eastAsia="Times New Roman" w:hAnsi="Times New Roman"/>
          <w:lang w:eastAsia="hu-HU"/>
        </w:rPr>
        <w:t>alt kötelezettség érdekében az A</w:t>
      </w:r>
      <w:r w:rsidRPr="002C5D27">
        <w:rPr>
          <w:rFonts w:ascii="Times New Roman" w:eastAsia="Times New Roman" w:hAnsi="Times New Roman"/>
          <w:lang w:eastAsia="hu-HU"/>
        </w:rPr>
        <w:t>datfeldolgozó</w:t>
      </w:r>
    </w:p>
    <w:p w14:paraId="05EF8B91" w14:textId="77777777" w:rsidR="0002615D" w:rsidRPr="002C5D27" w:rsidRDefault="0002615D" w:rsidP="00DD714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1276" w:hanging="283"/>
        <w:jc w:val="both"/>
        <w:textAlignment w:val="baseline"/>
        <w:rPr>
          <w:rFonts w:ascii="Times New Roman" w:eastAsia="Times New Roman" w:hAnsi="Times New Roman"/>
          <w:lang w:eastAsia="hu-HU"/>
        </w:rPr>
      </w:pPr>
      <w:r w:rsidRPr="002C5D27">
        <w:rPr>
          <w:rFonts w:ascii="Times New Roman" w:eastAsia="Times New Roman" w:hAnsi="Times New Roman"/>
          <w:lang w:eastAsia="hu-HU"/>
        </w:rPr>
        <w:t>biztosítja a személyes adatok kezelésére használt rendszerek és szolgáltatások folyamatos bizalmas jellegének biztosítását, integritását, rendelkezésre állását és ellenálló képességét;</w:t>
      </w:r>
    </w:p>
    <w:p w14:paraId="51C9EAE7" w14:textId="77777777" w:rsidR="0002615D" w:rsidRPr="002C5D27" w:rsidRDefault="0002615D" w:rsidP="00DD714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1276" w:hanging="283"/>
        <w:jc w:val="both"/>
        <w:textAlignment w:val="baseline"/>
        <w:rPr>
          <w:rFonts w:ascii="Times New Roman" w:eastAsia="Times New Roman" w:hAnsi="Times New Roman"/>
          <w:lang w:eastAsia="hu-HU"/>
        </w:rPr>
      </w:pPr>
      <w:r w:rsidRPr="002C5D27">
        <w:rPr>
          <w:rFonts w:ascii="Times New Roman" w:eastAsia="Times New Roman" w:hAnsi="Times New Roman"/>
          <w:lang w:eastAsia="hu-HU"/>
        </w:rPr>
        <w:t>biztosítja fizikai vagy műszaki incidens esetén az arra való képességet, hogy a személyes adatokhoz való hozzáférést és az adatok rendelkezésre állását kellő időben vissza lehet állítani;</w:t>
      </w:r>
    </w:p>
    <w:p w14:paraId="710234F0" w14:textId="6E1C0654" w:rsidR="003D4D62" w:rsidRPr="002C5D27" w:rsidRDefault="0002615D" w:rsidP="003D4D62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1276" w:hanging="283"/>
        <w:jc w:val="both"/>
        <w:textAlignment w:val="baseline"/>
        <w:rPr>
          <w:rFonts w:ascii="Times New Roman" w:eastAsia="Times New Roman" w:hAnsi="Times New Roman"/>
          <w:i/>
          <w:lang w:eastAsia="hu-HU"/>
        </w:rPr>
      </w:pPr>
      <w:r w:rsidRPr="002C5D27">
        <w:rPr>
          <w:rFonts w:ascii="Times New Roman" w:eastAsia="Times New Roman" w:hAnsi="Times New Roman"/>
          <w:lang w:eastAsia="hu-HU"/>
        </w:rPr>
        <w:t>az adatkezelés biztonságának garantálására hozott technikai és szervezési intézkedések hatékonyságának rendszeres tesztelésére, felmérésére és értékelésére szolgáló eljárást vezet be</w:t>
      </w:r>
      <w:bookmarkEnd w:id="0"/>
      <w:r w:rsidR="003D4D62" w:rsidRPr="002C5D27">
        <w:rPr>
          <w:rFonts w:ascii="Times New Roman" w:eastAsia="Times New Roman" w:hAnsi="Times New Roman"/>
          <w:i/>
          <w:lang w:eastAsia="hu-HU"/>
        </w:rPr>
        <w:t>.</w:t>
      </w:r>
    </w:p>
    <w:p w14:paraId="442BBA3A" w14:textId="77777777" w:rsidR="003D4D62" w:rsidRPr="002C5D27" w:rsidRDefault="003D4D62" w:rsidP="003D4D62">
      <w:pPr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textAlignment w:val="baseline"/>
        <w:rPr>
          <w:rFonts w:ascii="Times New Roman" w:eastAsia="Times New Roman" w:hAnsi="Times New Roman"/>
          <w:i/>
          <w:lang w:eastAsia="hu-HU"/>
        </w:rPr>
      </w:pPr>
    </w:p>
    <w:p w14:paraId="3105F0C0" w14:textId="221B64D0" w:rsidR="00C329FD" w:rsidRPr="002C5D27" w:rsidRDefault="00B808BA" w:rsidP="003D4D62">
      <w:pPr>
        <w:pStyle w:val="Listaszerbekezds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b/>
        </w:rPr>
      </w:pPr>
      <w:r w:rsidRPr="002C5D27">
        <w:rPr>
          <w:rFonts w:ascii="Times New Roman" w:hAnsi="Times New Roman"/>
          <w:b/>
        </w:rPr>
        <w:t>Együttműködés az a</w:t>
      </w:r>
      <w:r w:rsidR="00B40F96" w:rsidRPr="002C5D27">
        <w:rPr>
          <w:rFonts w:ascii="Times New Roman" w:hAnsi="Times New Roman"/>
          <w:b/>
        </w:rPr>
        <w:t>datvédelmi incidensek kezelés</w:t>
      </w:r>
      <w:r w:rsidRPr="002C5D27">
        <w:rPr>
          <w:rFonts w:ascii="Times New Roman" w:hAnsi="Times New Roman"/>
          <w:b/>
        </w:rPr>
        <w:t>e érdekében</w:t>
      </w:r>
    </w:p>
    <w:p w14:paraId="4BF1BEBB" w14:textId="289AE3F5" w:rsidR="00B808BA" w:rsidRPr="002C5D27" w:rsidRDefault="00192A06" w:rsidP="00592562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09" w:hanging="567"/>
        <w:jc w:val="both"/>
        <w:textAlignment w:val="baseline"/>
        <w:rPr>
          <w:rFonts w:ascii="Times New Roman" w:hAnsi="Times New Roman"/>
        </w:rPr>
      </w:pPr>
      <w:r w:rsidRPr="002C5D27">
        <w:rPr>
          <w:rFonts w:ascii="Times New Roman" w:hAnsi="Times New Roman"/>
        </w:rPr>
        <w:t xml:space="preserve">Az </w:t>
      </w:r>
      <w:r w:rsidR="00DC5553" w:rsidRPr="002C5D27">
        <w:rPr>
          <w:rFonts w:ascii="Times New Roman" w:hAnsi="Times New Roman"/>
        </w:rPr>
        <w:t>A</w:t>
      </w:r>
      <w:r w:rsidRPr="002C5D27">
        <w:rPr>
          <w:rFonts w:ascii="Times New Roman" w:hAnsi="Times New Roman"/>
        </w:rPr>
        <w:t xml:space="preserve">datfeldolgozó vállalja, hogy adatvédelmi incidens esetén haladéktalanul, de legkésőbb az incidens észlelésétől számított </w:t>
      </w:r>
      <w:r w:rsidR="00DC5553" w:rsidRPr="002C5D27">
        <w:rPr>
          <w:rFonts w:ascii="Times New Roman" w:hAnsi="Times New Roman"/>
        </w:rPr>
        <w:t>24</w:t>
      </w:r>
      <w:r w:rsidRPr="002C5D27">
        <w:rPr>
          <w:rFonts w:ascii="Times New Roman" w:hAnsi="Times New Roman"/>
        </w:rPr>
        <w:t xml:space="preserve"> órán bel</w:t>
      </w:r>
      <w:r w:rsidR="0003627A" w:rsidRPr="002C5D27">
        <w:rPr>
          <w:rFonts w:ascii="Times New Roman" w:hAnsi="Times New Roman"/>
        </w:rPr>
        <w:t xml:space="preserve">ül tájékoztatja az </w:t>
      </w:r>
      <w:r w:rsidR="00887FE5" w:rsidRPr="002C5D27">
        <w:rPr>
          <w:rFonts w:ascii="Times New Roman" w:hAnsi="Times New Roman"/>
        </w:rPr>
        <w:t>a</w:t>
      </w:r>
      <w:r w:rsidR="0003627A" w:rsidRPr="002C5D27">
        <w:rPr>
          <w:rFonts w:ascii="Times New Roman" w:hAnsi="Times New Roman"/>
        </w:rPr>
        <w:t>datkezelőt.</w:t>
      </w:r>
      <w:r w:rsidR="00B808BA" w:rsidRPr="002C5D27">
        <w:rPr>
          <w:rFonts w:ascii="Times New Roman" w:hAnsi="Times New Roman"/>
        </w:rPr>
        <w:t xml:space="preserve"> A tájékoztatás tartalmazza az adatvédelmi incidens körülményeit, így különösen:</w:t>
      </w:r>
    </w:p>
    <w:p w14:paraId="142EE2A1" w14:textId="77777777" w:rsidR="00B808BA" w:rsidRPr="002C5D27" w:rsidRDefault="00B808BA" w:rsidP="00DD7145">
      <w:pPr>
        <w:pStyle w:val="Szvegtrzs"/>
        <w:numPr>
          <w:ilvl w:val="0"/>
          <w:numId w:val="11"/>
        </w:numPr>
        <w:ind w:left="1276" w:hanging="283"/>
        <w:rPr>
          <w:sz w:val="22"/>
          <w:szCs w:val="22"/>
        </w:rPr>
      </w:pPr>
      <w:r w:rsidRPr="002C5D27">
        <w:rPr>
          <w:sz w:val="22"/>
          <w:szCs w:val="22"/>
        </w:rPr>
        <w:t>az incidens jellegét, és – amennyiben lehetséges – az érintettek körét és (becsült) számát, valamint az érintett személyes adatok körét;</w:t>
      </w:r>
    </w:p>
    <w:p w14:paraId="65B8F408" w14:textId="77777777" w:rsidR="00B808BA" w:rsidRPr="002C5D27" w:rsidRDefault="00B808BA" w:rsidP="00DD7145">
      <w:pPr>
        <w:pStyle w:val="Szvegtrzs"/>
        <w:numPr>
          <w:ilvl w:val="0"/>
          <w:numId w:val="11"/>
        </w:numPr>
        <w:ind w:left="1276" w:hanging="283"/>
        <w:rPr>
          <w:sz w:val="22"/>
          <w:szCs w:val="22"/>
        </w:rPr>
      </w:pPr>
      <w:r w:rsidRPr="002C5D27">
        <w:rPr>
          <w:sz w:val="22"/>
          <w:szCs w:val="22"/>
        </w:rPr>
        <w:t>az incidensből eredő valószínűsíthető következményeket és az incidens súlyának (jelentéktelen, valószínűsíthetően kockázattal járó vagy valószínűsíthetően magas kockázattal járó incidens) besorolására vonatkozó javaslatot;</w:t>
      </w:r>
    </w:p>
    <w:p w14:paraId="0376C3EE" w14:textId="77777777" w:rsidR="00B808BA" w:rsidRPr="002C5D27" w:rsidRDefault="00B808BA" w:rsidP="00DD7145">
      <w:pPr>
        <w:pStyle w:val="Szvegtrzs"/>
        <w:numPr>
          <w:ilvl w:val="0"/>
          <w:numId w:val="11"/>
        </w:numPr>
        <w:ind w:left="1276" w:hanging="283"/>
        <w:rPr>
          <w:sz w:val="22"/>
          <w:szCs w:val="22"/>
        </w:rPr>
      </w:pPr>
      <w:r w:rsidRPr="002C5D27">
        <w:rPr>
          <w:sz w:val="22"/>
          <w:szCs w:val="22"/>
        </w:rPr>
        <w:t>az incidens orvoslására adott szervezeti egységnél tett vagy tervezett, vagy más szervezeti egységek számára javasolt intézkedéseket, különösen azokat, amelyek az esetleges hátrányos következmények enyhítését célozzák;</w:t>
      </w:r>
    </w:p>
    <w:p w14:paraId="7E473FF3" w14:textId="77777777" w:rsidR="00B808BA" w:rsidRPr="002C5D27" w:rsidRDefault="00B808BA" w:rsidP="00DD7145">
      <w:pPr>
        <w:pStyle w:val="Szvegtrzs"/>
        <w:numPr>
          <w:ilvl w:val="0"/>
          <w:numId w:val="11"/>
        </w:numPr>
        <w:ind w:left="1276" w:hanging="283"/>
        <w:rPr>
          <w:sz w:val="22"/>
          <w:szCs w:val="22"/>
        </w:rPr>
      </w:pPr>
      <w:r w:rsidRPr="002C5D27">
        <w:rPr>
          <w:sz w:val="22"/>
          <w:szCs w:val="22"/>
        </w:rPr>
        <w:t>azon intézkedéseket, amelyeket adott esetben az érintett megtehet az esetleges hátrányos köv</w:t>
      </w:r>
      <w:r w:rsidR="00334135" w:rsidRPr="002C5D27">
        <w:rPr>
          <w:sz w:val="22"/>
          <w:szCs w:val="22"/>
        </w:rPr>
        <w:t>etkezmények enyhítése érdekében;</w:t>
      </w:r>
    </w:p>
    <w:p w14:paraId="0F511B51" w14:textId="447F7221" w:rsidR="00B808BA" w:rsidRPr="002C5D27" w:rsidRDefault="00B808BA" w:rsidP="00DD7145">
      <w:pPr>
        <w:pStyle w:val="Szvegtrzs"/>
        <w:numPr>
          <w:ilvl w:val="0"/>
          <w:numId w:val="11"/>
        </w:numPr>
        <w:ind w:left="1276" w:hanging="283"/>
        <w:rPr>
          <w:sz w:val="22"/>
          <w:szCs w:val="22"/>
        </w:rPr>
      </w:pPr>
      <w:r w:rsidRPr="002C5D27">
        <w:rPr>
          <w:sz w:val="22"/>
          <w:szCs w:val="22"/>
        </w:rPr>
        <w:t>az adatvédelmi felügyelőhatóság incidensbejelentő felületén közölni szükséges</w:t>
      </w:r>
      <w:r w:rsidR="00DC5553" w:rsidRPr="002C5D27">
        <w:rPr>
          <w:sz w:val="22"/>
          <w:szCs w:val="22"/>
        </w:rPr>
        <w:t>, az A</w:t>
      </w:r>
      <w:r w:rsidRPr="002C5D27">
        <w:rPr>
          <w:sz w:val="22"/>
          <w:szCs w:val="22"/>
        </w:rPr>
        <w:t>datfeldolgozónál rendelkezésre álló további adatokat, így különösen az incidenst megelőzően megtett adatbiztonsági intézkedéseket, valamint – amennyiben erre sor került – az érintettnek megadott tájékoztatás szövegét.</w:t>
      </w:r>
    </w:p>
    <w:p w14:paraId="3591B1F7" w14:textId="77777777" w:rsidR="00334135" w:rsidRPr="002C5D27" w:rsidRDefault="00334135" w:rsidP="000F3CCE">
      <w:pPr>
        <w:pStyle w:val="Szvegtrzs"/>
        <w:ind w:left="709"/>
        <w:rPr>
          <w:sz w:val="22"/>
          <w:szCs w:val="22"/>
        </w:rPr>
      </w:pPr>
    </w:p>
    <w:p w14:paraId="31652BC5" w14:textId="005617C8" w:rsidR="00B808BA" w:rsidRPr="002C5D27" w:rsidRDefault="00334135" w:rsidP="00592562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09" w:hanging="567"/>
        <w:jc w:val="both"/>
        <w:textAlignment w:val="baseline"/>
        <w:rPr>
          <w:rFonts w:ascii="Times New Roman" w:hAnsi="Times New Roman"/>
        </w:rPr>
      </w:pPr>
      <w:r w:rsidRPr="002C5D27">
        <w:rPr>
          <w:rFonts w:ascii="Times New Roman" w:hAnsi="Times New Roman"/>
        </w:rPr>
        <w:t xml:space="preserve">Amennyiben </w:t>
      </w:r>
      <w:r w:rsidR="00DC5553" w:rsidRPr="002C5D27">
        <w:rPr>
          <w:rFonts w:ascii="Times New Roman" w:hAnsi="Times New Roman"/>
        </w:rPr>
        <w:t>24</w:t>
      </w:r>
      <w:r w:rsidRPr="002C5D27">
        <w:rPr>
          <w:rFonts w:ascii="Times New Roman" w:hAnsi="Times New Roman"/>
        </w:rPr>
        <w:t xml:space="preserve"> órán belül nem áll rendelkezésre minden információ, a rendelkezésre álló lehető legtöbb információt kell továbbítani.</w:t>
      </w:r>
      <w:r w:rsidR="00C329FD" w:rsidRPr="002C5D27">
        <w:rPr>
          <w:rFonts w:ascii="Times New Roman" w:hAnsi="Times New Roman"/>
        </w:rPr>
        <w:t xml:space="preserve"> A később rende</w:t>
      </w:r>
      <w:r w:rsidR="00DC5553" w:rsidRPr="002C5D27">
        <w:rPr>
          <w:rFonts w:ascii="Times New Roman" w:hAnsi="Times New Roman"/>
        </w:rPr>
        <w:t>lkezésre álló információkat az A</w:t>
      </w:r>
      <w:r w:rsidR="00C329FD" w:rsidRPr="002C5D27">
        <w:rPr>
          <w:rFonts w:ascii="Times New Roman" w:hAnsi="Times New Roman"/>
        </w:rPr>
        <w:t>datfeldolgozó haladéktalanul közli az adatkezelővel.</w:t>
      </w:r>
    </w:p>
    <w:p w14:paraId="114CF2A5" w14:textId="77777777" w:rsidR="00334135" w:rsidRPr="002C5D27" w:rsidRDefault="00334135" w:rsidP="000F3CCE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/>
        </w:rPr>
      </w:pPr>
    </w:p>
    <w:p w14:paraId="500561C2" w14:textId="2C809733" w:rsidR="00334135" w:rsidRPr="002C5D27" w:rsidRDefault="00334135" w:rsidP="00592562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09" w:hanging="567"/>
        <w:jc w:val="both"/>
        <w:textAlignment w:val="baseline"/>
        <w:rPr>
          <w:rFonts w:ascii="Times New Roman" w:hAnsi="Times New Roman"/>
        </w:rPr>
      </w:pPr>
      <w:r w:rsidRPr="002C5D27">
        <w:rPr>
          <w:rFonts w:ascii="Times New Roman" w:hAnsi="Times New Roman"/>
        </w:rPr>
        <w:t>Az értesítést írásban (ideértve az elektronikus utat is) a</w:t>
      </w:r>
      <w:r w:rsidR="00C329FD" w:rsidRPr="002C5D27">
        <w:rPr>
          <w:rFonts w:ascii="Times New Roman" w:hAnsi="Times New Roman"/>
        </w:rPr>
        <w:t xml:space="preserve"> </w:t>
      </w:r>
      <w:r w:rsidR="00E90230" w:rsidRPr="002C5D27">
        <w:rPr>
          <w:rFonts w:ascii="Times New Roman" w:hAnsi="Times New Roman"/>
        </w:rPr>
        <w:t>5.</w:t>
      </w:r>
      <w:r w:rsidRPr="002C5D27">
        <w:rPr>
          <w:rFonts w:ascii="Times New Roman" w:hAnsi="Times New Roman"/>
        </w:rPr>
        <w:t xml:space="preserve"> pontban megjelölt </w:t>
      </w:r>
      <w:r w:rsidR="008045A4" w:rsidRPr="002C5D27">
        <w:rPr>
          <w:rFonts w:ascii="Times New Roman" w:hAnsi="Times New Roman"/>
        </w:rPr>
        <w:t>kapcsolattartó</w:t>
      </w:r>
      <w:r w:rsidR="00996D0A" w:rsidRPr="002C5D27">
        <w:rPr>
          <w:rFonts w:ascii="Times New Roman" w:hAnsi="Times New Roman"/>
        </w:rPr>
        <w:t>(k)</w:t>
      </w:r>
      <w:r w:rsidR="008045A4" w:rsidRPr="002C5D27">
        <w:rPr>
          <w:rFonts w:ascii="Times New Roman" w:hAnsi="Times New Roman"/>
        </w:rPr>
        <w:t>nak</w:t>
      </w:r>
      <w:r w:rsidR="00DC5553" w:rsidRPr="002C5D27">
        <w:rPr>
          <w:rFonts w:ascii="Times New Roman" w:hAnsi="Times New Roman"/>
        </w:rPr>
        <w:t>, valamint a</w:t>
      </w:r>
      <w:r w:rsidR="009B4E7B" w:rsidRPr="002C5D27">
        <w:rPr>
          <w:rFonts w:ascii="Times New Roman" w:hAnsi="Times New Roman"/>
        </w:rPr>
        <w:t>z Adatkezelők adatvédelmi tisztviselői</w:t>
      </w:r>
      <w:r w:rsidRPr="002C5D27">
        <w:rPr>
          <w:rFonts w:ascii="Times New Roman" w:hAnsi="Times New Roman"/>
        </w:rPr>
        <w:t>nek</w:t>
      </w:r>
      <w:r w:rsidR="003D4D62" w:rsidRPr="002C5D27">
        <w:rPr>
          <w:rFonts w:ascii="Times New Roman" w:hAnsi="Times New Roman"/>
        </w:rPr>
        <w:t xml:space="preserve"> </w:t>
      </w:r>
      <w:r w:rsidRPr="002C5D27">
        <w:rPr>
          <w:rFonts w:ascii="Times New Roman" w:hAnsi="Times New Roman"/>
        </w:rPr>
        <w:t xml:space="preserve">kell </w:t>
      </w:r>
      <w:r w:rsidR="003D4D62" w:rsidRPr="002C5D27">
        <w:rPr>
          <w:rFonts w:ascii="Times New Roman" w:hAnsi="Times New Roman"/>
        </w:rPr>
        <w:t>meg</w:t>
      </w:r>
      <w:r w:rsidRPr="002C5D27">
        <w:rPr>
          <w:rFonts w:ascii="Times New Roman" w:hAnsi="Times New Roman"/>
        </w:rPr>
        <w:t>küldeni.</w:t>
      </w:r>
    </w:p>
    <w:p w14:paraId="798423B1" w14:textId="73346A44" w:rsidR="00C329FD" w:rsidRPr="002C5D27" w:rsidRDefault="00C329FD" w:rsidP="009247D9">
      <w:pPr>
        <w:pStyle w:val="Listaszerbekezds"/>
        <w:spacing w:after="0" w:line="240" w:lineRule="auto"/>
        <w:ind w:left="709"/>
        <w:rPr>
          <w:rFonts w:ascii="Times New Roman" w:hAnsi="Times New Roman"/>
        </w:rPr>
      </w:pPr>
    </w:p>
    <w:p w14:paraId="3CDD9EAD" w14:textId="77777777" w:rsidR="002C5D27" w:rsidRPr="002C5D27" w:rsidRDefault="002C5D27" w:rsidP="009247D9">
      <w:pPr>
        <w:pStyle w:val="Listaszerbekezds"/>
        <w:spacing w:after="0" w:line="240" w:lineRule="auto"/>
        <w:ind w:left="709"/>
        <w:rPr>
          <w:rFonts w:ascii="Times New Roman" w:hAnsi="Times New Roman"/>
        </w:rPr>
      </w:pPr>
    </w:p>
    <w:p w14:paraId="5E7826F4" w14:textId="6891004A" w:rsidR="00F60F9C" w:rsidRPr="002C5D27" w:rsidRDefault="00B40F96" w:rsidP="003D4D62">
      <w:pPr>
        <w:pStyle w:val="Listaszerbekezds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b/>
        </w:rPr>
      </w:pPr>
      <w:r w:rsidRPr="002C5D27">
        <w:rPr>
          <w:rFonts w:ascii="Times New Roman" w:hAnsi="Times New Roman"/>
          <w:b/>
        </w:rPr>
        <w:lastRenderedPageBreak/>
        <w:t>Együttműködés az érintetti jogok gyakorlásának biztosítása érdekében</w:t>
      </w:r>
    </w:p>
    <w:p w14:paraId="427B40B9" w14:textId="0AB8B8EE" w:rsidR="001779F0" w:rsidRPr="002C5D27" w:rsidRDefault="009B4E7B" w:rsidP="00DA5D80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09" w:hanging="567"/>
        <w:jc w:val="both"/>
        <w:textAlignment w:val="baseline"/>
        <w:rPr>
          <w:rFonts w:ascii="Times New Roman" w:eastAsia="Times New Roman" w:hAnsi="Times New Roman"/>
          <w:lang w:eastAsia="hu-HU"/>
        </w:rPr>
      </w:pPr>
      <w:r w:rsidRPr="002C5D27">
        <w:rPr>
          <w:rFonts w:ascii="Times New Roman" w:hAnsi="Times New Roman"/>
        </w:rPr>
        <w:t>Az A</w:t>
      </w:r>
      <w:r w:rsidR="0003627A" w:rsidRPr="002C5D27">
        <w:rPr>
          <w:rFonts w:ascii="Times New Roman" w:hAnsi="Times New Roman"/>
        </w:rPr>
        <w:t xml:space="preserve">datfeldolgozó </w:t>
      </w:r>
      <w:r w:rsidRPr="002C5D27">
        <w:rPr>
          <w:rFonts w:ascii="Times New Roman" w:hAnsi="Times New Roman"/>
        </w:rPr>
        <w:t>és az A</w:t>
      </w:r>
      <w:r w:rsidR="001779F0" w:rsidRPr="002C5D27">
        <w:rPr>
          <w:rFonts w:ascii="Times New Roman" w:hAnsi="Times New Roman"/>
        </w:rPr>
        <w:t>datkezelő</w:t>
      </w:r>
      <w:r w:rsidRPr="002C5D27">
        <w:rPr>
          <w:rFonts w:ascii="Times New Roman" w:hAnsi="Times New Roman"/>
        </w:rPr>
        <w:t>k</w:t>
      </w:r>
      <w:r w:rsidR="001779F0" w:rsidRPr="002C5D27">
        <w:rPr>
          <w:rFonts w:ascii="Times New Roman" w:hAnsi="Times New Roman"/>
        </w:rPr>
        <w:t xml:space="preserve"> </w:t>
      </w:r>
      <w:r w:rsidR="0003627A" w:rsidRPr="002C5D27">
        <w:rPr>
          <w:rFonts w:ascii="Times New Roman" w:hAnsi="Times New Roman"/>
        </w:rPr>
        <w:t>együttműköd</w:t>
      </w:r>
      <w:r w:rsidRPr="002C5D27">
        <w:rPr>
          <w:rFonts w:ascii="Times New Roman" w:hAnsi="Times New Roman"/>
        </w:rPr>
        <w:t>ne</w:t>
      </w:r>
      <w:r w:rsidR="0003627A" w:rsidRPr="002C5D27">
        <w:rPr>
          <w:rFonts w:ascii="Times New Roman" w:hAnsi="Times New Roman"/>
        </w:rPr>
        <w:t>k az</w:t>
      </w:r>
      <w:r w:rsidR="001779F0" w:rsidRPr="002C5D27">
        <w:rPr>
          <w:rFonts w:ascii="Times New Roman" w:hAnsi="Times New Roman"/>
        </w:rPr>
        <w:t xml:space="preserve"> általános adatvédelmi rendelet III. fejezete szerinti </w:t>
      </w:r>
      <w:r w:rsidR="0003627A" w:rsidRPr="002C5D27">
        <w:rPr>
          <w:rFonts w:ascii="Times New Roman" w:hAnsi="Times New Roman"/>
        </w:rPr>
        <w:t>érintett</w:t>
      </w:r>
      <w:r w:rsidR="001779F0" w:rsidRPr="002C5D27">
        <w:rPr>
          <w:rFonts w:ascii="Times New Roman" w:hAnsi="Times New Roman"/>
        </w:rPr>
        <w:t>i</w:t>
      </w:r>
      <w:r w:rsidR="0003627A" w:rsidRPr="002C5D27">
        <w:rPr>
          <w:rFonts w:ascii="Times New Roman" w:hAnsi="Times New Roman"/>
        </w:rPr>
        <w:t xml:space="preserve"> jog</w:t>
      </w:r>
      <w:r w:rsidR="001779F0" w:rsidRPr="002C5D27">
        <w:rPr>
          <w:rFonts w:ascii="Times New Roman" w:hAnsi="Times New Roman"/>
        </w:rPr>
        <w:t>o</w:t>
      </w:r>
      <w:r w:rsidR="0003627A" w:rsidRPr="002C5D27">
        <w:rPr>
          <w:rFonts w:ascii="Times New Roman" w:hAnsi="Times New Roman"/>
        </w:rPr>
        <w:t>k</w:t>
      </w:r>
      <w:r w:rsidR="001779F0" w:rsidRPr="002C5D27">
        <w:rPr>
          <w:rFonts w:ascii="Times New Roman" w:hAnsi="Times New Roman"/>
        </w:rPr>
        <w:t xml:space="preserve">, az előzetes tájékoztatáshoz való jog, a hozzáféréshez való jog, a helyesbítéshez való jog, a tiltakozáshoz </w:t>
      </w:r>
      <w:r w:rsidR="00DA5D80" w:rsidRPr="002C5D27">
        <w:rPr>
          <w:rFonts w:ascii="Times New Roman" w:hAnsi="Times New Roman"/>
        </w:rPr>
        <w:t xml:space="preserve">való jog, </w:t>
      </w:r>
      <w:r w:rsidR="001779F0" w:rsidRPr="002C5D27">
        <w:rPr>
          <w:rFonts w:ascii="Times New Roman" w:hAnsi="Times New Roman"/>
        </w:rPr>
        <w:t>a törléshez való jog,</w:t>
      </w:r>
      <w:r w:rsidR="0003627A" w:rsidRPr="002C5D27">
        <w:rPr>
          <w:rFonts w:ascii="Times New Roman" w:hAnsi="Times New Roman"/>
        </w:rPr>
        <w:t xml:space="preserve"> </w:t>
      </w:r>
      <w:r w:rsidR="001779F0" w:rsidRPr="002C5D27">
        <w:rPr>
          <w:rFonts w:ascii="Times New Roman" w:hAnsi="Times New Roman"/>
        </w:rPr>
        <w:t xml:space="preserve">az adatkezelés korlátozásához való jog és az adathordozhatósághoz való jog </w:t>
      </w:r>
      <w:r w:rsidR="0003627A" w:rsidRPr="002C5D27">
        <w:rPr>
          <w:rFonts w:ascii="Times New Roman" w:hAnsi="Times New Roman"/>
        </w:rPr>
        <w:t>érvényesítése érdekében</w:t>
      </w:r>
      <w:r w:rsidR="001779F0" w:rsidRPr="002C5D27">
        <w:rPr>
          <w:rFonts w:ascii="Times New Roman" w:hAnsi="Times New Roman"/>
        </w:rPr>
        <w:t>. Az együttműködés kiterjed a helyesbítéséhez vagy törléséhez, illetve az adatkezelés korlátozásához kapcsolódó</w:t>
      </w:r>
      <w:r w:rsidR="00DA5D80" w:rsidRPr="002C5D27">
        <w:rPr>
          <w:rFonts w:ascii="Times New Roman" w:hAnsi="Times New Roman"/>
        </w:rPr>
        <w:t>, harmadik személy címzettek felé történő</w:t>
      </w:r>
      <w:r w:rsidR="001779F0" w:rsidRPr="002C5D27">
        <w:rPr>
          <w:rFonts w:ascii="Times New Roman" w:hAnsi="Times New Roman"/>
        </w:rPr>
        <w:t xml:space="preserve"> értesítési kötelezettségre is.</w:t>
      </w:r>
    </w:p>
    <w:p w14:paraId="0D6ECA22" w14:textId="77777777" w:rsidR="001779F0" w:rsidRPr="002C5D27" w:rsidRDefault="001779F0" w:rsidP="00DA5D80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lang w:eastAsia="hu-HU"/>
        </w:rPr>
      </w:pPr>
    </w:p>
    <w:p w14:paraId="6E4D346B" w14:textId="7AB8B4C0" w:rsidR="00DA5D80" w:rsidRPr="002C5D27" w:rsidRDefault="001779F0" w:rsidP="00DA5D80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09" w:hanging="567"/>
        <w:jc w:val="both"/>
        <w:textAlignment w:val="baseline"/>
        <w:rPr>
          <w:rFonts w:ascii="Times New Roman" w:eastAsia="Times New Roman" w:hAnsi="Times New Roman"/>
          <w:lang w:eastAsia="hu-HU"/>
        </w:rPr>
      </w:pPr>
      <w:r w:rsidRPr="002C5D27">
        <w:rPr>
          <w:rFonts w:ascii="Times New Roman" w:hAnsi="Times New Roman"/>
        </w:rPr>
        <w:t xml:space="preserve">Az együttműködés keretében </w:t>
      </w:r>
      <w:r w:rsidR="009B4E7B" w:rsidRPr="002C5D27">
        <w:rPr>
          <w:rFonts w:ascii="Times New Roman" w:hAnsi="Times New Roman"/>
        </w:rPr>
        <w:t>az A</w:t>
      </w:r>
      <w:r w:rsidR="00DA5D80" w:rsidRPr="002C5D27">
        <w:rPr>
          <w:rFonts w:ascii="Times New Roman" w:hAnsi="Times New Roman"/>
        </w:rPr>
        <w:t xml:space="preserve">datfeldolgozó megfelelő technikai és szervezési intézkedésekkel segíti az </w:t>
      </w:r>
      <w:r w:rsidR="009B4E7B" w:rsidRPr="002C5D27">
        <w:rPr>
          <w:rFonts w:ascii="Times New Roman" w:hAnsi="Times New Roman"/>
        </w:rPr>
        <w:t>A</w:t>
      </w:r>
      <w:r w:rsidR="00DA5D80" w:rsidRPr="002C5D27">
        <w:rPr>
          <w:rFonts w:ascii="Times New Roman" w:hAnsi="Times New Roman"/>
        </w:rPr>
        <w:t>datkezelő</w:t>
      </w:r>
      <w:r w:rsidR="009B4E7B" w:rsidRPr="002C5D27">
        <w:rPr>
          <w:rFonts w:ascii="Times New Roman" w:hAnsi="Times New Roman"/>
        </w:rPr>
        <w:t>ke</w:t>
      </w:r>
      <w:r w:rsidR="00DA5D80" w:rsidRPr="002C5D27">
        <w:rPr>
          <w:rFonts w:ascii="Times New Roman" w:hAnsi="Times New Roman"/>
        </w:rPr>
        <w:t>t abban, hogy érintetti jogok érintett kérelme alapján t</w:t>
      </w:r>
      <w:r w:rsidR="009B4E7B" w:rsidRPr="002C5D27">
        <w:rPr>
          <w:rFonts w:ascii="Times New Roman" w:hAnsi="Times New Roman"/>
        </w:rPr>
        <w:t>örténő gyakorlását biztosíthassák. A F</w:t>
      </w:r>
      <w:r w:rsidR="00DA5D80" w:rsidRPr="002C5D27">
        <w:rPr>
          <w:rFonts w:ascii="Times New Roman" w:hAnsi="Times New Roman"/>
        </w:rPr>
        <w:t>elek haladéktalanul, de legkésőbb az érintett kérelmétől számított 5 m</w:t>
      </w:r>
      <w:r w:rsidR="009B4E7B" w:rsidRPr="002C5D27">
        <w:rPr>
          <w:rFonts w:ascii="Times New Roman" w:hAnsi="Times New Roman"/>
        </w:rPr>
        <w:t>unkanapon belül értesítik a többi</w:t>
      </w:r>
      <w:r w:rsidR="00DA5D80" w:rsidRPr="002C5D27">
        <w:rPr>
          <w:rFonts w:ascii="Times New Roman" w:hAnsi="Times New Roman"/>
        </w:rPr>
        <w:t xml:space="preserve"> felet az érintett kérelméről, amennyiben bármelyik fél önállóan nem képes az érintetti jogok biztosítására.</w:t>
      </w:r>
    </w:p>
    <w:p w14:paraId="22E0E44F" w14:textId="77777777" w:rsidR="00DA5D80" w:rsidRPr="002C5D27" w:rsidRDefault="00DA5D80" w:rsidP="00DA5D80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lang w:eastAsia="hu-HU"/>
        </w:rPr>
      </w:pPr>
    </w:p>
    <w:p w14:paraId="28A372DB" w14:textId="4B54128C" w:rsidR="00DA5D80" w:rsidRPr="002C5D27" w:rsidRDefault="009B4E7B" w:rsidP="00DA5D80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09" w:hanging="567"/>
        <w:jc w:val="both"/>
        <w:textAlignment w:val="baseline"/>
        <w:rPr>
          <w:rFonts w:ascii="Times New Roman" w:eastAsia="Times New Roman" w:hAnsi="Times New Roman"/>
          <w:lang w:eastAsia="hu-HU"/>
        </w:rPr>
      </w:pPr>
      <w:r w:rsidRPr="002C5D27">
        <w:rPr>
          <w:rFonts w:ascii="Times New Roman" w:hAnsi="Times New Roman"/>
        </w:rPr>
        <w:t>A F</w:t>
      </w:r>
      <w:r w:rsidR="00DA5D80" w:rsidRPr="002C5D27">
        <w:rPr>
          <w:rFonts w:ascii="Times New Roman" w:hAnsi="Times New Roman"/>
        </w:rPr>
        <w:t xml:space="preserve">elek </w:t>
      </w:r>
      <w:r w:rsidR="001779F0" w:rsidRPr="002C5D27">
        <w:rPr>
          <w:rFonts w:ascii="Times New Roman" w:hAnsi="Times New Roman"/>
        </w:rPr>
        <w:t xml:space="preserve">kölcsönösen tájékoztatják egymást minden olyan </w:t>
      </w:r>
      <w:r w:rsidR="00DA5D80" w:rsidRPr="002C5D27">
        <w:rPr>
          <w:rFonts w:ascii="Times New Roman" w:hAnsi="Times New Roman"/>
        </w:rPr>
        <w:t xml:space="preserve">további </w:t>
      </w:r>
      <w:r w:rsidR="001779F0" w:rsidRPr="002C5D27">
        <w:rPr>
          <w:rFonts w:ascii="Times New Roman" w:hAnsi="Times New Roman"/>
        </w:rPr>
        <w:t>tényről, információról, amely az érintetti jogok érvényesítéséhez</w:t>
      </w:r>
      <w:r w:rsidR="00DA5D80" w:rsidRPr="002C5D27">
        <w:rPr>
          <w:rFonts w:ascii="Times New Roman" w:hAnsi="Times New Roman"/>
        </w:rPr>
        <w:t xml:space="preserve"> </w:t>
      </w:r>
      <w:r w:rsidR="001779F0" w:rsidRPr="002C5D27">
        <w:rPr>
          <w:rFonts w:ascii="Times New Roman" w:hAnsi="Times New Roman"/>
        </w:rPr>
        <w:t>szükséges</w:t>
      </w:r>
      <w:r w:rsidR="00DA5D80" w:rsidRPr="002C5D27">
        <w:rPr>
          <w:rFonts w:ascii="Times New Roman" w:hAnsi="Times New Roman"/>
        </w:rPr>
        <w:t>ek.</w:t>
      </w:r>
    </w:p>
    <w:p w14:paraId="217A1254" w14:textId="77777777" w:rsidR="00E71E8A" w:rsidRPr="002C5D27" w:rsidRDefault="00E71E8A" w:rsidP="000F3CCE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14:paraId="5C0BF545" w14:textId="4662FC4A" w:rsidR="00C329FD" w:rsidRPr="002C5D27" w:rsidRDefault="00B40F96" w:rsidP="0068598D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2C5D27">
        <w:rPr>
          <w:rFonts w:ascii="Times New Roman" w:hAnsi="Times New Roman"/>
          <w:b/>
        </w:rPr>
        <w:t>Együttm</w:t>
      </w:r>
      <w:r w:rsidR="00C329FD" w:rsidRPr="002C5D27">
        <w:rPr>
          <w:rFonts w:ascii="Times New Roman" w:hAnsi="Times New Roman"/>
          <w:b/>
        </w:rPr>
        <w:t>ű</w:t>
      </w:r>
      <w:r w:rsidRPr="002C5D27">
        <w:rPr>
          <w:rFonts w:ascii="Times New Roman" w:hAnsi="Times New Roman"/>
          <w:b/>
        </w:rPr>
        <w:t>ködés a jogszabályi megfelelés biztosítása érdekében</w:t>
      </w:r>
    </w:p>
    <w:p w14:paraId="51CD38F3" w14:textId="3E70699F" w:rsidR="002D54B6" w:rsidRPr="002C5D27" w:rsidRDefault="002D54B6" w:rsidP="00E71E8A">
      <w:pPr>
        <w:spacing w:after="0" w:line="240" w:lineRule="auto"/>
        <w:jc w:val="both"/>
        <w:rPr>
          <w:rFonts w:ascii="Times New Roman" w:hAnsi="Times New Roman"/>
        </w:rPr>
      </w:pPr>
      <w:r w:rsidRPr="002C5D27">
        <w:rPr>
          <w:rFonts w:ascii="Times New Roman" w:hAnsi="Times New Roman"/>
        </w:rPr>
        <w:t xml:space="preserve">Az </w:t>
      </w:r>
      <w:r w:rsidR="00D457DA" w:rsidRPr="002C5D27">
        <w:rPr>
          <w:rFonts w:ascii="Times New Roman" w:hAnsi="Times New Roman"/>
        </w:rPr>
        <w:t>A</w:t>
      </w:r>
      <w:r w:rsidRPr="002C5D27">
        <w:rPr>
          <w:rFonts w:ascii="Times New Roman" w:hAnsi="Times New Roman"/>
        </w:rPr>
        <w:t xml:space="preserve">datfeldolgozó vállalja, hogy </w:t>
      </w:r>
      <w:r w:rsidR="00C329FD" w:rsidRPr="002C5D27">
        <w:rPr>
          <w:rFonts w:ascii="Times New Roman" w:hAnsi="Times New Roman"/>
        </w:rPr>
        <w:t xml:space="preserve">együttműködik és szükség esetén az </w:t>
      </w:r>
      <w:r w:rsidR="00D457DA" w:rsidRPr="002C5D27">
        <w:rPr>
          <w:rFonts w:ascii="Times New Roman" w:hAnsi="Times New Roman"/>
        </w:rPr>
        <w:t>A</w:t>
      </w:r>
      <w:r w:rsidR="007C3855" w:rsidRPr="002C5D27">
        <w:rPr>
          <w:rFonts w:ascii="Times New Roman" w:hAnsi="Times New Roman"/>
        </w:rPr>
        <w:t>datkezelő</w:t>
      </w:r>
      <w:r w:rsidR="00D457DA" w:rsidRPr="002C5D27">
        <w:rPr>
          <w:rFonts w:ascii="Times New Roman" w:hAnsi="Times New Roman"/>
        </w:rPr>
        <w:t>k</w:t>
      </w:r>
      <w:r w:rsidR="007C3855" w:rsidRPr="002C5D27">
        <w:rPr>
          <w:rFonts w:ascii="Times New Roman" w:hAnsi="Times New Roman"/>
        </w:rPr>
        <w:t xml:space="preserve"> kérésére </w:t>
      </w:r>
      <w:r w:rsidRPr="002C5D27">
        <w:rPr>
          <w:rFonts w:ascii="Times New Roman" w:hAnsi="Times New Roman"/>
        </w:rPr>
        <w:t>rendelkezésre bocsát minden olyan információt</w:t>
      </w:r>
      <w:r w:rsidR="00C329FD" w:rsidRPr="002C5D27">
        <w:rPr>
          <w:rFonts w:ascii="Times New Roman" w:hAnsi="Times New Roman"/>
        </w:rPr>
        <w:t xml:space="preserve"> és dokumentumot</w:t>
      </w:r>
      <w:r w:rsidRPr="002C5D27">
        <w:rPr>
          <w:rFonts w:ascii="Times New Roman" w:hAnsi="Times New Roman"/>
        </w:rPr>
        <w:t xml:space="preserve">, amely az </w:t>
      </w:r>
      <w:r w:rsidR="00D457DA" w:rsidRPr="002C5D27">
        <w:rPr>
          <w:rFonts w:ascii="Times New Roman" w:hAnsi="Times New Roman"/>
        </w:rPr>
        <w:t>A</w:t>
      </w:r>
      <w:r w:rsidR="00F87636" w:rsidRPr="002C5D27">
        <w:rPr>
          <w:rFonts w:ascii="Times New Roman" w:hAnsi="Times New Roman"/>
        </w:rPr>
        <w:t xml:space="preserve">datfeldolgozó vagy az </w:t>
      </w:r>
      <w:r w:rsidR="00D457DA" w:rsidRPr="002C5D27">
        <w:rPr>
          <w:rFonts w:ascii="Times New Roman" w:hAnsi="Times New Roman"/>
        </w:rPr>
        <w:t>A</w:t>
      </w:r>
      <w:r w:rsidRPr="002C5D27">
        <w:rPr>
          <w:rFonts w:ascii="Times New Roman" w:hAnsi="Times New Roman"/>
        </w:rPr>
        <w:t>datkezelő</w:t>
      </w:r>
      <w:r w:rsidR="00D457DA" w:rsidRPr="002C5D27">
        <w:rPr>
          <w:rFonts w:ascii="Times New Roman" w:hAnsi="Times New Roman"/>
        </w:rPr>
        <w:t>k</w:t>
      </w:r>
      <w:r w:rsidRPr="002C5D27">
        <w:rPr>
          <w:rFonts w:ascii="Times New Roman" w:hAnsi="Times New Roman"/>
        </w:rPr>
        <w:t xml:space="preserve"> jogszabályi kötel</w:t>
      </w:r>
      <w:r w:rsidR="007C3855" w:rsidRPr="002C5D27">
        <w:rPr>
          <w:rFonts w:ascii="Times New Roman" w:hAnsi="Times New Roman"/>
        </w:rPr>
        <w:t>ezettségeinek betartásához, valamint a jogszabályi kötelezettség</w:t>
      </w:r>
      <w:r w:rsidR="00C329FD" w:rsidRPr="002C5D27">
        <w:rPr>
          <w:rFonts w:ascii="Times New Roman" w:hAnsi="Times New Roman"/>
        </w:rPr>
        <w:t>ek betartásának igazolásához szükségesek. Ennek keretében különösen:</w:t>
      </w:r>
    </w:p>
    <w:p w14:paraId="490E96CC" w14:textId="77777777" w:rsidR="00C329FD" w:rsidRPr="002C5D27" w:rsidRDefault="00C329FD" w:rsidP="00E71E8A">
      <w:pPr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2C5D27">
        <w:rPr>
          <w:rFonts w:ascii="Times New Roman" w:hAnsi="Times New Roman"/>
        </w:rPr>
        <w:t xml:space="preserve">a </w:t>
      </w:r>
      <w:r w:rsidR="000F3CCE" w:rsidRPr="002C5D27">
        <w:rPr>
          <w:rFonts w:ascii="Times New Roman" w:hAnsi="Times New Roman"/>
        </w:rPr>
        <w:t>9</w:t>
      </w:r>
      <w:r w:rsidRPr="002C5D27">
        <w:rPr>
          <w:rFonts w:ascii="Times New Roman" w:hAnsi="Times New Roman"/>
        </w:rPr>
        <w:t>. pontban foglaltakon túl is együttműködik az adatvédelmi incidensek feltárásában, a következmények enyhítésében és az értesítési kötelezettségnek való megfelelés érdekében;</w:t>
      </w:r>
    </w:p>
    <w:p w14:paraId="4FBBE5C0" w14:textId="1DD96015" w:rsidR="00F87636" w:rsidRPr="002C5D27" w:rsidRDefault="00F87636" w:rsidP="00E71E8A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/>
          <w:lang w:eastAsia="hu-HU"/>
        </w:rPr>
      </w:pPr>
      <w:r w:rsidRPr="002C5D27">
        <w:rPr>
          <w:rFonts w:ascii="Times New Roman" w:eastAsia="Times New Roman" w:hAnsi="Times New Roman"/>
          <w:lang w:eastAsia="hu-HU"/>
        </w:rPr>
        <w:t>sz</w:t>
      </w:r>
      <w:r w:rsidR="00D457DA" w:rsidRPr="002C5D27">
        <w:rPr>
          <w:rFonts w:ascii="Times New Roman" w:eastAsia="Times New Roman" w:hAnsi="Times New Roman"/>
          <w:lang w:eastAsia="hu-HU"/>
        </w:rPr>
        <w:t>ükség esetén lehetővé teszi az A</w:t>
      </w:r>
      <w:r w:rsidRPr="002C5D27">
        <w:rPr>
          <w:rFonts w:ascii="Times New Roman" w:eastAsia="Times New Roman" w:hAnsi="Times New Roman"/>
          <w:lang w:eastAsia="hu-HU"/>
        </w:rPr>
        <w:t>datkezelő</w:t>
      </w:r>
      <w:r w:rsidR="00D457DA" w:rsidRPr="002C5D27">
        <w:rPr>
          <w:rFonts w:ascii="Times New Roman" w:eastAsia="Times New Roman" w:hAnsi="Times New Roman"/>
          <w:lang w:eastAsia="hu-HU"/>
        </w:rPr>
        <w:t>k</w:t>
      </w:r>
      <w:r w:rsidRPr="002C5D27">
        <w:rPr>
          <w:rFonts w:ascii="Times New Roman" w:eastAsia="Times New Roman" w:hAnsi="Times New Roman"/>
          <w:lang w:eastAsia="hu-HU"/>
        </w:rPr>
        <w:t xml:space="preserve"> vagy az által</w:t>
      </w:r>
      <w:r w:rsidR="00D457DA" w:rsidRPr="002C5D27">
        <w:rPr>
          <w:rFonts w:ascii="Times New Roman" w:eastAsia="Times New Roman" w:hAnsi="Times New Roman"/>
          <w:lang w:eastAsia="hu-HU"/>
        </w:rPr>
        <w:t>uk</w:t>
      </w:r>
      <w:r w:rsidRPr="002C5D27">
        <w:rPr>
          <w:rFonts w:ascii="Times New Roman" w:eastAsia="Times New Roman" w:hAnsi="Times New Roman"/>
          <w:lang w:eastAsia="hu-HU"/>
        </w:rPr>
        <w:t xml:space="preserve"> megbízott más szervezet által végzett ellenőrzéseket, auditokat, beleértve a helyszíni vizsgálatot is;</w:t>
      </w:r>
    </w:p>
    <w:p w14:paraId="7669E830" w14:textId="7A7C09BD" w:rsidR="003D143A" w:rsidRPr="002C5D27" w:rsidRDefault="00F87636" w:rsidP="00E71E8A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/>
          <w:lang w:eastAsia="hu-HU"/>
        </w:rPr>
      </w:pPr>
      <w:r w:rsidRPr="002C5D27">
        <w:rPr>
          <w:rFonts w:ascii="Times New Roman" w:hAnsi="Times New Roman"/>
        </w:rPr>
        <w:t xml:space="preserve">szükség </w:t>
      </w:r>
      <w:r w:rsidR="00D457DA" w:rsidRPr="002C5D27">
        <w:rPr>
          <w:rFonts w:ascii="Times New Roman" w:hAnsi="Times New Roman"/>
        </w:rPr>
        <w:t>esetén együttműködik az A</w:t>
      </w:r>
      <w:r w:rsidR="007C3855" w:rsidRPr="002C5D27">
        <w:rPr>
          <w:rFonts w:ascii="Times New Roman" w:hAnsi="Times New Roman"/>
        </w:rPr>
        <w:t>datkezelő</w:t>
      </w:r>
      <w:r w:rsidR="00D457DA" w:rsidRPr="002C5D27">
        <w:rPr>
          <w:rFonts w:ascii="Times New Roman" w:hAnsi="Times New Roman"/>
        </w:rPr>
        <w:t>k</w:t>
      </w:r>
      <w:r w:rsidR="007C3855" w:rsidRPr="002C5D27">
        <w:rPr>
          <w:rFonts w:ascii="Times New Roman" w:hAnsi="Times New Roman"/>
        </w:rPr>
        <w:t xml:space="preserve"> tevékenységének </w:t>
      </w:r>
      <w:r w:rsidRPr="002C5D27">
        <w:rPr>
          <w:rFonts w:ascii="Times New Roman" w:hAnsi="Times New Roman"/>
        </w:rPr>
        <w:t xml:space="preserve">hatósági vagy más erre feljogosított szerv általi </w:t>
      </w:r>
      <w:r w:rsidR="007C3855" w:rsidRPr="002C5D27">
        <w:rPr>
          <w:rFonts w:ascii="Times New Roman" w:hAnsi="Times New Roman"/>
        </w:rPr>
        <w:t>ellenőrzése</w:t>
      </w:r>
      <w:r w:rsidRPr="002C5D27">
        <w:rPr>
          <w:rFonts w:ascii="Times New Roman" w:hAnsi="Times New Roman"/>
        </w:rPr>
        <w:t xml:space="preserve"> során;</w:t>
      </w:r>
    </w:p>
    <w:p w14:paraId="32361A11" w14:textId="1215AB76" w:rsidR="00C329FD" w:rsidRPr="002C5D27" w:rsidRDefault="00F87636" w:rsidP="0068598D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/>
          <w:lang w:eastAsia="hu-HU"/>
        </w:rPr>
      </w:pPr>
      <w:r w:rsidRPr="002C5D27">
        <w:rPr>
          <w:rFonts w:ascii="Times New Roman" w:eastAsia="Times New Roman" w:hAnsi="Times New Roman"/>
          <w:lang w:eastAsia="hu-HU"/>
        </w:rPr>
        <w:t>szükség esetén együttműködik az adatvédelmi hatásvizsgálat és az ahhoz kapcsolódó esetleges előzetes konzultáció érdekében.</w:t>
      </w:r>
    </w:p>
    <w:p w14:paraId="6092D64A" w14:textId="77777777" w:rsidR="00F87636" w:rsidRPr="002C5D27" w:rsidRDefault="00F87636" w:rsidP="006859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hu-HU"/>
        </w:rPr>
      </w:pPr>
    </w:p>
    <w:p w14:paraId="69439887" w14:textId="056D7498" w:rsidR="00147AF6" w:rsidRPr="002C5D27" w:rsidRDefault="00147AF6" w:rsidP="003D4D6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/>
          <w:b/>
          <w:lang w:eastAsia="hu-HU"/>
        </w:rPr>
      </w:pPr>
      <w:r w:rsidRPr="002C5D27">
        <w:rPr>
          <w:rFonts w:ascii="Times New Roman" w:eastAsia="Times New Roman" w:hAnsi="Times New Roman"/>
          <w:b/>
          <w:lang w:eastAsia="hu-HU"/>
        </w:rPr>
        <w:t>Felelősség</w:t>
      </w:r>
    </w:p>
    <w:p w14:paraId="613F5F2A" w14:textId="1A316A5F" w:rsidR="00990F2E" w:rsidRPr="002C5D27" w:rsidRDefault="00D457DA" w:rsidP="00592562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09" w:hanging="567"/>
        <w:jc w:val="both"/>
        <w:textAlignment w:val="baseline"/>
        <w:rPr>
          <w:rFonts w:ascii="Times New Roman" w:eastAsia="Times New Roman" w:hAnsi="Times New Roman"/>
          <w:lang w:eastAsia="hu-HU"/>
        </w:rPr>
      </w:pPr>
      <w:r w:rsidRPr="002C5D27">
        <w:rPr>
          <w:rFonts w:ascii="Times New Roman" w:eastAsia="Times New Roman" w:hAnsi="Times New Roman"/>
          <w:lang w:eastAsia="hu-HU"/>
        </w:rPr>
        <w:t>Az A</w:t>
      </w:r>
      <w:r w:rsidR="00990F2E" w:rsidRPr="002C5D27">
        <w:rPr>
          <w:rFonts w:ascii="Times New Roman" w:eastAsia="Times New Roman" w:hAnsi="Times New Roman"/>
          <w:lang w:eastAsia="hu-HU"/>
        </w:rPr>
        <w:t xml:space="preserve">datfeldolgozó felel az adatfeldolgozás által </w:t>
      </w:r>
      <w:r w:rsidRPr="002C5D27">
        <w:rPr>
          <w:rFonts w:ascii="Times New Roman" w:eastAsia="Times New Roman" w:hAnsi="Times New Roman"/>
          <w:lang w:eastAsia="hu-HU"/>
        </w:rPr>
        <w:t>az A</w:t>
      </w:r>
      <w:r w:rsidR="00990F2E" w:rsidRPr="002C5D27">
        <w:rPr>
          <w:rFonts w:ascii="Times New Roman" w:eastAsia="Times New Roman" w:hAnsi="Times New Roman"/>
          <w:lang w:eastAsia="hu-HU"/>
        </w:rPr>
        <w:t>datkezelő</w:t>
      </w:r>
      <w:r w:rsidRPr="002C5D27">
        <w:rPr>
          <w:rFonts w:ascii="Times New Roman" w:eastAsia="Times New Roman" w:hAnsi="Times New Roman"/>
          <w:lang w:eastAsia="hu-HU"/>
        </w:rPr>
        <w:t>k</w:t>
      </w:r>
      <w:r w:rsidR="00990F2E" w:rsidRPr="002C5D27">
        <w:rPr>
          <w:rFonts w:ascii="Times New Roman" w:eastAsia="Times New Roman" w:hAnsi="Times New Roman"/>
          <w:lang w:eastAsia="hu-HU"/>
        </w:rPr>
        <w:t>nek vagy harmadik személyeknek okozott károkért, amennyiben megsérti e szerződés rendelkezéseit, vagy az általános adatvédelmi rendeletben</w:t>
      </w:r>
      <w:r w:rsidR="00E06AF0" w:rsidRPr="002C5D27">
        <w:rPr>
          <w:rFonts w:ascii="Times New Roman" w:eastAsia="Times New Roman" w:hAnsi="Times New Roman"/>
          <w:lang w:eastAsia="hu-HU"/>
        </w:rPr>
        <w:t xml:space="preserve">, az Infotv.-ben vagy más adatvédelmi jogszabályban </w:t>
      </w:r>
      <w:r w:rsidR="00990F2E" w:rsidRPr="002C5D27">
        <w:rPr>
          <w:rFonts w:ascii="Times New Roman" w:eastAsia="Times New Roman" w:hAnsi="Times New Roman"/>
          <w:lang w:eastAsia="hu-HU"/>
        </w:rPr>
        <w:t>meghatározott, kifejezetten az adatfeldolgozóra vonatk</w:t>
      </w:r>
      <w:r w:rsidRPr="002C5D27">
        <w:rPr>
          <w:rFonts w:ascii="Times New Roman" w:eastAsia="Times New Roman" w:hAnsi="Times New Roman"/>
          <w:lang w:eastAsia="hu-HU"/>
        </w:rPr>
        <w:t>ozó szabályokat, illetve ha az A</w:t>
      </w:r>
      <w:r w:rsidR="00990F2E" w:rsidRPr="002C5D27">
        <w:rPr>
          <w:rFonts w:ascii="Times New Roman" w:eastAsia="Times New Roman" w:hAnsi="Times New Roman"/>
          <w:lang w:eastAsia="hu-HU"/>
        </w:rPr>
        <w:t>datkezelő</w:t>
      </w:r>
      <w:r w:rsidRPr="002C5D27">
        <w:rPr>
          <w:rFonts w:ascii="Times New Roman" w:eastAsia="Times New Roman" w:hAnsi="Times New Roman"/>
          <w:lang w:eastAsia="hu-HU"/>
        </w:rPr>
        <w:t>k</w:t>
      </w:r>
      <w:r w:rsidR="00990F2E" w:rsidRPr="002C5D27">
        <w:rPr>
          <w:rFonts w:ascii="Times New Roman" w:eastAsia="Times New Roman" w:hAnsi="Times New Roman"/>
          <w:lang w:eastAsia="hu-HU"/>
        </w:rPr>
        <w:t xml:space="preserve"> jogszerű utasításait figyelmen kívül hagyja vagy azokkal ellentétesen jár el.</w:t>
      </w:r>
    </w:p>
    <w:p w14:paraId="5732AC38" w14:textId="77777777" w:rsidR="00990F2E" w:rsidRPr="002C5D27" w:rsidRDefault="00990F2E" w:rsidP="00990F2E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lang w:eastAsia="hu-HU"/>
        </w:rPr>
      </w:pPr>
    </w:p>
    <w:p w14:paraId="4E05B1A4" w14:textId="273FD191" w:rsidR="00990F2E" w:rsidRPr="002C5D27" w:rsidRDefault="00990F2E" w:rsidP="00592562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09" w:hanging="567"/>
        <w:jc w:val="both"/>
        <w:textAlignment w:val="baseline"/>
        <w:rPr>
          <w:rFonts w:ascii="Times New Roman" w:eastAsia="Times New Roman" w:hAnsi="Times New Roman"/>
          <w:lang w:eastAsia="hu-HU"/>
        </w:rPr>
      </w:pPr>
      <w:r w:rsidRPr="002C5D27">
        <w:rPr>
          <w:rFonts w:ascii="Times New Roman" w:eastAsia="Times New Roman" w:hAnsi="Times New Roman"/>
          <w:lang w:eastAsia="hu-HU"/>
        </w:rPr>
        <w:t xml:space="preserve">Az adatvédelmi szabályok megsértéséért </w:t>
      </w:r>
      <w:r w:rsidR="00E06AF0" w:rsidRPr="002C5D27">
        <w:rPr>
          <w:rFonts w:ascii="Times New Roman" w:eastAsia="Times New Roman" w:hAnsi="Times New Roman"/>
          <w:lang w:eastAsia="hu-HU"/>
        </w:rPr>
        <w:t>harmadik személye</w:t>
      </w:r>
      <w:r w:rsidR="00600FC2" w:rsidRPr="002C5D27">
        <w:rPr>
          <w:rFonts w:ascii="Times New Roman" w:eastAsia="Times New Roman" w:hAnsi="Times New Roman"/>
          <w:lang w:eastAsia="hu-HU"/>
        </w:rPr>
        <w:t>k</w:t>
      </w:r>
      <w:r w:rsidR="00E06AF0" w:rsidRPr="002C5D27">
        <w:rPr>
          <w:rFonts w:ascii="Times New Roman" w:eastAsia="Times New Roman" w:hAnsi="Times New Roman"/>
          <w:lang w:eastAsia="hu-HU"/>
        </w:rPr>
        <w:t xml:space="preserve"> felé </w:t>
      </w:r>
      <w:r w:rsidR="00D457DA" w:rsidRPr="002C5D27">
        <w:rPr>
          <w:rFonts w:ascii="Times New Roman" w:eastAsia="Times New Roman" w:hAnsi="Times New Roman"/>
          <w:lang w:eastAsia="hu-HU"/>
        </w:rPr>
        <w:t>egyebekben A</w:t>
      </w:r>
      <w:r w:rsidRPr="002C5D27">
        <w:rPr>
          <w:rFonts w:ascii="Times New Roman" w:eastAsia="Times New Roman" w:hAnsi="Times New Roman"/>
          <w:lang w:eastAsia="hu-HU"/>
        </w:rPr>
        <w:t>datkezelő</w:t>
      </w:r>
      <w:r w:rsidR="00D457DA" w:rsidRPr="002C5D27">
        <w:rPr>
          <w:rFonts w:ascii="Times New Roman" w:eastAsia="Times New Roman" w:hAnsi="Times New Roman"/>
          <w:lang w:eastAsia="hu-HU"/>
        </w:rPr>
        <w:t>k</w:t>
      </w:r>
      <w:r w:rsidRPr="002C5D27">
        <w:rPr>
          <w:rFonts w:ascii="Times New Roman" w:eastAsia="Times New Roman" w:hAnsi="Times New Roman"/>
          <w:lang w:eastAsia="hu-HU"/>
        </w:rPr>
        <w:t xml:space="preserve"> felel</w:t>
      </w:r>
      <w:r w:rsidR="00D457DA" w:rsidRPr="002C5D27">
        <w:rPr>
          <w:rFonts w:ascii="Times New Roman" w:eastAsia="Times New Roman" w:hAnsi="Times New Roman"/>
          <w:lang w:eastAsia="hu-HU"/>
        </w:rPr>
        <w:t>nek</w:t>
      </w:r>
      <w:r w:rsidRPr="002C5D27">
        <w:rPr>
          <w:rFonts w:ascii="Times New Roman" w:eastAsia="Times New Roman" w:hAnsi="Times New Roman"/>
          <w:lang w:eastAsia="hu-HU"/>
        </w:rPr>
        <w:t>.</w:t>
      </w:r>
    </w:p>
    <w:p w14:paraId="4B7CBD7D" w14:textId="77777777" w:rsidR="00990F2E" w:rsidRPr="002C5D27" w:rsidRDefault="00990F2E" w:rsidP="00990F2E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lang w:eastAsia="hu-HU"/>
        </w:rPr>
      </w:pPr>
    </w:p>
    <w:p w14:paraId="0B7E473E" w14:textId="37000AAA" w:rsidR="00147AF6" w:rsidRPr="002C5D27" w:rsidRDefault="00D457DA" w:rsidP="00592562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09" w:hanging="567"/>
        <w:jc w:val="both"/>
        <w:textAlignment w:val="baseline"/>
        <w:rPr>
          <w:rFonts w:ascii="Times New Roman" w:eastAsia="Times New Roman" w:hAnsi="Times New Roman"/>
          <w:lang w:eastAsia="hu-HU"/>
        </w:rPr>
      </w:pPr>
      <w:r w:rsidRPr="002C5D27">
        <w:rPr>
          <w:rFonts w:ascii="Times New Roman" w:eastAsia="Times New Roman" w:hAnsi="Times New Roman"/>
          <w:lang w:eastAsia="hu-HU"/>
        </w:rPr>
        <w:t>Ha mind az A</w:t>
      </w:r>
      <w:r w:rsidR="00990F2E" w:rsidRPr="002C5D27">
        <w:rPr>
          <w:rFonts w:ascii="Times New Roman" w:eastAsia="Times New Roman" w:hAnsi="Times New Roman"/>
          <w:lang w:eastAsia="hu-HU"/>
        </w:rPr>
        <w:t>datkezelő</w:t>
      </w:r>
      <w:r w:rsidRPr="002C5D27">
        <w:rPr>
          <w:rFonts w:ascii="Times New Roman" w:eastAsia="Times New Roman" w:hAnsi="Times New Roman"/>
          <w:lang w:eastAsia="hu-HU"/>
        </w:rPr>
        <w:t>k</w:t>
      </w:r>
      <w:r w:rsidR="00990F2E" w:rsidRPr="002C5D27">
        <w:rPr>
          <w:rFonts w:ascii="Times New Roman" w:eastAsia="Times New Roman" w:hAnsi="Times New Roman"/>
          <w:lang w:eastAsia="hu-HU"/>
        </w:rPr>
        <w:t xml:space="preserve">, mind az </w:t>
      </w:r>
      <w:r w:rsidRPr="002C5D27">
        <w:rPr>
          <w:rFonts w:ascii="Times New Roman" w:eastAsia="Times New Roman" w:hAnsi="Times New Roman"/>
          <w:lang w:eastAsia="hu-HU"/>
        </w:rPr>
        <w:t>A</w:t>
      </w:r>
      <w:r w:rsidR="00990F2E" w:rsidRPr="002C5D27">
        <w:rPr>
          <w:rFonts w:ascii="Times New Roman" w:eastAsia="Times New Roman" w:hAnsi="Times New Roman"/>
          <w:lang w:eastAsia="hu-HU"/>
        </w:rPr>
        <w:t>datfeldolgozó érintett ugyanabban az adatkezelésben, és – az előzőek alapján – felelősséggel tartoznak az adatkezelés által okozott károkért, akkor az érintett tényleges kártérítésének biztosítása érdekében egyetemleges felelősséggel tartoznak.</w:t>
      </w:r>
    </w:p>
    <w:p w14:paraId="50D5D53A" w14:textId="77777777" w:rsidR="00E71E8A" w:rsidRPr="002C5D27" w:rsidRDefault="00E71E8A" w:rsidP="006859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hu-HU"/>
        </w:rPr>
      </w:pPr>
    </w:p>
    <w:p w14:paraId="66B52F07" w14:textId="6D4FDFED" w:rsidR="003D143A" w:rsidRPr="002C5D27" w:rsidRDefault="003D143A" w:rsidP="003D4D6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/>
          <w:b/>
          <w:lang w:eastAsia="hu-HU"/>
        </w:rPr>
      </w:pPr>
      <w:r w:rsidRPr="002C5D27">
        <w:rPr>
          <w:rFonts w:ascii="Times New Roman" w:eastAsia="Times New Roman" w:hAnsi="Times New Roman"/>
          <w:b/>
          <w:lang w:eastAsia="hu-HU"/>
        </w:rPr>
        <w:t xml:space="preserve">A felek </w:t>
      </w:r>
      <w:r w:rsidR="009C0E7E" w:rsidRPr="002C5D27">
        <w:rPr>
          <w:rFonts w:ascii="Times New Roman" w:eastAsia="Times New Roman" w:hAnsi="Times New Roman"/>
          <w:b/>
          <w:lang w:eastAsia="hu-HU"/>
        </w:rPr>
        <w:t>további</w:t>
      </w:r>
      <w:r w:rsidRPr="002C5D27">
        <w:rPr>
          <w:rFonts w:ascii="Times New Roman" w:eastAsia="Times New Roman" w:hAnsi="Times New Roman"/>
          <w:b/>
          <w:lang w:eastAsia="hu-HU"/>
        </w:rPr>
        <w:t xml:space="preserve"> megállapodásai</w:t>
      </w:r>
    </w:p>
    <w:p w14:paraId="4FDA176D" w14:textId="1A93F68E" w:rsidR="00755624" w:rsidRPr="002C5D27" w:rsidRDefault="00755624" w:rsidP="00592562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09" w:hanging="567"/>
        <w:jc w:val="both"/>
        <w:textAlignment w:val="baseline"/>
        <w:rPr>
          <w:rFonts w:ascii="Times New Roman" w:eastAsia="Times New Roman" w:hAnsi="Times New Roman"/>
          <w:lang w:eastAsia="hu-HU"/>
        </w:rPr>
      </w:pPr>
      <w:r w:rsidRPr="002C5D27">
        <w:rPr>
          <w:rFonts w:ascii="Times New Roman" w:hAnsi="Times New Roman"/>
        </w:rPr>
        <w:t xml:space="preserve">A Felek rögzítik, hogy a jelen </w:t>
      </w:r>
      <w:r w:rsidR="00D457DA" w:rsidRPr="002C5D27">
        <w:rPr>
          <w:rFonts w:ascii="Times New Roman" w:hAnsi="Times New Roman"/>
        </w:rPr>
        <w:t>megállapodással</w:t>
      </w:r>
      <w:r w:rsidRPr="002C5D27">
        <w:rPr>
          <w:rFonts w:ascii="Times New Roman" w:hAnsi="Times New Roman"/>
        </w:rPr>
        <w:t xml:space="preserve"> összefüggő adatok</w:t>
      </w:r>
      <w:r w:rsidR="00592562" w:rsidRPr="002C5D27">
        <w:rPr>
          <w:rFonts w:ascii="Times New Roman" w:hAnsi="Times New Roman"/>
        </w:rPr>
        <w:t xml:space="preserve">at bizalmasan kezelik és üzleti titoknak tekintik, kivéve azon közérdekű és közérdekből nyilvános adatokat, amelyek </w:t>
      </w:r>
      <w:r w:rsidRPr="002C5D27">
        <w:rPr>
          <w:rFonts w:ascii="Times New Roman" w:hAnsi="Times New Roman"/>
        </w:rPr>
        <w:t>megismer</w:t>
      </w:r>
      <w:r w:rsidR="00592562" w:rsidRPr="002C5D27">
        <w:rPr>
          <w:rFonts w:ascii="Times New Roman" w:hAnsi="Times New Roman"/>
        </w:rPr>
        <w:t>hetőség</w:t>
      </w:r>
      <w:r w:rsidRPr="002C5D27">
        <w:rPr>
          <w:rFonts w:ascii="Times New Roman" w:hAnsi="Times New Roman"/>
        </w:rPr>
        <w:t>ét vagy nyilvánosságra hozatal</w:t>
      </w:r>
      <w:r w:rsidR="00592562" w:rsidRPr="002C5D27">
        <w:rPr>
          <w:rFonts w:ascii="Times New Roman" w:hAnsi="Times New Roman"/>
        </w:rPr>
        <w:t>át törvény elrendeli</w:t>
      </w:r>
      <w:r w:rsidRPr="002C5D27">
        <w:rPr>
          <w:rFonts w:ascii="Times New Roman" w:hAnsi="Times New Roman"/>
        </w:rPr>
        <w:t>.</w:t>
      </w:r>
    </w:p>
    <w:p w14:paraId="7CC1A269" w14:textId="77777777" w:rsidR="00B808BA" w:rsidRPr="002C5D27" w:rsidRDefault="00B808BA" w:rsidP="009247D9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lang w:eastAsia="hu-HU"/>
        </w:rPr>
      </w:pPr>
    </w:p>
    <w:p w14:paraId="11BC5B99" w14:textId="77777777" w:rsidR="00F31C6E" w:rsidRPr="002C5D27" w:rsidRDefault="00F31C6E" w:rsidP="00F31C6E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09" w:hanging="567"/>
        <w:jc w:val="both"/>
        <w:textAlignment w:val="baseline"/>
        <w:rPr>
          <w:rFonts w:ascii="Times New Roman" w:hAnsi="Times New Roman"/>
        </w:rPr>
      </w:pPr>
      <w:r w:rsidRPr="002C5D27">
        <w:rPr>
          <w:rFonts w:ascii="Times New Roman" w:hAnsi="Times New Roman"/>
        </w:rPr>
        <w:t>Felek megállapodnak abban, hogy minden, a szerződés keretében egymásnak küldött értesítésnek írott (levél, e-mail) formában kell történnie. A Felek közti levelezés nyelve: magyar.</w:t>
      </w:r>
    </w:p>
    <w:p w14:paraId="0212B2D6" w14:textId="77777777" w:rsidR="00F31C6E" w:rsidRPr="002C5D27" w:rsidRDefault="00F31C6E" w:rsidP="00F31C6E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/>
        </w:rPr>
      </w:pPr>
    </w:p>
    <w:p w14:paraId="3B360945" w14:textId="7FED6523" w:rsidR="00F31C6E" w:rsidRPr="002C5D27" w:rsidRDefault="006831DD" w:rsidP="00F31C6E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09" w:hanging="567"/>
        <w:jc w:val="both"/>
        <w:textAlignment w:val="baseline"/>
        <w:rPr>
          <w:rFonts w:ascii="Times New Roman" w:hAnsi="Times New Roman"/>
        </w:rPr>
      </w:pPr>
      <w:r w:rsidRPr="002C5D27">
        <w:rPr>
          <w:rFonts w:ascii="Times New Roman" w:hAnsi="Times New Roman"/>
        </w:rPr>
        <w:t xml:space="preserve">A Felek megállapodnak abban, hogy az egymáshoz intézett értesítéseiket akkor tekintik megfelelően teljesítettnek, amennyiben azt a másik Félnek a Szerződésben meghatározott értesítési címére írásban, postai út igénybevétele esetén tértivevény, elektronikus levél esetében pedig olvasási visszaigazolás igénybevételével küldték meg. A Felek megállapodnak abban, hogy egymás elektronikus levelei tartalmának megismeréséről a feladó fél által kért olvasási </w:t>
      </w:r>
      <w:r w:rsidRPr="002C5D27">
        <w:rPr>
          <w:rFonts w:ascii="Times New Roman" w:hAnsi="Times New Roman"/>
        </w:rPr>
        <w:lastRenderedPageBreak/>
        <w:t>visszaigazolás elküldésével tájékoztatják egymást, valamint hogy postai út igénybevétele esetén amennyiben a tértivevényes küldemény „ismeretlen”, „ismeretlen helyre költözött”, „nem vette át”, „az átvételt megtagadta” , „kézbesítés akadályozott” jelzéssel érkezik vissza a feladóhoz, akkor már a kézbesítés megkísérlésének napján, ha pedig „nem kereste” jelzéssel, akkor a második kézbesítési kísérletet követő 5. munkanapon a küldemény kézbesítettnek minősül.”</w:t>
      </w:r>
    </w:p>
    <w:p w14:paraId="46D5FE97" w14:textId="77777777" w:rsidR="00F31C6E" w:rsidRPr="002C5D27" w:rsidRDefault="00F31C6E" w:rsidP="00F31C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</w:p>
    <w:p w14:paraId="2B8092FA" w14:textId="56F48FAC" w:rsidR="003D143A" w:rsidRPr="002C5D27" w:rsidRDefault="00A25171" w:rsidP="00592562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09" w:hanging="567"/>
        <w:jc w:val="both"/>
        <w:textAlignment w:val="baseline"/>
        <w:rPr>
          <w:rFonts w:ascii="Times New Roman" w:eastAsia="Times New Roman" w:hAnsi="Times New Roman"/>
          <w:lang w:eastAsia="hu-HU"/>
        </w:rPr>
      </w:pPr>
      <w:r w:rsidRPr="002C5D27">
        <w:rPr>
          <w:rFonts w:ascii="Times New Roman" w:eastAsia="Times New Roman" w:hAnsi="Times New Roman"/>
          <w:lang w:eastAsia="hu-HU"/>
        </w:rPr>
        <w:t xml:space="preserve">A Felek megállapodnak abban, hogy a jelen </w:t>
      </w:r>
      <w:r w:rsidR="00D457DA" w:rsidRPr="002C5D27">
        <w:rPr>
          <w:rFonts w:ascii="Times New Roman" w:eastAsia="Times New Roman" w:hAnsi="Times New Roman"/>
          <w:lang w:eastAsia="hu-HU"/>
        </w:rPr>
        <w:t>megállapodással</w:t>
      </w:r>
      <w:r w:rsidRPr="002C5D27">
        <w:rPr>
          <w:rFonts w:ascii="Times New Roman" w:eastAsia="Times New Roman" w:hAnsi="Times New Roman"/>
          <w:lang w:eastAsia="hu-HU"/>
        </w:rPr>
        <w:t xml:space="preserve"> kapcsolatban közöttük felmerült vitás kérdéseket elsősorban együttműködésre feljogosított képviselőik útján, tárgyalásos úton rendezik. Ennek eredménytelensége esetére a per tárgya és értéke alapján hatáskörrel rendelkező, pécsi székhelyű rendes bíróság kizárólagos illetékességét kötik ki.</w:t>
      </w:r>
    </w:p>
    <w:p w14:paraId="0CC560FA" w14:textId="77777777" w:rsidR="00C07C77" w:rsidRPr="002C5D27" w:rsidRDefault="00C07C77" w:rsidP="009034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hu-HU"/>
        </w:rPr>
      </w:pPr>
    </w:p>
    <w:p w14:paraId="0B262101" w14:textId="6FB22B9B" w:rsidR="003D143A" w:rsidRPr="002C5D27" w:rsidRDefault="003D143A" w:rsidP="009034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hu-HU"/>
        </w:rPr>
      </w:pPr>
      <w:r w:rsidRPr="002C5D27">
        <w:rPr>
          <w:rFonts w:ascii="Times New Roman" w:eastAsia="Times New Roman" w:hAnsi="Times New Roman"/>
          <w:lang w:eastAsia="hu-HU"/>
        </w:rPr>
        <w:t xml:space="preserve">A Felek a jelen </w:t>
      </w:r>
      <w:r w:rsidR="00D457DA" w:rsidRPr="002C5D27">
        <w:rPr>
          <w:rFonts w:ascii="Times New Roman" w:eastAsia="Times New Roman" w:hAnsi="Times New Roman"/>
          <w:lang w:eastAsia="hu-HU"/>
        </w:rPr>
        <w:t>megállapodást</w:t>
      </w:r>
      <w:r w:rsidRPr="002C5D27">
        <w:rPr>
          <w:rFonts w:ascii="Times New Roman" w:eastAsia="Times New Roman" w:hAnsi="Times New Roman"/>
          <w:lang w:eastAsia="hu-HU"/>
        </w:rPr>
        <w:t xml:space="preserve"> </w:t>
      </w:r>
      <w:r w:rsidR="009C0E7E" w:rsidRPr="002C5D27">
        <w:rPr>
          <w:rFonts w:ascii="Times New Roman" w:eastAsia="Times New Roman" w:hAnsi="Times New Roman"/>
          <w:lang w:eastAsia="hu-HU"/>
        </w:rPr>
        <w:t>–</w:t>
      </w:r>
      <w:r w:rsidRPr="002C5D27">
        <w:rPr>
          <w:rFonts w:ascii="Times New Roman" w:eastAsia="Times New Roman" w:hAnsi="Times New Roman"/>
          <w:lang w:eastAsia="hu-HU"/>
        </w:rPr>
        <w:t xml:space="preserve"> mely </w:t>
      </w:r>
      <w:permStart w:id="1174747961" w:edGrp="everyone"/>
      <w:r w:rsidR="0037595C" w:rsidRPr="002C5D27">
        <w:rPr>
          <w:rFonts w:ascii="Times New Roman" w:eastAsia="Times New Roman" w:hAnsi="Times New Roman"/>
          <w:lang w:eastAsia="hu-HU"/>
        </w:rPr>
        <w:t>négy</w:t>
      </w:r>
      <w:r w:rsidRPr="002C5D27">
        <w:rPr>
          <w:rFonts w:ascii="Times New Roman" w:eastAsia="Times New Roman" w:hAnsi="Times New Roman"/>
          <w:lang w:eastAsia="hu-HU"/>
        </w:rPr>
        <w:t xml:space="preserve"> </w:t>
      </w:r>
      <w:permEnd w:id="1174747961"/>
      <w:r w:rsidRPr="002C5D27">
        <w:rPr>
          <w:rFonts w:ascii="Times New Roman" w:eastAsia="Times New Roman" w:hAnsi="Times New Roman"/>
          <w:lang w:eastAsia="hu-HU"/>
        </w:rPr>
        <w:t xml:space="preserve">egymással egyező példányban készült, és amelyből </w:t>
      </w:r>
      <w:permStart w:id="1598712057" w:edGrp="everyone"/>
      <w:r w:rsidRPr="002C5D27">
        <w:rPr>
          <w:rFonts w:ascii="Times New Roman" w:eastAsia="Times New Roman" w:hAnsi="Times New Roman"/>
          <w:lang w:eastAsia="hu-HU"/>
        </w:rPr>
        <w:t xml:space="preserve">egy </w:t>
      </w:r>
      <w:permEnd w:id="1598712057"/>
      <w:r w:rsidRPr="002C5D27">
        <w:rPr>
          <w:rFonts w:ascii="Times New Roman" w:eastAsia="Times New Roman" w:hAnsi="Times New Roman"/>
          <w:lang w:eastAsia="hu-HU"/>
        </w:rPr>
        <w:t>példány a</w:t>
      </w:r>
      <w:r w:rsidR="00D457DA" w:rsidRPr="002C5D27">
        <w:rPr>
          <w:rFonts w:ascii="Times New Roman" w:eastAsia="Times New Roman" w:hAnsi="Times New Roman"/>
          <w:lang w:eastAsia="hu-HU"/>
        </w:rPr>
        <w:t>z A</w:t>
      </w:r>
      <w:r w:rsidR="00226C28" w:rsidRPr="002C5D27">
        <w:rPr>
          <w:rFonts w:ascii="Times New Roman" w:eastAsia="Times New Roman" w:hAnsi="Times New Roman"/>
          <w:lang w:eastAsia="hu-HU"/>
        </w:rPr>
        <w:t>datfeldolgozót</w:t>
      </w:r>
      <w:r w:rsidRPr="002C5D27">
        <w:rPr>
          <w:rFonts w:ascii="Times New Roman" w:eastAsia="Times New Roman" w:hAnsi="Times New Roman"/>
          <w:lang w:eastAsia="hu-HU"/>
        </w:rPr>
        <w:t xml:space="preserve">, </w:t>
      </w:r>
      <w:permStart w:id="400446489" w:edGrp="everyone"/>
      <w:r w:rsidR="0037595C" w:rsidRPr="002C5D27">
        <w:rPr>
          <w:rFonts w:ascii="Times New Roman" w:eastAsia="Times New Roman" w:hAnsi="Times New Roman"/>
          <w:lang w:eastAsia="hu-HU"/>
        </w:rPr>
        <w:t>egy</w:t>
      </w:r>
      <w:r w:rsidRPr="002C5D27">
        <w:rPr>
          <w:rFonts w:ascii="Times New Roman" w:eastAsia="Times New Roman" w:hAnsi="Times New Roman"/>
          <w:lang w:eastAsia="hu-HU"/>
        </w:rPr>
        <w:t xml:space="preserve"> </w:t>
      </w:r>
      <w:permEnd w:id="400446489"/>
      <w:r w:rsidRPr="002C5D27">
        <w:rPr>
          <w:rFonts w:ascii="Times New Roman" w:eastAsia="Times New Roman" w:hAnsi="Times New Roman"/>
          <w:lang w:eastAsia="hu-HU"/>
        </w:rPr>
        <w:t xml:space="preserve">példány </w:t>
      </w:r>
      <w:r w:rsidR="00D457DA" w:rsidRPr="002C5D27">
        <w:rPr>
          <w:rFonts w:ascii="Times New Roman" w:eastAsia="Times New Roman" w:hAnsi="Times New Roman"/>
          <w:lang w:eastAsia="hu-HU"/>
        </w:rPr>
        <w:t xml:space="preserve">a CSGYK-t, </w:t>
      </w:r>
      <w:permStart w:id="1977834805" w:edGrp="everyone"/>
      <w:r w:rsidR="00D457DA" w:rsidRPr="002C5D27">
        <w:rPr>
          <w:rFonts w:ascii="Times New Roman" w:eastAsia="Times New Roman" w:hAnsi="Times New Roman"/>
          <w:lang w:eastAsia="hu-HU"/>
        </w:rPr>
        <w:t>kettő</w:t>
      </w:r>
      <w:permEnd w:id="1977834805"/>
      <w:r w:rsidR="00D457DA" w:rsidRPr="002C5D27">
        <w:rPr>
          <w:rFonts w:ascii="Times New Roman" w:eastAsia="Times New Roman" w:hAnsi="Times New Roman"/>
          <w:lang w:eastAsia="hu-HU"/>
        </w:rPr>
        <w:t xml:space="preserve"> példány </w:t>
      </w:r>
      <w:r w:rsidRPr="002C5D27">
        <w:rPr>
          <w:rFonts w:ascii="Times New Roman" w:eastAsia="Times New Roman" w:hAnsi="Times New Roman"/>
          <w:lang w:eastAsia="hu-HU"/>
        </w:rPr>
        <w:t>pedig a</w:t>
      </w:r>
      <w:r w:rsidR="00D457DA" w:rsidRPr="002C5D27">
        <w:rPr>
          <w:rFonts w:ascii="Times New Roman" w:eastAsia="Times New Roman" w:hAnsi="Times New Roman"/>
          <w:lang w:eastAsia="hu-HU"/>
        </w:rPr>
        <w:t xml:space="preserve"> PTE-t</w:t>
      </w:r>
      <w:r w:rsidRPr="002C5D27">
        <w:rPr>
          <w:rFonts w:ascii="Times New Roman" w:eastAsia="Times New Roman" w:hAnsi="Times New Roman"/>
          <w:lang w:eastAsia="hu-HU"/>
        </w:rPr>
        <w:t xml:space="preserve"> </w:t>
      </w:r>
      <w:proofErr w:type="gramStart"/>
      <w:r w:rsidRPr="002C5D27">
        <w:rPr>
          <w:rFonts w:ascii="Times New Roman" w:eastAsia="Times New Roman" w:hAnsi="Times New Roman"/>
          <w:lang w:eastAsia="hu-HU"/>
        </w:rPr>
        <w:t>illet</w:t>
      </w:r>
      <w:proofErr w:type="gramEnd"/>
      <w:r w:rsidRPr="002C5D27">
        <w:rPr>
          <w:rFonts w:ascii="Times New Roman" w:eastAsia="Times New Roman" w:hAnsi="Times New Roman"/>
          <w:lang w:eastAsia="hu-HU"/>
        </w:rPr>
        <w:t xml:space="preserve"> meg </w:t>
      </w:r>
      <w:r w:rsidR="009C0E7E" w:rsidRPr="002C5D27">
        <w:rPr>
          <w:rFonts w:ascii="Times New Roman" w:eastAsia="Times New Roman" w:hAnsi="Times New Roman"/>
          <w:lang w:eastAsia="hu-HU"/>
        </w:rPr>
        <w:t>–</w:t>
      </w:r>
      <w:r w:rsidRPr="002C5D27">
        <w:rPr>
          <w:rFonts w:ascii="Times New Roman" w:eastAsia="Times New Roman" w:hAnsi="Times New Roman"/>
          <w:lang w:eastAsia="hu-HU"/>
        </w:rPr>
        <w:t xml:space="preserve"> elolvasták, értelmezték, és mint akaratukkal mindenben megegyezőt, jóváhagyólag írták alá.</w:t>
      </w:r>
    </w:p>
    <w:p w14:paraId="39EDBC86" w14:textId="77777777" w:rsidR="009C0E7E" w:rsidRPr="002C5D27" w:rsidRDefault="009C0E7E" w:rsidP="009034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3D143A" w:rsidRPr="002C5D27" w14:paraId="41F3388B" w14:textId="77777777" w:rsidTr="00D457DA">
        <w:tc>
          <w:tcPr>
            <w:tcW w:w="4536" w:type="dxa"/>
            <w:shd w:val="clear" w:color="auto" w:fill="auto"/>
          </w:tcPr>
          <w:p w14:paraId="7066338C" w14:textId="77777777" w:rsidR="003D143A" w:rsidRPr="002C5D27" w:rsidRDefault="007C3855" w:rsidP="00AA28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hu-HU"/>
              </w:rPr>
            </w:pPr>
            <w:r w:rsidRPr="002C5D27">
              <w:rPr>
                <w:rFonts w:ascii="Times New Roman" w:eastAsia="Times New Roman" w:hAnsi="Times New Roman"/>
                <w:lang w:eastAsia="hu-HU"/>
              </w:rPr>
              <w:t xml:space="preserve">Pécs, </w:t>
            </w:r>
            <w:r w:rsidR="00AA287A" w:rsidRPr="002C5D27">
              <w:rPr>
                <w:rFonts w:ascii="Times New Roman" w:eastAsia="Times New Roman" w:hAnsi="Times New Roman"/>
                <w:lang w:eastAsia="hu-HU"/>
              </w:rPr>
              <w:t>….</w:t>
            </w:r>
            <w:r w:rsidR="003D143A" w:rsidRPr="002C5D27">
              <w:rPr>
                <w:rFonts w:ascii="Times New Roman" w:eastAsia="Times New Roman" w:hAnsi="Times New Roman"/>
                <w:lang w:eastAsia="hu-HU"/>
              </w:rPr>
              <w:t>……………………….</w:t>
            </w:r>
          </w:p>
        </w:tc>
        <w:tc>
          <w:tcPr>
            <w:tcW w:w="4536" w:type="dxa"/>
            <w:shd w:val="clear" w:color="auto" w:fill="auto"/>
          </w:tcPr>
          <w:p w14:paraId="1BD47E05" w14:textId="77777777" w:rsidR="003D143A" w:rsidRPr="002C5D27" w:rsidRDefault="00BA12CD" w:rsidP="00903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hu-HU"/>
              </w:rPr>
            </w:pPr>
            <w:r w:rsidRPr="002C5D27">
              <w:rPr>
                <w:rFonts w:ascii="Times New Roman" w:eastAsia="Times New Roman" w:hAnsi="Times New Roman"/>
                <w:lang w:eastAsia="hu-HU"/>
              </w:rPr>
              <w:t xml:space="preserve"> ……………….</w:t>
            </w:r>
            <w:r w:rsidR="003D143A" w:rsidRPr="002C5D27">
              <w:rPr>
                <w:rFonts w:ascii="Times New Roman" w:eastAsia="Times New Roman" w:hAnsi="Times New Roman"/>
                <w:lang w:eastAsia="hu-HU"/>
              </w:rPr>
              <w:t>, ……………………….</w:t>
            </w:r>
          </w:p>
        </w:tc>
      </w:tr>
      <w:tr w:rsidR="003D143A" w:rsidRPr="002C5D27" w14:paraId="7F64EF6B" w14:textId="77777777" w:rsidTr="00D457DA">
        <w:tc>
          <w:tcPr>
            <w:tcW w:w="4536" w:type="dxa"/>
            <w:shd w:val="clear" w:color="auto" w:fill="auto"/>
          </w:tcPr>
          <w:p w14:paraId="2ACD0536" w14:textId="77777777" w:rsidR="003D143A" w:rsidRPr="002C5D27" w:rsidRDefault="003D143A" w:rsidP="00903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hu-HU"/>
              </w:rPr>
            </w:pPr>
          </w:p>
          <w:p w14:paraId="4085D00A" w14:textId="4FA1E464" w:rsidR="003D143A" w:rsidRDefault="006831DD" w:rsidP="006831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hu-HU"/>
              </w:rPr>
            </w:pPr>
            <w:r w:rsidRPr="002C5D27">
              <w:rPr>
                <w:rFonts w:ascii="Times New Roman" w:eastAsia="Times New Roman" w:hAnsi="Times New Roman"/>
                <w:lang w:eastAsia="hu-HU"/>
              </w:rPr>
              <w:t>Az Adatkezelők részéről:</w:t>
            </w:r>
          </w:p>
          <w:p w14:paraId="6558C412" w14:textId="77777777" w:rsidR="00F1239D" w:rsidRPr="002C5D27" w:rsidRDefault="00F1239D" w:rsidP="006831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hu-HU"/>
              </w:rPr>
            </w:pPr>
          </w:p>
          <w:p w14:paraId="688AD83C" w14:textId="77777777" w:rsidR="003D143A" w:rsidRPr="002C5D27" w:rsidRDefault="003D143A" w:rsidP="00903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hu-HU"/>
              </w:rPr>
            </w:pPr>
          </w:p>
          <w:p w14:paraId="31967660" w14:textId="77777777" w:rsidR="003D143A" w:rsidRPr="002C5D27" w:rsidRDefault="00563D81" w:rsidP="00903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hu-HU"/>
              </w:rPr>
            </w:pPr>
            <w:r w:rsidRPr="002C5D27">
              <w:rPr>
                <w:rFonts w:ascii="Times New Roman" w:eastAsia="Times New Roman" w:hAnsi="Times New Roman"/>
                <w:lang w:eastAsia="hu-HU"/>
              </w:rPr>
              <w:t>………………………………………………</w:t>
            </w:r>
          </w:p>
        </w:tc>
        <w:tc>
          <w:tcPr>
            <w:tcW w:w="4536" w:type="dxa"/>
            <w:shd w:val="clear" w:color="auto" w:fill="auto"/>
          </w:tcPr>
          <w:p w14:paraId="74480F06" w14:textId="77777777" w:rsidR="003D143A" w:rsidRPr="002C5D27" w:rsidRDefault="003D143A" w:rsidP="00903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hu-HU"/>
              </w:rPr>
            </w:pPr>
          </w:p>
          <w:p w14:paraId="0B754455" w14:textId="121CE377" w:rsidR="003D143A" w:rsidRDefault="00F1239D" w:rsidP="00F123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 xml:space="preserve">Az </w:t>
            </w:r>
            <w:r w:rsidRPr="00F1239D">
              <w:rPr>
                <w:rFonts w:ascii="Times New Roman" w:eastAsia="Times New Roman" w:hAnsi="Times New Roman"/>
                <w:lang w:eastAsia="hu-HU"/>
              </w:rPr>
              <w:t>Adatfeldolgozó</w:t>
            </w:r>
            <w:r>
              <w:rPr>
                <w:rFonts w:ascii="Times New Roman" w:eastAsia="Times New Roman" w:hAnsi="Times New Roman"/>
                <w:lang w:eastAsia="hu-HU"/>
              </w:rPr>
              <w:t xml:space="preserve"> részéről:</w:t>
            </w:r>
          </w:p>
          <w:p w14:paraId="1B9D9979" w14:textId="77777777" w:rsidR="00F1239D" w:rsidRPr="002C5D27" w:rsidRDefault="00F1239D" w:rsidP="00F123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hu-HU"/>
              </w:rPr>
            </w:pPr>
          </w:p>
          <w:p w14:paraId="06CE994A" w14:textId="77777777" w:rsidR="003D143A" w:rsidRPr="002C5D27" w:rsidRDefault="003D143A" w:rsidP="006831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hu-HU"/>
              </w:rPr>
            </w:pPr>
          </w:p>
          <w:p w14:paraId="3EDB5552" w14:textId="77777777" w:rsidR="003D143A" w:rsidRPr="002C5D27" w:rsidRDefault="003D143A" w:rsidP="00903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hu-HU"/>
              </w:rPr>
            </w:pPr>
            <w:r w:rsidRPr="002C5D27">
              <w:rPr>
                <w:rFonts w:ascii="Times New Roman" w:eastAsia="Times New Roman" w:hAnsi="Times New Roman"/>
                <w:lang w:eastAsia="hu-HU"/>
              </w:rPr>
              <w:t>………………………………………………</w:t>
            </w:r>
          </w:p>
        </w:tc>
      </w:tr>
      <w:tr w:rsidR="00D457DA" w:rsidRPr="002C5D27" w14:paraId="5ACB977F" w14:textId="77777777" w:rsidTr="00D457DA">
        <w:tc>
          <w:tcPr>
            <w:tcW w:w="4536" w:type="dxa"/>
            <w:shd w:val="clear" w:color="auto" w:fill="auto"/>
          </w:tcPr>
          <w:p w14:paraId="5E41EAC2" w14:textId="1A95C01A" w:rsidR="00D457DA" w:rsidRPr="002C5D27" w:rsidRDefault="00D457DA" w:rsidP="00903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hu-HU"/>
              </w:rPr>
            </w:pPr>
            <w:r w:rsidRPr="002C5D27">
              <w:rPr>
                <w:rFonts w:ascii="Times New Roman" w:eastAsia="Times New Roman" w:hAnsi="Times New Roman"/>
                <w:b/>
                <w:lang w:eastAsia="hu-HU"/>
              </w:rPr>
              <w:t>Csorba Győző Könyvtár</w:t>
            </w:r>
          </w:p>
          <w:p w14:paraId="3CF20E80" w14:textId="0229942E" w:rsidR="00F1239D" w:rsidRPr="002C5D27" w:rsidRDefault="006831DD" w:rsidP="00F123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hu-HU"/>
              </w:rPr>
            </w:pPr>
            <w:permStart w:id="895495458" w:edGrp="everyone"/>
            <w:proofErr w:type="spellStart"/>
            <w:r w:rsidRPr="002C5D27">
              <w:rPr>
                <w:rFonts w:ascii="Times New Roman" w:eastAsia="Times New Roman" w:hAnsi="Times New Roman"/>
                <w:lang w:eastAsia="hu-HU"/>
              </w:rPr>
              <w:t>Miszler</w:t>
            </w:r>
            <w:proofErr w:type="spellEnd"/>
            <w:r w:rsidRPr="002C5D27">
              <w:rPr>
                <w:rFonts w:ascii="Times New Roman" w:eastAsia="Times New Roman" w:hAnsi="Times New Roman"/>
                <w:lang w:eastAsia="hu-HU"/>
              </w:rPr>
              <w:t xml:space="preserve"> Tamás </w:t>
            </w:r>
            <w:permEnd w:id="895495458"/>
          </w:p>
          <w:p w14:paraId="30D678B9" w14:textId="207F7347" w:rsidR="006831DD" w:rsidRPr="002C5D27" w:rsidRDefault="006831DD" w:rsidP="00903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hu-HU"/>
              </w:rPr>
            </w:pPr>
            <w:permStart w:id="100627046" w:edGrp="everyone"/>
            <w:r w:rsidRPr="002C5D27">
              <w:rPr>
                <w:rFonts w:ascii="Times New Roman" w:eastAsia="Times New Roman" w:hAnsi="Times New Roman"/>
                <w:lang w:eastAsia="hu-HU"/>
              </w:rPr>
              <w:t>igazgató</w:t>
            </w:r>
            <w:permEnd w:id="100627046"/>
          </w:p>
          <w:p w14:paraId="761D513B" w14:textId="678EA788" w:rsidR="00D457DA" w:rsidRPr="002C5D27" w:rsidRDefault="00D457DA" w:rsidP="00903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4536" w:type="dxa"/>
            <w:vMerge w:val="restart"/>
            <w:shd w:val="clear" w:color="auto" w:fill="auto"/>
          </w:tcPr>
          <w:p w14:paraId="298EF2EA" w14:textId="2ABE53A7" w:rsidR="00F1239D" w:rsidRPr="002C5D27" w:rsidRDefault="00D457DA" w:rsidP="00F123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hu-HU"/>
              </w:rPr>
            </w:pPr>
            <w:permStart w:id="388391579" w:edGrp="everyone"/>
            <w:r w:rsidRPr="002C5D27">
              <w:rPr>
                <w:rFonts w:ascii="Times New Roman" w:eastAsia="Times New Roman" w:hAnsi="Times New Roman"/>
                <w:b/>
                <w:lang w:eastAsia="hu-HU"/>
              </w:rPr>
              <w:t>Települési Önkormányzat</w:t>
            </w:r>
            <w:r w:rsidR="003D4D62" w:rsidRPr="002C5D27">
              <w:rPr>
                <w:rFonts w:ascii="Times New Roman" w:eastAsia="Times New Roman" w:hAnsi="Times New Roman"/>
                <w:b/>
                <w:lang w:eastAsia="hu-HU"/>
              </w:rPr>
              <w:t xml:space="preserve"> megnevezése</w:t>
            </w:r>
            <w:r w:rsidRPr="002C5D27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permEnd w:id="388391579"/>
          </w:p>
          <w:p w14:paraId="4A49669D" w14:textId="189A7A16" w:rsidR="00F1239D" w:rsidRDefault="006831DD" w:rsidP="00F123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hu-HU"/>
              </w:rPr>
            </w:pPr>
            <w:permStart w:id="1690591163" w:edGrp="everyone"/>
            <w:r w:rsidRPr="002C5D27">
              <w:rPr>
                <w:rFonts w:ascii="Times New Roman" w:eastAsia="Times New Roman" w:hAnsi="Times New Roman"/>
                <w:lang w:eastAsia="hu-HU"/>
              </w:rPr>
              <w:t>…………………</w:t>
            </w:r>
            <w:permEnd w:id="1690591163"/>
          </w:p>
          <w:p w14:paraId="7DF5D3CF" w14:textId="0CE3A831" w:rsidR="00F1239D" w:rsidRPr="002C5D27" w:rsidRDefault="00F1239D" w:rsidP="006831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hu-HU"/>
              </w:rPr>
            </w:pPr>
            <w:permStart w:id="2088140017" w:edGrp="everyone"/>
            <w:r w:rsidRPr="002C5D27">
              <w:rPr>
                <w:rFonts w:ascii="Times New Roman" w:eastAsia="Times New Roman" w:hAnsi="Times New Roman"/>
                <w:lang w:eastAsia="hu-HU"/>
              </w:rPr>
              <w:t>…………………</w:t>
            </w:r>
            <w:permEnd w:id="2088140017"/>
          </w:p>
        </w:tc>
      </w:tr>
      <w:tr w:rsidR="00D457DA" w:rsidRPr="002C5D27" w14:paraId="684B5AB5" w14:textId="77777777" w:rsidTr="00D457DA">
        <w:tc>
          <w:tcPr>
            <w:tcW w:w="4536" w:type="dxa"/>
            <w:shd w:val="clear" w:color="auto" w:fill="auto"/>
          </w:tcPr>
          <w:p w14:paraId="051A90F2" w14:textId="77777777" w:rsidR="00D457DA" w:rsidRPr="002C5D27" w:rsidRDefault="00D457DA" w:rsidP="006831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hu-HU"/>
              </w:rPr>
            </w:pPr>
          </w:p>
          <w:p w14:paraId="5B3FF792" w14:textId="77777777" w:rsidR="00D457DA" w:rsidRPr="002C5D27" w:rsidRDefault="00D457DA" w:rsidP="006831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hu-HU"/>
              </w:rPr>
            </w:pPr>
          </w:p>
          <w:p w14:paraId="085D39A3" w14:textId="40097654" w:rsidR="00D457DA" w:rsidRPr="002C5D27" w:rsidRDefault="00D457DA" w:rsidP="00D457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hu-HU"/>
              </w:rPr>
            </w:pPr>
            <w:r w:rsidRPr="002C5D27">
              <w:rPr>
                <w:rFonts w:ascii="Times New Roman" w:eastAsia="Times New Roman" w:hAnsi="Times New Roman"/>
                <w:lang w:eastAsia="hu-HU"/>
              </w:rPr>
              <w:t>………………………………………………</w:t>
            </w:r>
          </w:p>
        </w:tc>
        <w:tc>
          <w:tcPr>
            <w:tcW w:w="4536" w:type="dxa"/>
            <w:vMerge/>
            <w:shd w:val="clear" w:color="auto" w:fill="auto"/>
          </w:tcPr>
          <w:p w14:paraId="7B78E738" w14:textId="77777777" w:rsidR="00D457DA" w:rsidRPr="002C5D27" w:rsidRDefault="00D457DA" w:rsidP="00903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hu-HU"/>
              </w:rPr>
            </w:pPr>
          </w:p>
        </w:tc>
      </w:tr>
      <w:tr w:rsidR="00D457DA" w:rsidRPr="002C5D27" w14:paraId="5CE9F374" w14:textId="77777777" w:rsidTr="00D457DA">
        <w:tc>
          <w:tcPr>
            <w:tcW w:w="4536" w:type="dxa"/>
            <w:shd w:val="clear" w:color="auto" w:fill="auto"/>
          </w:tcPr>
          <w:p w14:paraId="62892CAA" w14:textId="6924F9E4" w:rsidR="00D457DA" w:rsidRPr="002C5D27" w:rsidRDefault="00D457DA" w:rsidP="00903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hu-HU"/>
              </w:rPr>
            </w:pPr>
            <w:r w:rsidRPr="002C5D27">
              <w:rPr>
                <w:rFonts w:ascii="Times New Roman" w:eastAsia="Times New Roman" w:hAnsi="Times New Roman"/>
                <w:b/>
                <w:lang w:eastAsia="hu-HU"/>
              </w:rPr>
              <w:t xml:space="preserve">Pécsi Tudományegyetem </w:t>
            </w:r>
          </w:p>
          <w:p w14:paraId="028397D8" w14:textId="5C155FC5" w:rsidR="00F1239D" w:rsidRDefault="00F1239D" w:rsidP="00F123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hu-HU"/>
              </w:rPr>
            </w:pPr>
            <w:permStart w:id="291649156" w:edGrp="everyone"/>
            <w:r w:rsidRPr="00F1239D">
              <w:rPr>
                <w:rFonts w:ascii="Times New Roman" w:eastAsia="Times New Roman" w:hAnsi="Times New Roman"/>
                <w:lang w:eastAsia="hu-HU"/>
              </w:rPr>
              <w:t>Szeberényi Gábor</w:t>
            </w:r>
            <w:permEnd w:id="291649156"/>
          </w:p>
          <w:p w14:paraId="386DAAC5" w14:textId="0BCE4040" w:rsidR="006831DD" w:rsidRPr="002C5D27" w:rsidRDefault="00F1239D" w:rsidP="00D457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hu-HU"/>
              </w:rPr>
            </w:pPr>
            <w:permStart w:id="1903103332" w:edGrp="everyone"/>
            <w:r>
              <w:rPr>
                <w:rFonts w:ascii="Times New Roman" w:eastAsia="Times New Roman" w:hAnsi="Times New Roman"/>
                <w:lang w:eastAsia="hu-HU"/>
              </w:rPr>
              <w:t>főigazgató</w:t>
            </w:r>
            <w:permEnd w:id="1903103332"/>
          </w:p>
        </w:tc>
        <w:tc>
          <w:tcPr>
            <w:tcW w:w="4536" w:type="dxa"/>
            <w:vMerge/>
            <w:shd w:val="clear" w:color="auto" w:fill="auto"/>
          </w:tcPr>
          <w:p w14:paraId="623D18B6" w14:textId="77777777" w:rsidR="00D457DA" w:rsidRPr="002C5D27" w:rsidRDefault="00D457DA" w:rsidP="00903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hu-HU"/>
              </w:rPr>
            </w:pPr>
          </w:p>
        </w:tc>
      </w:tr>
    </w:tbl>
    <w:p w14:paraId="3938787F" w14:textId="77777777" w:rsidR="00D457DA" w:rsidRPr="002C5D27" w:rsidRDefault="00D457DA" w:rsidP="009034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hu-HU"/>
        </w:rPr>
      </w:pPr>
    </w:p>
    <w:p w14:paraId="73228D3F" w14:textId="0581CA24" w:rsidR="003D143A" w:rsidRPr="002C5D27" w:rsidRDefault="003D143A" w:rsidP="009034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lang w:eastAsia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3"/>
        <w:gridCol w:w="4439"/>
      </w:tblGrid>
      <w:tr w:rsidR="00F1239D" w:rsidRPr="002C5D27" w14:paraId="43CD5EEC" w14:textId="4B435E30" w:rsidTr="00F1239D">
        <w:tc>
          <w:tcPr>
            <w:tcW w:w="4633" w:type="dxa"/>
            <w:shd w:val="clear" w:color="auto" w:fill="auto"/>
          </w:tcPr>
          <w:p w14:paraId="376B3CE8" w14:textId="644B7BB7" w:rsidR="00F1239D" w:rsidRPr="002C5D27" w:rsidRDefault="00F1239D" w:rsidP="00F123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lang w:eastAsia="hu-HU"/>
              </w:rPr>
            </w:pPr>
            <w:r w:rsidRPr="002C5D27">
              <w:rPr>
                <w:rFonts w:ascii="Times New Roman" w:eastAsia="Times New Roman" w:hAnsi="Times New Roman"/>
                <w:b/>
                <w:lang w:eastAsia="hu-HU"/>
              </w:rPr>
              <w:t xml:space="preserve">Ellenjegyző a PTE részéről: 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ab/>
            </w:r>
          </w:p>
          <w:p w14:paraId="0F91A90B" w14:textId="77777777" w:rsidR="00F1239D" w:rsidRPr="002C5D27" w:rsidRDefault="00F1239D" w:rsidP="00903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hu-HU"/>
              </w:rPr>
            </w:pPr>
          </w:p>
          <w:p w14:paraId="5F3487E4" w14:textId="7C141E2D" w:rsidR="00F1239D" w:rsidRPr="002C5D27" w:rsidRDefault="00F1239D" w:rsidP="00F123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lang w:eastAsia="hu-HU"/>
              </w:rPr>
              <w:tab/>
            </w:r>
          </w:p>
          <w:p w14:paraId="6C182955" w14:textId="77777777" w:rsidR="00F1239D" w:rsidRPr="002C5D27" w:rsidRDefault="00F1239D" w:rsidP="006831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hu-HU"/>
              </w:rPr>
            </w:pPr>
          </w:p>
          <w:p w14:paraId="75F68D19" w14:textId="77777777" w:rsidR="00F1239D" w:rsidRPr="002C5D27" w:rsidRDefault="00F1239D" w:rsidP="00903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hu-HU"/>
              </w:rPr>
            </w:pPr>
          </w:p>
          <w:p w14:paraId="0E8FF597" w14:textId="77777777" w:rsidR="00F1239D" w:rsidRPr="002C5D27" w:rsidRDefault="00F1239D" w:rsidP="00903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hu-HU"/>
              </w:rPr>
            </w:pPr>
            <w:r w:rsidRPr="002C5D27">
              <w:rPr>
                <w:rFonts w:ascii="Times New Roman" w:eastAsia="Times New Roman" w:hAnsi="Times New Roman"/>
                <w:lang w:eastAsia="hu-HU"/>
              </w:rPr>
              <w:t>…………………………………………………</w:t>
            </w:r>
          </w:p>
        </w:tc>
        <w:tc>
          <w:tcPr>
            <w:tcW w:w="4439" w:type="dxa"/>
          </w:tcPr>
          <w:p w14:paraId="4A9D74DE" w14:textId="49A6B5DA" w:rsidR="00F1239D" w:rsidRPr="002C5D27" w:rsidRDefault="00F1239D" w:rsidP="00F123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hu-HU"/>
              </w:rPr>
            </w:pPr>
            <w:r w:rsidRPr="002C5D27">
              <w:rPr>
                <w:rFonts w:ascii="Times New Roman" w:eastAsia="Times New Roman" w:hAnsi="Times New Roman"/>
                <w:b/>
                <w:lang w:eastAsia="hu-HU"/>
              </w:rPr>
              <w:t>Ellenjegyző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>(</w:t>
            </w:r>
            <w:r w:rsidRPr="002C5D27">
              <w:rPr>
                <w:rFonts w:ascii="Times New Roman" w:eastAsia="Times New Roman" w:hAnsi="Times New Roman"/>
                <w:b/>
                <w:lang w:eastAsia="hu-HU"/>
              </w:rPr>
              <w:t>k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>)</w:t>
            </w:r>
            <w:r w:rsidRPr="002C5D27">
              <w:rPr>
                <w:rFonts w:ascii="Times New Roman" w:eastAsia="Times New Roman" w:hAnsi="Times New Roman"/>
                <w:b/>
                <w:lang w:eastAsia="hu-HU"/>
              </w:rPr>
              <w:t xml:space="preserve"> a </w:t>
            </w:r>
            <w:permStart w:id="403727930" w:edGrp="everyone"/>
            <w:r w:rsidRPr="002C5D27">
              <w:rPr>
                <w:rFonts w:ascii="Times New Roman" w:eastAsia="Times New Roman" w:hAnsi="Times New Roman"/>
                <w:b/>
                <w:lang w:eastAsia="hu-HU"/>
              </w:rPr>
              <w:t>Települési Önkormányzat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 xml:space="preserve"> megnevezése</w:t>
            </w:r>
            <w:r w:rsidRPr="002C5D27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permEnd w:id="403727930"/>
            <w:r w:rsidRPr="002C5D27">
              <w:rPr>
                <w:rFonts w:ascii="Times New Roman" w:eastAsia="Times New Roman" w:hAnsi="Times New Roman"/>
                <w:b/>
                <w:lang w:eastAsia="hu-HU"/>
              </w:rPr>
              <w:t>részéről</w:t>
            </w:r>
            <w:r w:rsidRPr="002C5D27">
              <w:rPr>
                <w:rStyle w:val="Lbjegyzet-hivatkozs"/>
                <w:rFonts w:ascii="Times New Roman" w:eastAsia="Times New Roman" w:hAnsi="Times New Roman"/>
                <w:b/>
                <w:lang w:eastAsia="hu-HU"/>
              </w:rPr>
              <w:footnoteReference w:id="3"/>
            </w:r>
            <w:r w:rsidRPr="002C5D27">
              <w:rPr>
                <w:rFonts w:ascii="Times New Roman" w:eastAsia="Times New Roman" w:hAnsi="Times New Roman"/>
                <w:b/>
                <w:lang w:eastAsia="hu-HU"/>
              </w:rPr>
              <w:t>:</w:t>
            </w:r>
          </w:p>
          <w:p w14:paraId="72813CE3" w14:textId="77777777" w:rsidR="00F1239D" w:rsidRPr="002C5D27" w:rsidRDefault="00F1239D" w:rsidP="00903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F1239D" w:rsidRPr="002C5D27" w14:paraId="20AC3F9F" w14:textId="71EF1949" w:rsidTr="00F1239D">
        <w:tc>
          <w:tcPr>
            <w:tcW w:w="4633" w:type="dxa"/>
            <w:shd w:val="clear" w:color="auto" w:fill="auto"/>
          </w:tcPr>
          <w:p w14:paraId="38BF5EFF" w14:textId="77777777" w:rsidR="00F1239D" w:rsidRPr="002C5D27" w:rsidRDefault="00F1239D" w:rsidP="00903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hu-HU"/>
              </w:rPr>
            </w:pPr>
            <w:r w:rsidRPr="002C5D27">
              <w:rPr>
                <w:rFonts w:ascii="Times New Roman" w:eastAsia="Times New Roman" w:hAnsi="Times New Roman"/>
                <w:lang w:eastAsia="hu-HU"/>
              </w:rPr>
              <w:t>szakmai ellenjegyző</w:t>
            </w:r>
          </w:p>
        </w:tc>
        <w:tc>
          <w:tcPr>
            <w:tcW w:w="4439" w:type="dxa"/>
          </w:tcPr>
          <w:p w14:paraId="7CA9EABF" w14:textId="77777777" w:rsidR="00F1239D" w:rsidRPr="002C5D27" w:rsidRDefault="00F1239D" w:rsidP="00903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F1239D" w:rsidRPr="002C5D27" w14:paraId="0206021A" w14:textId="486B60FB" w:rsidTr="00F1239D">
        <w:tc>
          <w:tcPr>
            <w:tcW w:w="4633" w:type="dxa"/>
            <w:shd w:val="clear" w:color="auto" w:fill="auto"/>
          </w:tcPr>
          <w:p w14:paraId="5470AF68" w14:textId="2ECD5D88" w:rsidR="00F1239D" w:rsidRPr="002C5D27" w:rsidRDefault="00F1239D" w:rsidP="00903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4439" w:type="dxa"/>
          </w:tcPr>
          <w:p w14:paraId="5A7446FD" w14:textId="77777777" w:rsidR="00F1239D" w:rsidRPr="002C5D27" w:rsidRDefault="00F1239D" w:rsidP="00903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F1239D" w:rsidRPr="002C5D27" w14:paraId="6830197B" w14:textId="3E969353" w:rsidTr="00F1239D">
        <w:tc>
          <w:tcPr>
            <w:tcW w:w="4633" w:type="dxa"/>
            <w:shd w:val="clear" w:color="auto" w:fill="auto"/>
          </w:tcPr>
          <w:p w14:paraId="3B8B4057" w14:textId="77777777" w:rsidR="00F1239D" w:rsidRPr="002C5D27" w:rsidRDefault="00F1239D" w:rsidP="00903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4439" w:type="dxa"/>
          </w:tcPr>
          <w:p w14:paraId="319EBBA2" w14:textId="77777777" w:rsidR="00F1239D" w:rsidRPr="002C5D27" w:rsidRDefault="00F1239D" w:rsidP="00903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hu-HU"/>
              </w:rPr>
            </w:pPr>
          </w:p>
        </w:tc>
      </w:tr>
    </w:tbl>
    <w:p w14:paraId="184E664B" w14:textId="77777777" w:rsidR="00DC22D1" w:rsidRPr="002C5D27" w:rsidRDefault="00DC22D1" w:rsidP="009034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hu-HU"/>
        </w:rPr>
      </w:pPr>
    </w:p>
    <w:p w14:paraId="23FE0633" w14:textId="33D49E12" w:rsidR="00D457DA" w:rsidRPr="002C5D27" w:rsidRDefault="00D457DA" w:rsidP="00D457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lang w:eastAsia="hu-HU"/>
        </w:rPr>
      </w:pPr>
      <w:r w:rsidRPr="002C5D27">
        <w:rPr>
          <w:rFonts w:ascii="Times New Roman" w:eastAsia="Times New Roman" w:hAnsi="Times New Roman"/>
          <w:b/>
          <w:lang w:eastAsia="hu-HU"/>
        </w:rPr>
        <w:t>Ellenjegyző</w:t>
      </w:r>
      <w:r w:rsidR="00F1239D">
        <w:rPr>
          <w:rFonts w:ascii="Times New Roman" w:eastAsia="Times New Roman" w:hAnsi="Times New Roman"/>
          <w:b/>
          <w:lang w:eastAsia="hu-HU"/>
        </w:rPr>
        <w:t xml:space="preserve"> </w:t>
      </w:r>
      <w:r w:rsidRPr="002C5D27">
        <w:rPr>
          <w:rFonts w:ascii="Times New Roman" w:eastAsia="Times New Roman" w:hAnsi="Times New Roman"/>
          <w:b/>
          <w:lang w:eastAsia="hu-HU"/>
        </w:rPr>
        <w:t>a CSGYK részéről: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BD372F" w:rsidRPr="002C5D27" w14:paraId="6B4E96BC" w14:textId="77777777" w:rsidTr="00497C59">
        <w:tc>
          <w:tcPr>
            <w:tcW w:w="4644" w:type="dxa"/>
            <w:shd w:val="clear" w:color="auto" w:fill="auto"/>
          </w:tcPr>
          <w:p w14:paraId="567F4591" w14:textId="77777777" w:rsidR="00BD372F" w:rsidRPr="002C5D27" w:rsidRDefault="00BD372F" w:rsidP="006831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hu-HU"/>
              </w:rPr>
            </w:pPr>
          </w:p>
          <w:p w14:paraId="6B9CAB48" w14:textId="77777777" w:rsidR="00BD372F" w:rsidRPr="002C5D27" w:rsidRDefault="00BD372F" w:rsidP="00497C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hu-HU"/>
              </w:rPr>
            </w:pPr>
          </w:p>
          <w:p w14:paraId="7463E0AA" w14:textId="77777777" w:rsidR="00BD372F" w:rsidRPr="002C5D27" w:rsidRDefault="00BD372F" w:rsidP="00497C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hu-HU"/>
              </w:rPr>
            </w:pPr>
          </w:p>
          <w:p w14:paraId="36AECF2C" w14:textId="77777777" w:rsidR="00BD372F" w:rsidRPr="002C5D27" w:rsidRDefault="00BD372F" w:rsidP="00497C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hu-HU"/>
              </w:rPr>
            </w:pPr>
            <w:r w:rsidRPr="002C5D27">
              <w:rPr>
                <w:rFonts w:ascii="Times New Roman" w:eastAsia="Times New Roman" w:hAnsi="Times New Roman"/>
                <w:lang w:eastAsia="hu-HU"/>
              </w:rPr>
              <w:t>…………………………………………………</w:t>
            </w:r>
          </w:p>
        </w:tc>
      </w:tr>
      <w:tr w:rsidR="00BD372F" w:rsidRPr="002C5D27" w14:paraId="42FAFA3F" w14:textId="77777777" w:rsidTr="00497C59">
        <w:tc>
          <w:tcPr>
            <w:tcW w:w="4644" w:type="dxa"/>
            <w:shd w:val="clear" w:color="auto" w:fill="auto"/>
          </w:tcPr>
          <w:p w14:paraId="40F99CA3" w14:textId="6EFB56B5" w:rsidR="00BD372F" w:rsidRPr="002C5D27" w:rsidRDefault="00BD372F" w:rsidP="00497C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hu-HU"/>
              </w:rPr>
            </w:pPr>
            <w:r w:rsidRPr="002C5D27">
              <w:rPr>
                <w:rFonts w:ascii="Times New Roman" w:eastAsia="Times New Roman" w:hAnsi="Times New Roman"/>
                <w:lang w:eastAsia="hu-HU"/>
              </w:rPr>
              <w:t>adatvédelmi tisztviselő</w:t>
            </w:r>
          </w:p>
        </w:tc>
      </w:tr>
    </w:tbl>
    <w:p w14:paraId="20A7468A" w14:textId="4C49EFE7" w:rsidR="00BD372F" w:rsidRPr="002C5D27" w:rsidRDefault="00BD372F" w:rsidP="00D457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lang w:eastAsia="hu-HU"/>
        </w:rPr>
      </w:pPr>
    </w:p>
    <w:sectPr w:rsidR="00BD372F" w:rsidRPr="002C5D27" w:rsidSect="002C5D27">
      <w:footerReference w:type="default" r:id="rId15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267E4" w14:textId="77777777" w:rsidR="00770704" w:rsidRDefault="00770704" w:rsidP="00D73A0D">
      <w:pPr>
        <w:spacing w:after="0" w:line="240" w:lineRule="auto"/>
      </w:pPr>
      <w:r>
        <w:separator/>
      </w:r>
    </w:p>
  </w:endnote>
  <w:endnote w:type="continuationSeparator" w:id="0">
    <w:p w14:paraId="5EAE4058" w14:textId="77777777" w:rsidR="00770704" w:rsidRDefault="00770704" w:rsidP="00D73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823150"/>
      <w:docPartObj>
        <w:docPartGallery w:val="Page Numbers (Bottom of Page)"/>
        <w:docPartUnique/>
      </w:docPartObj>
    </w:sdtPr>
    <w:sdtEndPr/>
    <w:sdtContent>
      <w:p w14:paraId="34FD52E7" w14:textId="5DA4258C" w:rsidR="00630315" w:rsidRDefault="00630315" w:rsidP="00630315">
        <w:pPr>
          <w:pStyle w:val="llb"/>
          <w:jc w:val="center"/>
        </w:pPr>
        <w:r w:rsidRPr="00630315">
          <w:rPr>
            <w:rFonts w:ascii="Times New Roman" w:hAnsi="Times New Roman"/>
          </w:rPr>
          <w:fldChar w:fldCharType="begin"/>
        </w:r>
        <w:r w:rsidRPr="00630315">
          <w:rPr>
            <w:rFonts w:ascii="Times New Roman" w:hAnsi="Times New Roman"/>
          </w:rPr>
          <w:instrText>PAGE   \* MERGEFORMAT</w:instrText>
        </w:r>
        <w:r w:rsidRPr="00630315">
          <w:rPr>
            <w:rFonts w:ascii="Times New Roman" w:hAnsi="Times New Roman"/>
          </w:rPr>
          <w:fldChar w:fldCharType="separate"/>
        </w:r>
        <w:r w:rsidR="0021681B">
          <w:rPr>
            <w:rFonts w:ascii="Times New Roman" w:hAnsi="Times New Roman"/>
            <w:noProof/>
          </w:rPr>
          <w:t>1</w:t>
        </w:r>
        <w:r w:rsidRPr="00630315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F19D3" w14:textId="77777777" w:rsidR="00770704" w:rsidRDefault="00770704" w:rsidP="00D73A0D">
      <w:pPr>
        <w:spacing w:after="0" w:line="240" w:lineRule="auto"/>
      </w:pPr>
      <w:r>
        <w:separator/>
      </w:r>
    </w:p>
  </w:footnote>
  <w:footnote w:type="continuationSeparator" w:id="0">
    <w:p w14:paraId="6CBC5B51" w14:textId="77777777" w:rsidR="00770704" w:rsidRDefault="00770704" w:rsidP="00D73A0D">
      <w:pPr>
        <w:spacing w:after="0" w:line="240" w:lineRule="auto"/>
      </w:pPr>
      <w:r>
        <w:continuationSeparator/>
      </w:r>
    </w:p>
  </w:footnote>
  <w:footnote w:id="1">
    <w:p w14:paraId="64FC2D1F" w14:textId="1CF15D94" w:rsidR="006831DD" w:rsidRPr="005844AC" w:rsidRDefault="006831DD">
      <w:pPr>
        <w:pStyle w:val="Lbjegyzetszveg"/>
        <w:rPr>
          <w:rFonts w:ascii="Times New Roman" w:eastAsia="Times New Roman" w:hAnsi="Times New Roman"/>
          <w:b/>
          <w:lang w:eastAsia="hu-HU"/>
        </w:rPr>
      </w:pPr>
      <w:r>
        <w:rPr>
          <w:rStyle w:val="Lbjegyzet-hivatkozs"/>
        </w:rPr>
        <w:footnoteRef/>
      </w:r>
      <w:r>
        <w:t xml:space="preserve"> </w:t>
      </w:r>
      <w:r w:rsidRPr="006831DD">
        <w:rPr>
          <w:rFonts w:ascii="Times New Roman" w:hAnsi="Times New Roman"/>
        </w:rPr>
        <w:t xml:space="preserve">A </w:t>
      </w:r>
      <w:r w:rsidRPr="006831DD">
        <w:rPr>
          <w:rFonts w:ascii="Times New Roman" w:eastAsia="Times New Roman" w:hAnsi="Times New Roman"/>
          <w:lang w:eastAsia="hu-HU"/>
        </w:rPr>
        <w:t xml:space="preserve">CSGYK mindenkori </w:t>
      </w:r>
      <w:r w:rsidR="002C5D27" w:rsidRPr="002C5D27">
        <w:rPr>
          <w:rFonts w:ascii="Times New Roman" w:eastAsia="Times New Roman" w:hAnsi="Times New Roman"/>
          <w:lang w:eastAsia="hu-HU"/>
        </w:rPr>
        <w:t>vezetője</w:t>
      </w:r>
    </w:p>
  </w:footnote>
  <w:footnote w:id="2">
    <w:p w14:paraId="7966832C" w14:textId="61D1A314" w:rsidR="005844AC" w:rsidRDefault="005844A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2C5D27" w:rsidRPr="002C5D27">
        <w:rPr>
          <w:rFonts w:ascii="Times New Roman" w:eastAsia="Times New Roman" w:hAnsi="Times New Roman"/>
          <w:lang w:eastAsia="hu-HU"/>
        </w:rPr>
        <w:t>Az Egyetemi Könyvtár és Tudásközpont mindenkori vezetője</w:t>
      </w:r>
    </w:p>
  </w:footnote>
  <w:footnote w:id="3">
    <w:p w14:paraId="159946FC" w14:textId="77777777" w:rsidR="00F1239D" w:rsidRDefault="00F1239D" w:rsidP="00F1239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2C5D27">
        <w:rPr>
          <w:rFonts w:ascii="Times New Roman" w:eastAsia="Times New Roman" w:hAnsi="Times New Roman"/>
          <w:lang w:eastAsia="hu-HU"/>
        </w:rPr>
        <w:t>Adott esetben amennyiben az Önkormányzat esetén szükséges.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20A8"/>
    <w:multiLevelType w:val="multilevel"/>
    <w:tmpl w:val="7E10A3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8354F5"/>
    <w:multiLevelType w:val="hybridMultilevel"/>
    <w:tmpl w:val="EF78857E"/>
    <w:lvl w:ilvl="0" w:tplc="7FDA4A0A">
      <w:start w:val="2"/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0E114929"/>
    <w:multiLevelType w:val="multilevel"/>
    <w:tmpl w:val="1AB853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75B26E9"/>
    <w:multiLevelType w:val="hybridMultilevel"/>
    <w:tmpl w:val="F82C4236"/>
    <w:lvl w:ilvl="0" w:tplc="BE426B0A">
      <w:start w:val="1"/>
      <w:numFmt w:val="lowerLetter"/>
      <w:lvlText w:val="%1."/>
      <w:lvlJc w:val="left"/>
      <w:pPr>
        <w:ind w:left="1068" w:hanging="36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791A2D"/>
    <w:multiLevelType w:val="hybridMultilevel"/>
    <w:tmpl w:val="430CB52C"/>
    <w:lvl w:ilvl="0" w:tplc="ADC04A14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304" w:hanging="360"/>
      </w:pPr>
    </w:lvl>
    <w:lvl w:ilvl="2" w:tplc="040E001B" w:tentative="1">
      <w:start w:val="1"/>
      <w:numFmt w:val="lowerRoman"/>
      <w:lvlText w:val="%3."/>
      <w:lvlJc w:val="right"/>
      <w:pPr>
        <w:ind w:left="3024" w:hanging="180"/>
      </w:pPr>
    </w:lvl>
    <w:lvl w:ilvl="3" w:tplc="040E000F" w:tentative="1">
      <w:start w:val="1"/>
      <w:numFmt w:val="decimal"/>
      <w:lvlText w:val="%4."/>
      <w:lvlJc w:val="left"/>
      <w:pPr>
        <w:ind w:left="3744" w:hanging="360"/>
      </w:pPr>
    </w:lvl>
    <w:lvl w:ilvl="4" w:tplc="040E0019" w:tentative="1">
      <w:start w:val="1"/>
      <w:numFmt w:val="lowerLetter"/>
      <w:lvlText w:val="%5."/>
      <w:lvlJc w:val="left"/>
      <w:pPr>
        <w:ind w:left="4464" w:hanging="360"/>
      </w:pPr>
    </w:lvl>
    <w:lvl w:ilvl="5" w:tplc="040E001B" w:tentative="1">
      <w:start w:val="1"/>
      <w:numFmt w:val="lowerRoman"/>
      <w:lvlText w:val="%6."/>
      <w:lvlJc w:val="right"/>
      <w:pPr>
        <w:ind w:left="5184" w:hanging="180"/>
      </w:pPr>
    </w:lvl>
    <w:lvl w:ilvl="6" w:tplc="040E000F" w:tentative="1">
      <w:start w:val="1"/>
      <w:numFmt w:val="decimal"/>
      <w:lvlText w:val="%7."/>
      <w:lvlJc w:val="left"/>
      <w:pPr>
        <w:ind w:left="5904" w:hanging="360"/>
      </w:pPr>
    </w:lvl>
    <w:lvl w:ilvl="7" w:tplc="040E0019" w:tentative="1">
      <w:start w:val="1"/>
      <w:numFmt w:val="lowerLetter"/>
      <w:lvlText w:val="%8."/>
      <w:lvlJc w:val="left"/>
      <w:pPr>
        <w:ind w:left="6624" w:hanging="360"/>
      </w:pPr>
    </w:lvl>
    <w:lvl w:ilvl="8" w:tplc="040E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5" w15:restartNumberingAfterBreak="0">
    <w:nsid w:val="1FC21B67"/>
    <w:multiLevelType w:val="multilevel"/>
    <w:tmpl w:val="D5A6F87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FC80001"/>
    <w:multiLevelType w:val="multilevel"/>
    <w:tmpl w:val="C8FE496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28D57AB"/>
    <w:multiLevelType w:val="hybridMultilevel"/>
    <w:tmpl w:val="4F4804AA"/>
    <w:lvl w:ilvl="0" w:tplc="F7E8353A">
      <w:start w:val="1"/>
      <w:numFmt w:val="decimal"/>
      <w:lvlText w:val="%1."/>
      <w:lvlJc w:val="left"/>
      <w:pPr>
        <w:ind w:left="113" w:firstLine="0"/>
      </w:pPr>
      <w:rPr>
        <w:rFonts w:hint="default"/>
      </w:rPr>
    </w:lvl>
    <w:lvl w:ilvl="1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23269"/>
    <w:multiLevelType w:val="hybridMultilevel"/>
    <w:tmpl w:val="334C62D8"/>
    <w:lvl w:ilvl="0" w:tplc="83DAD830">
      <w:start w:val="1"/>
      <w:numFmt w:val="lowerLetter"/>
      <w:lvlText w:val="%1."/>
      <w:lvlJc w:val="left"/>
      <w:pPr>
        <w:ind w:left="1152" w:hanging="36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872" w:hanging="360"/>
      </w:pPr>
    </w:lvl>
    <w:lvl w:ilvl="2" w:tplc="040E001B" w:tentative="1">
      <w:start w:val="1"/>
      <w:numFmt w:val="lowerRoman"/>
      <w:lvlText w:val="%3."/>
      <w:lvlJc w:val="right"/>
      <w:pPr>
        <w:ind w:left="2592" w:hanging="180"/>
      </w:pPr>
    </w:lvl>
    <w:lvl w:ilvl="3" w:tplc="040E000F" w:tentative="1">
      <w:start w:val="1"/>
      <w:numFmt w:val="decimal"/>
      <w:lvlText w:val="%4."/>
      <w:lvlJc w:val="left"/>
      <w:pPr>
        <w:ind w:left="3312" w:hanging="360"/>
      </w:pPr>
    </w:lvl>
    <w:lvl w:ilvl="4" w:tplc="040E0019" w:tentative="1">
      <w:start w:val="1"/>
      <w:numFmt w:val="lowerLetter"/>
      <w:lvlText w:val="%5."/>
      <w:lvlJc w:val="left"/>
      <w:pPr>
        <w:ind w:left="4032" w:hanging="360"/>
      </w:pPr>
    </w:lvl>
    <w:lvl w:ilvl="5" w:tplc="040E001B" w:tentative="1">
      <w:start w:val="1"/>
      <w:numFmt w:val="lowerRoman"/>
      <w:lvlText w:val="%6."/>
      <w:lvlJc w:val="right"/>
      <w:pPr>
        <w:ind w:left="4752" w:hanging="180"/>
      </w:pPr>
    </w:lvl>
    <w:lvl w:ilvl="6" w:tplc="040E000F" w:tentative="1">
      <w:start w:val="1"/>
      <w:numFmt w:val="decimal"/>
      <w:lvlText w:val="%7."/>
      <w:lvlJc w:val="left"/>
      <w:pPr>
        <w:ind w:left="5472" w:hanging="360"/>
      </w:pPr>
    </w:lvl>
    <w:lvl w:ilvl="7" w:tplc="040E0019" w:tentative="1">
      <w:start w:val="1"/>
      <w:numFmt w:val="lowerLetter"/>
      <w:lvlText w:val="%8."/>
      <w:lvlJc w:val="left"/>
      <w:pPr>
        <w:ind w:left="6192" w:hanging="360"/>
      </w:pPr>
    </w:lvl>
    <w:lvl w:ilvl="8" w:tplc="040E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4B83245F"/>
    <w:multiLevelType w:val="hybridMultilevel"/>
    <w:tmpl w:val="D64E2076"/>
    <w:lvl w:ilvl="0" w:tplc="197C0F8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627635C"/>
    <w:multiLevelType w:val="hybridMultilevel"/>
    <w:tmpl w:val="7E666F1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A4C1E"/>
    <w:multiLevelType w:val="hybridMultilevel"/>
    <w:tmpl w:val="F92CC35E"/>
    <w:lvl w:ilvl="0" w:tplc="1968256C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304" w:hanging="360"/>
      </w:pPr>
    </w:lvl>
    <w:lvl w:ilvl="2" w:tplc="040E001B" w:tentative="1">
      <w:start w:val="1"/>
      <w:numFmt w:val="lowerRoman"/>
      <w:lvlText w:val="%3."/>
      <w:lvlJc w:val="right"/>
      <w:pPr>
        <w:ind w:left="3024" w:hanging="180"/>
      </w:pPr>
    </w:lvl>
    <w:lvl w:ilvl="3" w:tplc="040E000F" w:tentative="1">
      <w:start w:val="1"/>
      <w:numFmt w:val="decimal"/>
      <w:lvlText w:val="%4."/>
      <w:lvlJc w:val="left"/>
      <w:pPr>
        <w:ind w:left="3744" w:hanging="360"/>
      </w:pPr>
    </w:lvl>
    <w:lvl w:ilvl="4" w:tplc="040E0019" w:tentative="1">
      <w:start w:val="1"/>
      <w:numFmt w:val="lowerLetter"/>
      <w:lvlText w:val="%5."/>
      <w:lvlJc w:val="left"/>
      <w:pPr>
        <w:ind w:left="4464" w:hanging="360"/>
      </w:pPr>
    </w:lvl>
    <w:lvl w:ilvl="5" w:tplc="040E001B" w:tentative="1">
      <w:start w:val="1"/>
      <w:numFmt w:val="lowerRoman"/>
      <w:lvlText w:val="%6."/>
      <w:lvlJc w:val="right"/>
      <w:pPr>
        <w:ind w:left="5184" w:hanging="180"/>
      </w:pPr>
    </w:lvl>
    <w:lvl w:ilvl="6" w:tplc="040E000F" w:tentative="1">
      <w:start w:val="1"/>
      <w:numFmt w:val="decimal"/>
      <w:lvlText w:val="%7."/>
      <w:lvlJc w:val="left"/>
      <w:pPr>
        <w:ind w:left="5904" w:hanging="360"/>
      </w:pPr>
    </w:lvl>
    <w:lvl w:ilvl="7" w:tplc="040E0019" w:tentative="1">
      <w:start w:val="1"/>
      <w:numFmt w:val="lowerLetter"/>
      <w:lvlText w:val="%8."/>
      <w:lvlJc w:val="left"/>
      <w:pPr>
        <w:ind w:left="6624" w:hanging="360"/>
      </w:pPr>
    </w:lvl>
    <w:lvl w:ilvl="8" w:tplc="040E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2" w15:restartNumberingAfterBreak="0">
    <w:nsid w:val="5C556A8A"/>
    <w:multiLevelType w:val="hybridMultilevel"/>
    <w:tmpl w:val="06961B0C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03817D4"/>
    <w:multiLevelType w:val="hybridMultilevel"/>
    <w:tmpl w:val="5B7637C8"/>
    <w:lvl w:ilvl="0" w:tplc="F124B634">
      <w:start w:val="1"/>
      <w:numFmt w:val="lowerLetter"/>
      <w:lvlText w:val="%1."/>
      <w:lvlJc w:val="left"/>
      <w:pPr>
        <w:ind w:left="1152" w:hanging="36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872" w:hanging="360"/>
      </w:pPr>
    </w:lvl>
    <w:lvl w:ilvl="2" w:tplc="040E001B" w:tentative="1">
      <w:start w:val="1"/>
      <w:numFmt w:val="lowerRoman"/>
      <w:lvlText w:val="%3."/>
      <w:lvlJc w:val="right"/>
      <w:pPr>
        <w:ind w:left="2592" w:hanging="180"/>
      </w:pPr>
    </w:lvl>
    <w:lvl w:ilvl="3" w:tplc="040E000F" w:tentative="1">
      <w:start w:val="1"/>
      <w:numFmt w:val="decimal"/>
      <w:lvlText w:val="%4."/>
      <w:lvlJc w:val="left"/>
      <w:pPr>
        <w:ind w:left="3312" w:hanging="360"/>
      </w:pPr>
    </w:lvl>
    <w:lvl w:ilvl="4" w:tplc="040E0019" w:tentative="1">
      <w:start w:val="1"/>
      <w:numFmt w:val="lowerLetter"/>
      <w:lvlText w:val="%5."/>
      <w:lvlJc w:val="left"/>
      <w:pPr>
        <w:ind w:left="4032" w:hanging="360"/>
      </w:pPr>
    </w:lvl>
    <w:lvl w:ilvl="5" w:tplc="040E001B" w:tentative="1">
      <w:start w:val="1"/>
      <w:numFmt w:val="lowerRoman"/>
      <w:lvlText w:val="%6."/>
      <w:lvlJc w:val="right"/>
      <w:pPr>
        <w:ind w:left="4752" w:hanging="180"/>
      </w:pPr>
    </w:lvl>
    <w:lvl w:ilvl="6" w:tplc="040E000F" w:tentative="1">
      <w:start w:val="1"/>
      <w:numFmt w:val="decimal"/>
      <w:lvlText w:val="%7."/>
      <w:lvlJc w:val="left"/>
      <w:pPr>
        <w:ind w:left="5472" w:hanging="360"/>
      </w:pPr>
    </w:lvl>
    <w:lvl w:ilvl="7" w:tplc="040E0019" w:tentative="1">
      <w:start w:val="1"/>
      <w:numFmt w:val="lowerLetter"/>
      <w:lvlText w:val="%8."/>
      <w:lvlJc w:val="left"/>
      <w:pPr>
        <w:ind w:left="6192" w:hanging="360"/>
      </w:pPr>
    </w:lvl>
    <w:lvl w:ilvl="8" w:tplc="040E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 w15:restartNumberingAfterBreak="0">
    <w:nsid w:val="64FC5CC0"/>
    <w:multiLevelType w:val="hybridMultilevel"/>
    <w:tmpl w:val="7F963AD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8E55D9"/>
    <w:multiLevelType w:val="multilevel"/>
    <w:tmpl w:val="E8C2F692"/>
    <w:lvl w:ilvl="0">
      <w:start w:val="1"/>
      <w:numFmt w:val="decimal"/>
      <w:lvlText w:val="%1."/>
      <w:lvlJc w:val="left"/>
      <w:pPr>
        <w:ind w:left="456" w:hanging="456"/>
      </w:pPr>
      <w:rPr>
        <w:rFonts w:ascii="Arial" w:eastAsia="Calibri" w:hAnsi="Arial" w:cs="Arial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7402CCF"/>
    <w:multiLevelType w:val="hybridMultilevel"/>
    <w:tmpl w:val="6B2E62A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0C245B"/>
    <w:multiLevelType w:val="hybridMultilevel"/>
    <w:tmpl w:val="E4CC1D38"/>
    <w:lvl w:ilvl="0" w:tplc="360CD9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9999065">
    <w:abstractNumId w:val="7"/>
  </w:num>
  <w:num w:numId="2" w16cid:durableId="317078243">
    <w:abstractNumId w:val="0"/>
  </w:num>
  <w:num w:numId="3" w16cid:durableId="120224009">
    <w:abstractNumId w:val="13"/>
  </w:num>
  <w:num w:numId="4" w16cid:durableId="81146537">
    <w:abstractNumId w:val="3"/>
  </w:num>
  <w:num w:numId="5" w16cid:durableId="918831051">
    <w:abstractNumId w:val="8"/>
  </w:num>
  <w:num w:numId="6" w16cid:durableId="917057477">
    <w:abstractNumId w:val="15"/>
  </w:num>
  <w:num w:numId="7" w16cid:durableId="59063360">
    <w:abstractNumId w:val="6"/>
  </w:num>
  <w:num w:numId="8" w16cid:durableId="696586205">
    <w:abstractNumId w:val="5"/>
  </w:num>
  <w:num w:numId="9" w16cid:durableId="101583164">
    <w:abstractNumId w:val="1"/>
  </w:num>
  <w:num w:numId="10" w16cid:durableId="1350445247">
    <w:abstractNumId w:val="17"/>
  </w:num>
  <w:num w:numId="11" w16cid:durableId="1576162060">
    <w:abstractNumId w:val="16"/>
  </w:num>
  <w:num w:numId="12" w16cid:durableId="375936456">
    <w:abstractNumId w:val="14"/>
  </w:num>
  <w:num w:numId="13" w16cid:durableId="1010915655">
    <w:abstractNumId w:val="11"/>
  </w:num>
  <w:num w:numId="14" w16cid:durableId="1571308810">
    <w:abstractNumId w:val="10"/>
  </w:num>
  <w:num w:numId="15" w16cid:durableId="101925675">
    <w:abstractNumId w:val="4"/>
  </w:num>
  <w:num w:numId="16" w16cid:durableId="1009798696">
    <w:abstractNumId w:val="2"/>
  </w:num>
  <w:num w:numId="17" w16cid:durableId="1576360416">
    <w:abstractNumId w:val="9"/>
  </w:num>
  <w:num w:numId="18" w16cid:durableId="17126144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gxl3ExUXsO707QSsuD3CZZm43QZ52uY+gMr5AIoBwQv6ZIL09DQPqDazNlvlPDGPaYLfchYreke5P5ha8eIgw==" w:salt="MsuenUVyWl3hvc+XnipAb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65F"/>
    <w:rsid w:val="0000116D"/>
    <w:rsid w:val="000020DF"/>
    <w:rsid w:val="0000439F"/>
    <w:rsid w:val="00024E05"/>
    <w:rsid w:val="0002615D"/>
    <w:rsid w:val="000325B9"/>
    <w:rsid w:val="00032E87"/>
    <w:rsid w:val="0003627A"/>
    <w:rsid w:val="00052E5F"/>
    <w:rsid w:val="00080773"/>
    <w:rsid w:val="000821FF"/>
    <w:rsid w:val="000A3D53"/>
    <w:rsid w:val="000B0428"/>
    <w:rsid w:val="000B074A"/>
    <w:rsid w:val="000B26D2"/>
    <w:rsid w:val="000B4526"/>
    <w:rsid w:val="000C649D"/>
    <w:rsid w:val="000D64D3"/>
    <w:rsid w:val="000F3CCE"/>
    <w:rsid w:val="00101CCD"/>
    <w:rsid w:val="00103AEB"/>
    <w:rsid w:val="00113E2B"/>
    <w:rsid w:val="00121F95"/>
    <w:rsid w:val="00137297"/>
    <w:rsid w:val="00137DB6"/>
    <w:rsid w:val="00147AF6"/>
    <w:rsid w:val="0015054C"/>
    <w:rsid w:val="00155084"/>
    <w:rsid w:val="001779F0"/>
    <w:rsid w:val="001919EC"/>
    <w:rsid w:val="00192A06"/>
    <w:rsid w:val="001933D9"/>
    <w:rsid w:val="001A45E1"/>
    <w:rsid w:val="001C164D"/>
    <w:rsid w:val="001E1D4F"/>
    <w:rsid w:val="001E6A3B"/>
    <w:rsid w:val="001F2709"/>
    <w:rsid w:val="002031B8"/>
    <w:rsid w:val="00203E0B"/>
    <w:rsid w:val="00206204"/>
    <w:rsid w:val="002137F5"/>
    <w:rsid w:val="0021681B"/>
    <w:rsid w:val="00221EF3"/>
    <w:rsid w:val="00226C28"/>
    <w:rsid w:val="00232CD5"/>
    <w:rsid w:val="00232F77"/>
    <w:rsid w:val="00234B60"/>
    <w:rsid w:val="00251409"/>
    <w:rsid w:val="002535E4"/>
    <w:rsid w:val="0025439C"/>
    <w:rsid w:val="00255DB8"/>
    <w:rsid w:val="00284588"/>
    <w:rsid w:val="002A4BE9"/>
    <w:rsid w:val="002A4CEA"/>
    <w:rsid w:val="002B3F3B"/>
    <w:rsid w:val="002C0A93"/>
    <w:rsid w:val="002C5D27"/>
    <w:rsid w:val="002D54B6"/>
    <w:rsid w:val="002E2C76"/>
    <w:rsid w:val="002F1140"/>
    <w:rsid w:val="002F27F7"/>
    <w:rsid w:val="002F7B58"/>
    <w:rsid w:val="003053CC"/>
    <w:rsid w:val="00311A30"/>
    <w:rsid w:val="00315BD3"/>
    <w:rsid w:val="003216B1"/>
    <w:rsid w:val="00324BE6"/>
    <w:rsid w:val="00334135"/>
    <w:rsid w:val="00343186"/>
    <w:rsid w:val="00347D71"/>
    <w:rsid w:val="00350962"/>
    <w:rsid w:val="00370297"/>
    <w:rsid w:val="0037595C"/>
    <w:rsid w:val="00386D68"/>
    <w:rsid w:val="003A4533"/>
    <w:rsid w:val="003B6232"/>
    <w:rsid w:val="003D143A"/>
    <w:rsid w:val="003D4D62"/>
    <w:rsid w:val="003E5D19"/>
    <w:rsid w:val="003F1677"/>
    <w:rsid w:val="004064A7"/>
    <w:rsid w:val="004071D0"/>
    <w:rsid w:val="00427829"/>
    <w:rsid w:val="00443A4B"/>
    <w:rsid w:val="00484983"/>
    <w:rsid w:val="004A1F5A"/>
    <w:rsid w:val="004A21E9"/>
    <w:rsid w:val="004D6BA3"/>
    <w:rsid w:val="004E0F3D"/>
    <w:rsid w:val="004F0904"/>
    <w:rsid w:val="00510663"/>
    <w:rsid w:val="00513331"/>
    <w:rsid w:val="0051797F"/>
    <w:rsid w:val="005256B4"/>
    <w:rsid w:val="005442F5"/>
    <w:rsid w:val="00545B62"/>
    <w:rsid w:val="00547D17"/>
    <w:rsid w:val="00551B12"/>
    <w:rsid w:val="0055512B"/>
    <w:rsid w:val="00561504"/>
    <w:rsid w:val="00563D81"/>
    <w:rsid w:val="005844AC"/>
    <w:rsid w:val="00592562"/>
    <w:rsid w:val="005C5DE7"/>
    <w:rsid w:val="005D6A96"/>
    <w:rsid w:val="00600FC2"/>
    <w:rsid w:val="00603760"/>
    <w:rsid w:val="00604310"/>
    <w:rsid w:val="00604A1E"/>
    <w:rsid w:val="00606894"/>
    <w:rsid w:val="00613312"/>
    <w:rsid w:val="00630315"/>
    <w:rsid w:val="00663690"/>
    <w:rsid w:val="006711EF"/>
    <w:rsid w:val="006831DD"/>
    <w:rsid w:val="00685335"/>
    <w:rsid w:val="0068598D"/>
    <w:rsid w:val="006871DC"/>
    <w:rsid w:val="00694857"/>
    <w:rsid w:val="00696E18"/>
    <w:rsid w:val="006A269C"/>
    <w:rsid w:val="006A5C75"/>
    <w:rsid w:val="006B177C"/>
    <w:rsid w:val="006C4082"/>
    <w:rsid w:val="006C5E07"/>
    <w:rsid w:val="006D362D"/>
    <w:rsid w:val="006D70C6"/>
    <w:rsid w:val="006E71AD"/>
    <w:rsid w:val="006F1BCB"/>
    <w:rsid w:val="006F3710"/>
    <w:rsid w:val="006F498D"/>
    <w:rsid w:val="00705A3B"/>
    <w:rsid w:val="00715A92"/>
    <w:rsid w:val="00722151"/>
    <w:rsid w:val="007258CC"/>
    <w:rsid w:val="00725CA6"/>
    <w:rsid w:val="00737D28"/>
    <w:rsid w:val="0074733E"/>
    <w:rsid w:val="00755624"/>
    <w:rsid w:val="00770704"/>
    <w:rsid w:val="00791B67"/>
    <w:rsid w:val="007B0D9C"/>
    <w:rsid w:val="007B541E"/>
    <w:rsid w:val="007C3855"/>
    <w:rsid w:val="007D0F13"/>
    <w:rsid w:val="007D5E64"/>
    <w:rsid w:val="008045A4"/>
    <w:rsid w:val="00815562"/>
    <w:rsid w:val="008258FD"/>
    <w:rsid w:val="00825CCA"/>
    <w:rsid w:val="00845840"/>
    <w:rsid w:val="0085165F"/>
    <w:rsid w:val="008519A5"/>
    <w:rsid w:val="00857705"/>
    <w:rsid w:val="008642A7"/>
    <w:rsid w:val="00885086"/>
    <w:rsid w:val="00887FE5"/>
    <w:rsid w:val="008B1E7B"/>
    <w:rsid w:val="008C0136"/>
    <w:rsid w:val="008C48F3"/>
    <w:rsid w:val="008D716B"/>
    <w:rsid w:val="008E512E"/>
    <w:rsid w:val="00903459"/>
    <w:rsid w:val="00905AD2"/>
    <w:rsid w:val="00912293"/>
    <w:rsid w:val="009247D9"/>
    <w:rsid w:val="00925F1D"/>
    <w:rsid w:val="009260E7"/>
    <w:rsid w:val="009266C6"/>
    <w:rsid w:val="00945A9D"/>
    <w:rsid w:val="0095410D"/>
    <w:rsid w:val="00966FC0"/>
    <w:rsid w:val="009728B3"/>
    <w:rsid w:val="00990F2E"/>
    <w:rsid w:val="00995B1E"/>
    <w:rsid w:val="00996D0A"/>
    <w:rsid w:val="009A5778"/>
    <w:rsid w:val="009B3871"/>
    <w:rsid w:val="009B4E7B"/>
    <w:rsid w:val="009C0E7E"/>
    <w:rsid w:val="009D1C76"/>
    <w:rsid w:val="009D5137"/>
    <w:rsid w:val="009D7919"/>
    <w:rsid w:val="009E505F"/>
    <w:rsid w:val="009F2D39"/>
    <w:rsid w:val="00A01897"/>
    <w:rsid w:val="00A02ABA"/>
    <w:rsid w:val="00A25171"/>
    <w:rsid w:val="00A324AE"/>
    <w:rsid w:val="00A33745"/>
    <w:rsid w:val="00A37C75"/>
    <w:rsid w:val="00A429A1"/>
    <w:rsid w:val="00A44DF2"/>
    <w:rsid w:val="00A91312"/>
    <w:rsid w:val="00AA212F"/>
    <w:rsid w:val="00AA287A"/>
    <w:rsid w:val="00AB1B6F"/>
    <w:rsid w:val="00AC7B66"/>
    <w:rsid w:val="00AE2AB9"/>
    <w:rsid w:val="00AE4D65"/>
    <w:rsid w:val="00B16AF2"/>
    <w:rsid w:val="00B34A68"/>
    <w:rsid w:val="00B40F96"/>
    <w:rsid w:val="00B423DB"/>
    <w:rsid w:val="00B77EBB"/>
    <w:rsid w:val="00B808BA"/>
    <w:rsid w:val="00B8538B"/>
    <w:rsid w:val="00B87806"/>
    <w:rsid w:val="00B9050E"/>
    <w:rsid w:val="00B964CA"/>
    <w:rsid w:val="00BA12CD"/>
    <w:rsid w:val="00BA4D81"/>
    <w:rsid w:val="00BA75ED"/>
    <w:rsid w:val="00BB2AF6"/>
    <w:rsid w:val="00BC3AEA"/>
    <w:rsid w:val="00BD1AB3"/>
    <w:rsid w:val="00BD372F"/>
    <w:rsid w:val="00BD408F"/>
    <w:rsid w:val="00BF546A"/>
    <w:rsid w:val="00C07C77"/>
    <w:rsid w:val="00C329FD"/>
    <w:rsid w:val="00C45626"/>
    <w:rsid w:val="00C47CC2"/>
    <w:rsid w:val="00C61828"/>
    <w:rsid w:val="00C6320D"/>
    <w:rsid w:val="00C63968"/>
    <w:rsid w:val="00C64E6E"/>
    <w:rsid w:val="00C673CB"/>
    <w:rsid w:val="00C722FA"/>
    <w:rsid w:val="00C81C82"/>
    <w:rsid w:val="00CA66BE"/>
    <w:rsid w:val="00CC2CEB"/>
    <w:rsid w:val="00CC326E"/>
    <w:rsid w:val="00CC5E76"/>
    <w:rsid w:val="00CC7B57"/>
    <w:rsid w:val="00CD5DC2"/>
    <w:rsid w:val="00D10D38"/>
    <w:rsid w:val="00D23362"/>
    <w:rsid w:val="00D36516"/>
    <w:rsid w:val="00D40C6E"/>
    <w:rsid w:val="00D457DA"/>
    <w:rsid w:val="00D73A0D"/>
    <w:rsid w:val="00D77DDE"/>
    <w:rsid w:val="00D81788"/>
    <w:rsid w:val="00DA5123"/>
    <w:rsid w:val="00DA5D80"/>
    <w:rsid w:val="00DB2046"/>
    <w:rsid w:val="00DB7513"/>
    <w:rsid w:val="00DC22D1"/>
    <w:rsid w:val="00DC5553"/>
    <w:rsid w:val="00DD1B84"/>
    <w:rsid w:val="00DD7145"/>
    <w:rsid w:val="00DE1E06"/>
    <w:rsid w:val="00E0507B"/>
    <w:rsid w:val="00E05A1E"/>
    <w:rsid w:val="00E06AF0"/>
    <w:rsid w:val="00E16632"/>
    <w:rsid w:val="00E223C8"/>
    <w:rsid w:val="00E3526D"/>
    <w:rsid w:val="00E53251"/>
    <w:rsid w:val="00E70085"/>
    <w:rsid w:val="00E71E8A"/>
    <w:rsid w:val="00E90230"/>
    <w:rsid w:val="00E97E16"/>
    <w:rsid w:val="00EA28F6"/>
    <w:rsid w:val="00EC204D"/>
    <w:rsid w:val="00EF646B"/>
    <w:rsid w:val="00F1239D"/>
    <w:rsid w:val="00F275F7"/>
    <w:rsid w:val="00F27893"/>
    <w:rsid w:val="00F30501"/>
    <w:rsid w:val="00F31C6E"/>
    <w:rsid w:val="00F32C66"/>
    <w:rsid w:val="00F50853"/>
    <w:rsid w:val="00F60F9C"/>
    <w:rsid w:val="00F622A3"/>
    <w:rsid w:val="00F86385"/>
    <w:rsid w:val="00F87636"/>
    <w:rsid w:val="00FA1EE5"/>
    <w:rsid w:val="00FA4417"/>
    <w:rsid w:val="00FB69F8"/>
    <w:rsid w:val="00FC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611C03"/>
  <w15:chartTrackingRefBased/>
  <w15:docId w15:val="{9ADA8682-E281-46C6-9D19-54A18ECD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457DA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5165F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CC7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Jegyzethivatkozs">
    <w:name w:val="annotation reference"/>
    <w:uiPriority w:val="99"/>
    <w:semiHidden/>
    <w:unhideWhenUsed/>
    <w:rsid w:val="001A45E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A45E1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1A45E1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A45E1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1A45E1"/>
    <w:rPr>
      <w:b/>
      <w:bCs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A4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A45E1"/>
    <w:rPr>
      <w:rFonts w:ascii="Tahoma" w:hAnsi="Tahoma" w:cs="Tahoma"/>
      <w:sz w:val="16"/>
      <w:szCs w:val="16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D73A0D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73A0D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D73A0D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73A0D"/>
    <w:rPr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3D1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rsid w:val="003D143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B808B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link w:val="Szvegtrzs"/>
    <w:rsid w:val="00B808BA"/>
    <w:rPr>
      <w:rFonts w:ascii="Times New Roman" w:eastAsia="Times New Roman" w:hAnsi="Times New Roman"/>
      <w:sz w:val="24"/>
    </w:rPr>
  </w:style>
  <w:style w:type="character" w:styleId="Hiperhivatkozs">
    <w:name w:val="Hyperlink"/>
    <w:uiPriority w:val="99"/>
    <w:unhideWhenUsed/>
    <w:rsid w:val="000325B9"/>
    <w:rPr>
      <w:color w:val="0563C1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D4D6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D4D62"/>
    <w:rPr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3D4D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datvedelem@csgyk.h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iszler.tamas@csgyk.h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szler.tamas@csgyk.h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datvedelem@p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43CDD24465E2C4389B0A6C848D2DEE5" ma:contentTypeVersion="12" ma:contentTypeDescription="Új dokumentum létrehozása." ma:contentTypeScope="" ma:versionID="ace6695ab34c999b8e5f7159eb9a8126">
  <xsd:schema xmlns:xsd="http://www.w3.org/2001/XMLSchema" xmlns:xs="http://www.w3.org/2001/XMLSchema" xmlns:p="http://schemas.microsoft.com/office/2006/metadata/properties" xmlns:ns2="772570ac-c3bb-4549-b7ad-51d77b9721ec" xmlns:ns3="467e1ef3-266d-48d6-b07e-2d8eecc7b40c" targetNamespace="http://schemas.microsoft.com/office/2006/metadata/properties" ma:root="true" ma:fieldsID="ebebbec6560751769c4e2d4b16fce2dd" ns2:_="" ns3:_="">
    <xsd:import namespace="772570ac-c3bb-4549-b7ad-51d77b9721ec"/>
    <xsd:import namespace="467e1ef3-266d-48d6-b07e-2d8eecc7b4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570ac-c3bb-4549-b7ad-51d77b9721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Képcímkék" ma:readOnly="false" ma:fieldId="{5cf76f15-5ced-4ddc-b409-7134ff3c332f}" ma:taxonomyMulti="true" ma:sspId="c5924412-c5b0-41bf-b9da-348a75561e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e1ef3-266d-48d6-b07e-2d8eecc7b40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fa05bb79-d901-49d9-aa7d-4c8aa152f170}" ma:internalName="TaxCatchAll" ma:showField="CatchAllData" ma:web="467e1ef3-266d-48d6-b07e-2d8eecc7b4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72570ac-c3bb-4549-b7ad-51d77b9721ec">
      <Terms xmlns="http://schemas.microsoft.com/office/infopath/2007/PartnerControls"/>
    </lcf76f155ced4ddcb4097134ff3c332f>
    <TaxCatchAll xmlns="467e1ef3-266d-48d6-b07e-2d8eecc7b40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97606A-9FD1-4A54-ADD5-53A4BCC176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340C07-F982-4B10-B2A2-0A2294DFA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2570ac-c3bb-4549-b7ad-51d77b9721ec"/>
    <ds:schemaRef ds:uri="467e1ef3-266d-48d6-b07e-2d8eecc7b4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E43BA8-B1F5-4AF8-AC94-60D2DCD07E15}">
  <ds:schemaRefs>
    <ds:schemaRef ds:uri="http://schemas.microsoft.com/office/2006/metadata/properties"/>
    <ds:schemaRef ds:uri="http://schemas.microsoft.com/office/infopath/2007/PartnerControls"/>
    <ds:schemaRef ds:uri="772570ac-c3bb-4549-b7ad-51d77b9721ec"/>
    <ds:schemaRef ds:uri="467e1ef3-266d-48d6-b07e-2d8eecc7b40c"/>
  </ds:schemaRefs>
</ds:datastoreItem>
</file>

<file path=customXml/itemProps4.xml><?xml version="1.0" encoding="utf-8"?>
<ds:datastoreItem xmlns:ds="http://schemas.openxmlformats.org/officeDocument/2006/customXml" ds:itemID="{593BCFFB-EDB5-44AA-9AC2-68B0840F49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2251</Words>
  <Characters>15532</Characters>
  <Application>Microsoft Office Word</Application>
  <DocSecurity>8</DocSecurity>
  <Lines>129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Adatfeldolgási megállapodás</vt:lpstr>
    </vt:vector>
  </TitlesOfParts>
  <Company>Home Co.</Company>
  <LinksUpToDate>false</LinksUpToDate>
  <CharactersWithSpaces>17748</CharactersWithSpaces>
  <SharedDoc>false</SharedDoc>
  <HLinks>
    <vt:vector size="12" baseType="variant">
      <vt:variant>
        <vt:i4>1638499</vt:i4>
      </vt:variant>
      <vt:variant>
        <vt:i4>3</vt:i4>
      </vt:variant>
      <vt:variant>
        <vt:i4>0</vt:i4>
      </vt:variant>
      <vt:variant>
        <vt:i4>5</vt:i4>
      </vt:variant>
      <vt:variant>
        <vt:lpwstr>mailto:romancz.erzsebet@pte.hu</vt:lpwstr>
      </vt:variant>
      <vt:variant>
        <vt:lpwstr/>
      </vt:variant>
      <vt:variant>
        <vt:i4>786469</vt:i4>
      </vt:variant>
      <vt:variant>
        <vt:i4>0</vt:i4>
      </vt:variant>
      <vt:variant>
        <vt:i4>0</vt:i4>
      </vt:variant>
      <vt:variant>
        <vt:i4>5</vt:i4>
      </vt:variant>
      <vt:variant>
        <vt:lpwstr>mailto:adatvedelem@pte.hu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Adatfeldolgási megállapodás</dc:title>
  <dc:subject/>
  <dc:creator>Szőke Gergely László Dr.</dc:creator>
  <cp:keywords/>
  <cp:lastModifiedBy>Dr. Ungi Fruzsina</cp:lastModifiedBy>
  <cp:revision>3</cp:revision>
  <cp:lastPrinted>2018-05-22T11:16:00Z</cp:lastPrinted>
  <dcterms:created xsi:type="dcterms:W3CDTF">2023-12-22T09:35:00Z</dcterms:created>
  <dcterms:modified xsi:type="dcterms:W3CDTF">2023-12-22T09:41:00Z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0x010100243CDD24465E2C4389B0A6C848D2DEE5</vt:lpwstr>
  </property>
</Properties>
</file>