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E50A" w14:textId="77777777" w:rsidR="00872F4F" w:rsidRPr="00820515" w:rsidRDefault="00231570" w:rsidP="00247CDA">
      <w:pPr>
        <w:spacing w:after="360"/>
        <w:jc w:val="center"/>
        <w:rPr>
          <w:b/>
        </w:rPr>
      </w:pPr>
      <w:r w:rsidRPr="00820515">
        <w:rPr>
          <w:b/>
          <w:sz w:val="24"/>
        </w:rPr>
        <w:t>EGYÜTTMŰKÖDÉSI MEGÁLLAPODÁS</w:t>
      </w:r>
    </w:p>
    <w:p w14:paraId="74999FAC" w14:textId="77777777" w:rsidR="00872F4F" w:rsidRPr="00820515" w:rsidRDefault="008B27CD" w:rsidP="00247CDA">
      <w:pPr>
        <w:jc w:val="both"/>
        <w:rPr>
          <w:b/>
        </w:rPr>
      </w:pPr>
      <w:r w:rsidRPr="00820515">
        <w:t>A</w:t>
      </w:r>
      <w:r w:rsidR="00872F4F" w:rsidRPr="00820515">
        <w:t xml:space="preserve">mely létrejött egyrészről a </w:t>
      </w:r>
      <w:r w:rsidRPr="00820515">
        <w:tab/>
      </w:r>
      <w:r w:rsidRPr="00820515">
        <w:tab/>
      </w:r>
      <w:r w:rsidR="00252C92" w:rsidRPr="00820515">
        <w:rPr>
          <w:b/>
        </w:rPr>
        <w:t>PÉCSI TUDOMÁNYEGYETEM</w:t>
      </w:r>
    </w:p>
    <w:p w14:paraId="52C169C0" w14:textId="77777777" w:rsidR="00872F4F" w:rsidRPr="00820515" w:rsidRDefault="00872F4F" w:rsidP="00247CDA">
      <w:pPr>
        <w:ind w:left="3540"/>
        <w:jc w:val="both"/>
      </w:pPr>
      <w:r w:rsidRPr="00820515">
        <w:t>székhely: 7622 Pécs, Vasvári Pál u. 4.</w:t>
      </w:r>
      <w:r w:rsidR="00200B04" w:rsidRPr="00820515">
        <w:t>,</w:t>
      </w:r>
    </w:p>
    <w:p w14:paraId="6102D4FF" w14:textId="68F8609A" w:rsidR="00872F4F" w:rsidRPr="00820515" w:rsidRDefault="003D6ABE" w:rsidP="00247CDA">
      <w:pPr>
        <w:ind w:left="3540"/>
        <w:jc w:val="both"/>
      </w:pPr>
      <w:r w:rsidRPr="00820515">
        <w:t>intézmény</w:t>
      </w:r>
      <w:r w:rsidR="00872F4F" w:rsidRPr="00820515">
        <w:t xml:space="preserve"> azonosító</w:t>
      </w:r>
      <w:r w:rsidRPr="00820515">
        <w:t>ja</w:t>
      </w:r>
      <w:r w:rsidR="00872F4F" w:rsidRPr="00820515">
        <w:t>: FI 58544</w:t>
      </w:r>
      <w:r w:rsidR="00200B04" w:rsidRPr="00820515">
        <w:t>,</w:t>
      </w:r>
    </w:p>
    <w:p w14:paraId="44B22A34" w14:textId="352B4693" w:rsidR="00872F4F" w:rsidRDefault="00872F4F" w:rsidP="1824D4F3">
      <w:pPr>
        <w:ind w:left="3540"/>
        <w:jc w:val="both"/>
        <w:rPr>
          <w:rFonts w:eastAsia="Calibri"/>
          <w:color w:val="000000" w:themeColor="text1"/>
        </w:rPr>
      </w:pPr>
      <w:r w:rsidRPr="00820515">
        <w:t xml:space="preserve">adószám: </w:t>
      </w:r>
      <w:r w:rsidR="1B88DBBF" w:rsidRPr="00820515">
        <w:rPr>
          <w:rFonts w:eastAsia="Calibri"/>
          <w:color w:val="000000" w:themeColor="text1"/>
        </w:rPr>
        <w:t>19308681-</w:t>
      </w:r>
      <w:r w:rsidR="00F925D2">
        <w:rPr>
          <w:rFonts w:eastAsia="Calibri"/>
          <w:color w:val="000000" w:themeColor="text1"/>
        </w:rPr>
        <w:t>4</w:t>
      </w:r>
      <w:r w:rsidR="1B88DBBF" w:rsidRPr="00820515">
        <w:rPr>
          <w:rFonts w:eastAsia="Calibri"/>
          <w:color w:val="000000" w:themeColor="text1"/>
        </w:rPr>
        <w:t>-02</w:t>
      </w:r>
      <w:r w:rsidR="00F925D2">
        <w:rPr>
          <w:rFonts w:eastAsia="Calibri"/>
          <w:color w:val="000000" w:themeColor="text1"/>
        </w:rPr>
        <w:t>,</w:t>
      </w:r>
    </w:p>
    <w:p w14:paraId="5AF8AF23" w14:textId="583F3C95" w:rsidR="00F925D2" w:rsidRPr="00820515" w:rsidRDefault="00F925D2" w:rsidP="1824D4F3">
      <w:pPr>
        <w:ind w:left="3540"/>
        <w:jc w:val="both"/>
      </w:pPr>
      <w:r w:rsidRPr="00F925D2">
        <w:t>csoport azonosító szám: 17783941-5-02</w:t>
      </w:r>
      <w:r>
        <w:t>,</w:t>
      </w:r>
    </w:p>
    <w:p w14:paraId="0209F87E" w14:textId="5F7431A2" w:rsidR="009925D0" w:rsidRPr="00820515" w:rsidRDefault="009925D0" w:rsidP="00247CDA">
      <w:pPr>
        <w:ind w:left="3540"/>
        <w:jc w:val="both"/>
      </w:pPr>
      <w:r w:rsidRPr="00820515">
        <w:t xml:space="preserve">statisztikai számjel: </w:t>
      </w:r>
      <w:r w:rsidR="003D6ABE" w:rsidRPr="00820515">
        <w:rPr>
          <w:rFonts w:eastAsia="Calibri"/>
          <w:color w:val="000000" w:themeColor="text1"/>
        </w:rPr>
        <w:t>19308681</w:t>
      </w:r>
      <w:r w:rsidRPr="00820515">
        <w:t>-8542-</w:t>
      </w:r>
      <w:r w:rsidR="003D6ABE" w:rsidRPr="00820515">
        <w:t>563</w:t>
      </w:r>
      <w:r w:rsidRPr="00820515">
        <w:t>-02</w:t>
      </w:r>
      <w:r w:rsidR="00200B04" w:rsidRPr="00820515">
        <w:t>,</w:t>
      </w:r>
    </w:p>
    <w:p w14:paraId="538EA6F4" w14:textId="13F6D77A" w:rsidR="00872F4F" w:rsidRPr="00820515" w:rsidRDefault="00872F4F" w:rsidP="00247CDA">
      <w:pPr>
        <w:ind w:left="3540"/>
        <w:jc w:val="both"/>
      </w:pPr>
      <w:r w:rsidRPr="00820515">
        <w:t xml:space="preserve">bankszámlaszáma: </w:t>
      </w:r>
      <w:r w:rsidR="003D6ABE" w:rsidRPr="00820515">
        <w:t>11731001-23135378</w:t>
      </w:r>
      <w:r w:rsidR="00200B04" w:rsidRPr="00820515">
        <w:t>,</w:t>
      </w:r>
    </w:p>
    <w:p w14:paraId="22A7CCCA" w14:textId="4A5C3753" w:rsidR="00A11075" w:rsidRPr="00820515" w:rsidRDefault="00A11075" w:rsidP="00247CDA">
      <w:pPr>
        <w:ind w:left="3540"/>
        <w:jc w:val="both"/>
      </w:pPr>
      <w:r w:rsidRPr="00820515">
        <w:t xml:space="preserve">szerződéskötéssel érintett szervezeti egység: Pécsi Tudományegyetem </w:t>
      </w:r>
      <w:r w:rsidR="0040593E" w:rsidRPr="00820515">
        <w:t>Rektori Kabinet</w:t>
      </w:r>
    </w:p>
    <w:p w14:paraId="324F0C10" w14:textId="77777777" w:rsidR="0068138D" w:rsidRPr="00820515" w:rsidRDefault="0068138D" w:rsidP="0068138D">
      <w:pPr>
        <w:ind w:left="3540"/>
        <w:jc w:val="both"/>
      </w:pPr>
      <w:r w:rsidRPr="00820515">
        <w:t>képviselő: Dr. Miseta Attila János rektor,</w:t>
      </w:r>
    </w:p>
    <w:p w14:paraId="1A682C50" w14:textId="77777777" w:rsidR="00872F4F" w:rsidRPr="00820515" w:rsidRDefault="00872F4F" w:rsidP="00247CDA">
      <w:pPr>
        <w:spacing w:after="240"/>
        <w:ind w:left="3540"/>
        <w:jc w:val="both"/>
        <w:rPr>
          <w:b/>
        </w:rPr>
      </w:pPr>
      <w:r w:rsidRPr="00820515">
        <w:t>mint</w:t>
      </w:r>
      <w:r w:rsidR="00252C92" w:rsidRPr="00820515">
        <w:t xml:space="preserve"> „</w:t>
      </w:r>
      <w:r w:rsidR="00252C92" w:rsidRPr="00820515">
        <w:rPr>
          <w:b/>
          <w:i/>
        </w:rPr>
        <w:t>Egyetem</w:t>
      </w:r>
      <w:r w:rsidR="00252C92" w:rsidRPr="00820515">
        <w:t>”</w:t>
      </w:r>
      <w:r w:rsidRPr="00820515">
        <w:t xml:space="preserve"> </w:t>
      </w:r>
    </w:p>
    <w:p w14:paraId="7F686F04" w14:textId="291624D6" w:rsidR="007C59B4" w:rsidRPr="00820515" w:rsidRDefault="00872F4F" w:rsidP="00820515">
      <w:pPr>
        <w:tabs>
          <w:tab w:val="left" w:pos="3544"/>
        </w:tabs>
      </w:pPr>
      <w:r w:rsidRPr="00820515">
        <w:t xml:space="preserve">másrészről </w:t>
      </w:r>
      <w:permStart w:id="1457079445" w:edGrp="everyone"/>
      <w:r w:rsidR="00A710CF" w:rsidRPr="00A710CF">
        <w:rPr>
          <w:noProof/>
        </w:rPr>
        <w:t xml:space="preserve"> </w:t>
      </w:r>
      <w:r w:rsidR="00A710CF" w:rsidRPr="00A710CF">
        <w:t>a/az/-</w:t>
      </w:r>
      <w:r w:rsidR="00A710CF">
        <w:t xml:space="preserve"> </w:t>
      </w:r>
      <w:permEnd w:id="1457079445"/>
      <w:r w:rsidR="00A710CF">
        <w:t xml:space="preserve">                                          c</w:t>
      </w:r>
      <w:r w:rsidR="00C24449" w:rsidRPr="00820515">
        <w:t>égnév/név:</w:t>
      </w:r>
      <w:r w:rsidR="00453446" w:rsidRPr="00820515">
        <w:t xml:space="preserve"> </w:t>
      </w:r>
      <w:bookmarkStart w:id="0" w:name="_Hlk90637329"/>
      <w:permStart w:id="1706369058" w:edGrp="everyone"/>
      <w:r w:rsidR="007C59B4" w:rsidRPr="00820515">
        <w:t>……………………</w:t>
      </w:r>
      <w:proofErr w:type="gramStart"/>
      <w:r w:rsidR="007C59B4" w:rsidRPr="00820515">
        <w:t>…….</w:t>
      </w:r>
      <w:proofErr w:type="gramEnd"/>
      <w:r w:rsidR="007C59B4" w:rsidRPr="00820515">
        <w:t>.</w:t>
      </w:r>
    </w:p>
    <w:bookmarkEnd w:id="0"/>
    <w:permEnd w:id="1706369058"/>
    <w:p w14:paraId="5808574A" w14:textId="293A7C97" w:rsidR="00C24449" w:rsidRPr="00820515" w:rsidRDefault="009D450E" w:rsidP="00820515">
      <w:pPr>
        <w:tabs>
          <w:tab w:val="left" w:pos="3544"/>
        </w:tabs>
      </w:pPr>
      <w:r w:rsidRPr="00820515">
        <w:tab/>
      </w:r>
      <w:r w:rsidR="00C24449" w:rsidRPr="00820515">
        <w:t xml:space="preserve">székhely/lakcím: </w:t>
      </w:r>
      <w:permStart w:id="367666945" w:edGrp="everyone"/>
      <w:r w:rsidR="007C59B4" w:rsidRPr="00820515">
        <w:t>…………………………..</w:t>
      </w:r>
      <w:permEnd w:id="367666945"/>
    </w:p>
    <w:p w14:paraId="53098AAC" w14:textId="1B43F779" w:rsidR="00C24449" w:rsidRPr="00820515" w:rsidRDefault="00C24449" w:rsidP="00820515">
      <w:pPr>
        <w:tabs>
          <w:tab w:val="left" w:pos="3544"/>
        </w:tabs>
        <w:ind w:left="3544"/>
      </w:pPr>
      <w:r w:rsidRPr="00820515">
        <w:t xml:space="preserve">képviselő és beosztása/anyja neve: </w:t>
      </w:r>
      <w:permStart w:id="1714445133" w:edGrp="everyone"/>
      <w:r w:rsidR="007C59B4" w:rsidRPr="00820515">
        <w:t>…………………………..</w:t>
      </w:r>
      <w:permEnd w:id="1714445133"/>
      <w:r w:rsidRPr="00820515">
        <w:t xml:space="preserve">, </w:t>
      </w:r>
    </w:p>
    <w:p w14:paraId="3019CBB1" w14:textId="3C7AA4DA" w:rsidR="00C24449" w:rsidRPr="00820515" w:rsidRDefault="00C24449" w:rsidP="00820515">
      <w:pPr>
        <w:tabs>
          <w:tab w:val="left" w:pos="3544"/>
        </w:tabs>
        <w:ind w:left="3544"/>
        <w:rPr>
          <w:sz w:val="22"/>
          <w:szCs w:val="22"/>
        </w:rPr>
      </w:pPr>
      <w:r w:rsidRPr="00820515">
        <w:t>cégjegyzékszám/nyilvántartási szám/SZIG:</w:t>
      </w:r>
      <w:r w:rsidR="00326834" w:rsidRPr="00820515">
        <w:rPr>
          <w:sz w:val="22"/>
          <w:szCs w:val="22"/>
        </w:rPr>
        <w:t xml:space="preserve"> </w:t>
      </w:r>
      <w:permStart w:id="570247143" w:edGrp="everyone"/>
      <w:r w:rsidR="00326834" w:rsidRPr="00820515">
        <w:rPr>
          <w:sz w:val="22"/>
          <w:szCs w:val="22"/>
        </w:rPr>
        <w:t>………………</w:t>
      </w:r>
      <w:r w:rsidR="00326834" w:rsidRPr="00820515">
        <w:rPr>
          <w:sz w:val="22"/>
          <w:szCs w:val="22"/>
          <w:vertAlign w:val="superscript"/>
        </w:rPr>
        <w:t xml:space="preserve"> </w:t>
      </w:r>
      <w:r w:rsidR="00326834" w:rsidRPr="00820515">
        <w:rPr>
          <w:b/>
          <w:color w:val="FF0000"/>
          <w:sz w:val="22"/>
          <w:szCs w:val="22"/>
          <w:vertAlign w:val="superscript"/>
        </w:rPr>
        <w:footnoteReference w:id="1"/>
      </w:r>
      <w:r w:rsidR="00326834" w:rsidRPr="00820515">
        <w:rPr>
          <w:sz w:val="22"/>
          <w:szCs w:val="22"/>
        </w:rPr>
        <w:t>…………..</w:t>
      </w:r>
      <w:permEnd w:id="570247143"/>
      <w:r w:rsidR="00326834" w:rsidRPr="00820515">
        <w:rPr>
          <w:sz w:val="22"/>
          <w:szCs w:val="22"/>
        </w:rPr>
        <w:t xml:space="preserve">, </w:t>
      </w:r>
    </w:p>
    <w:p w14:paraId="55AF86D3" w14:textId="77777777" w:rsidR="00326834" w:rsidRPr="00820515" w:rsidRDefault="00C24449" w:rsidP="00820515">
      <w:pPr>
        <w:tabs>
          <w:tab w:val="left" w:pos="3544"/>
        </w:tabs>
        <w:ind w:left="3544"/>
      </w:pPr>
      <w:r w:rsidRPr="00820515">
        <w:t xml:space="preserve">adószám/adóazonosító jel: </w:t>
      </w:r>
      <w:permStart w:id="681207121" w:edGrp="everyone"/>
      <w:r w:rsidR="00326834" w:rsidRPr="00820515">
        <w:t>…………………………..</w:t>
      </w:r>
    </w:p>
    <w:permEnd w:id="681207121"/>
    <w:p w14:paraId="10DDC4FC" w14:textId="7D826CD9" w:rsidR="00326834" w:rsidRPr="00820515" w:rsidRDefault="00C24449" w:rsidP="00820515">
      <w:pPr>
        <w:tabs>
          <w:tab w:val="left" w:pos="3544"/>
        </w:tabs>
        <w:ind w:left="3544"/>
      </w:pPr>
      <w:r w:rsidRPr="00820515">
        <w:t xml:space="preserve">statisztikai számjel: </w:t>
      </w:r>
      <w:permStart w:id="1919111035" w:edGrp="everyone"/>
      <w:r w:rsidR="00326834" w:rsidRPr="00820515">
        <w:t>…………………</w:t>
      </w:r>
      <w:r w:rsidR="00326834" w:rsidRPr="00820515">
        <w:rPr>
          <w:vertAlign w:val="superscript"/>
        </w:rPr>
        <w:t xml:space="preserve"> </w:t>
      </w:r>
      <w:r w:rsidR="00326834" w:rsidRPr="00820515">
        <w:rPr>
          <w:b/>
          <w:color w:val="FF0000"/>
          <w:vertAlign w:val="superscript"/>
        </w:rPr>
        <w:footnoteReference w:id="2"/>
      </w:r>
      <w:r w:rsidR="00326834" w:rsidRPr="00820515">
        <w:t>………….,</w:t>
      </w:r>
    </w:p>
    <w:permEnd w:id="1919111035"/>
    <w:p w14:paraId="1F1CAFAC" w14:textId="1D1EED88" w:rsidR="007E749C" w:rsidRPr="007E749C" w:rsidRDefault="00C24449" w:rsidP="007E749C">
      <w:pPr>
        <w:tabs>
          <w:tab w:val="left" w:pos="3544"/>
        </w:tabs>
        <w:ind w:left="3544"/>
      </w:pPr>
      <w:r w:rsidRPr="00820515">
        <w:t>bankszámlaszám:</w:t>
      </w:r>
      <w:r w:rsidR="007E749C" w:rsidRPr="007E749C">
        <w:t xml:space="preserve"> </w:t>
      </w:r>
      <w:permStart w:id="664957186" w:edGrp="everyone"/>
      <w:r w:rsidR="007E749C" w:rsidRPr="007E749C">
        <w:t>…………………………..</w:t>
      </w:r>
      <w:permEnd w:id="664957186"/>
      <w:r w:rsidR="007E749C" w:rsidRPr="007E749C">
        <w:t xml:space="preserve">, </w:t>
      </w:r>
    </w:p>
    <w:p w14:paraId="092A7995" w14:textId="2A8C107C" w:rsidR="0049128D" w:rsidRDefault="0049128D" w:rsidP="007E749C">
      <w:pPr>
        <w:tabs>
          <w:tab w:val="left" w:pos="3544"/>
        </w:tabs>
        <w:ind w:left="3544"/>
        <w:rPr>
          <w:b/>
        </w:rPr>
      </w:pPr>
      <w:r w:rsidRPr="00820515">
        <w:t>mint</w:t>
      </w:r>
      <w:r w:rsidR="009F6128" w:rsidRPr="00820515">
        <w:t xml:space="preserve"> „</w:t>
      </w:r>
      <w:r w:rsidR="00252C92" w:rsidRPr="00820515">
        <w:rPr>
          <w:b/>
          <w:i/>
        </w:rPr>
        <w:t>Partner</w:t>
      </w:r>
      <w:r w:rsidR="00252C92" w:rsidRPr="00820515">
        <w:t>”</w:t>
      </w:r>
      <w:r w:rsidRPr="00820515">
        <w:rPr>
          <w:b/>
        </w:rPr>
        <w:t xml:space="preserve"> </w:t>
      </w:r>
      <w:permStart w:id="991383721" w:edGrp="everyone"/>
      <w:permEnd w:id="991383721"/>
    </w:p>
    <w:p w14:paraId="70817C63" w14:textId="77777777" w:rsidR="00A710CF" w:rsidRPr="00820515" w:rsidRDefault="00A710CF" w:rsidP="00820515">
      <w:pPr>
        <w:ind w:left="3544"/>
        <w:jc w:val="both"/>
        <w:rPr>
          <w:b/>
        </w:rPr>
      </w:pPr>
    </w:p>
    <w:p w14:paraId="3D8704C6" w14:textId="77777777" w:rsidR="009F6128" w:rsidRPr="00820515" w:rsidRDefault="00872F4F" w:rsidP="00247CDA">
      <w:pPr>
        <w:spacing w:after="240"/>
        <w:jc w:val="both"/>
      </w:pPr>
      <w:r w:rsidRPr="00820515">
        <w:t>között</w:t>
      </w:r>
      <w:r w:rsidR="00231570" w:rsidRPr="00820515">
        <w:t>,</w:t>
      </w:r>
      <w:r w:rsidRPr="00820515">
        <w:t xml:space="preserve"> az al</w:t>
      </w:r>
      <w:r w:rsidR="00231570" w:rsidRPr="00820515">
        <w:t>ulírott</w:t>
      </w:r>
      <w:r w:rsidRPr="00820515">
        <w:t xml:space="preserve"> napon és helyen</w:t>
      </w:r>
      <w:r w:rsidR="00231570" w:rsidRPr="00820515">
        <w:t>, a következő feltételek mellett:</w:t>
      </w:r>
    </w:p>
    <w:p w14:paraId="7FCEE9E1" w14:textId="77777777" w:rsidR="005F56CC" w:rsidRPr="00820515" w:rsidRDefault="005F56CC" w:rsidP="00247CDA">
      <w:pPr>
        <w:spacing w:after="240"/>
        <w:jc w:val="center"/>
        <w:rPr>
          <w:b/>
          <w:u w:val="single"/>
        </w:rPr>
      </w:pPr>
      <w:r w:rsidRPr="00820515">
        <w:rPr>
          <w:b/>
          <w:u w:val="single"/>
        </w:rPr>
        <w:t>A szerződés célja és tárgya</w:t>
      </w:r>
    </w:p>
    <w:p w14:paraId="3FEF67A8" w14:textId="77777777" w:rsidR="009F6128" w:rsidRPr="00820515" w:rsidRDefault="00872F4F" w:rsidP="00247CDA">
      <w:pPr>
        <w:spacing w:after="120"/>
        <w:jc w:val="both"/>
      </w:pPr>
      <w:r w:rsidRPr="00820515">
        <w:t>Jelen megállapodás cél</w:t>
      </w:r>
      <w:r w:rsidR="00EC1C50" w:rsidRPr="00820515">
        <w:t>ja, hogy a F</w:t>
      </w:r>
      <w:r w:rsidR="00D11A3E" w:rsidRPr="00820515">
        <w:t>elek rögzítsék</w:t>
      </w:r>
      <w:r w:rsidRPr="00820515">
        <w:t xml:space="preserve"> </w:t>
      </w:r>
      <w:r w:rsidR="00451D69" w:rsidRPr="00820515">
        <w:t>a</w:t>
      </w:r>
      <w:r w:rsidR="009F6128" w:rsidRPr="00820515">
        <w:t xml:space="preserve"> Partner, </w:t>
      </w:r>
      <w:r w:rsidR="00451D69" w:rsidRPr="00820515">
        <w:t>Egyetem</w:t>
      </w:r>
      <w:r w:rsidRPr="00820515">
        <w:t xml:space="preserve"> </w:t>
      </w:r>
      <w:r w:rsidR="00D70754" w:rsidRPr="00820515">
        <w:t>„</w:t>
      </w:r>
      <w:r w:rsidR="00EC1C50" w:rsidRPr="00820515">
        <w:rPr>
          <w:b/>
          <w:i/>
        </w:rPr>
        <w:t>ALUMNI</w:t>
      </w:r>
      <w:r w:rsidR="00D70754" w:rsidRPr="00820515">
        <w:t>”</w:t>
      </w:r>
      <w:r w:rsidRPr="00820515">
        <w:t xml:space="preserve"> kedvezményrendszeréhez elfogadóhelyként való csatlako</w:t>
      </w:r>
      <w:r w:rsidR="004E7F06" w:rsidRPr="00820515">
        <w:t>zás</w:t>
      </w:r>
      <w:r w:rsidR="005F56CC" w:rsidRPr="00820515">
        <w:t>a</w:t>
      </w:r>
      <w:r w:rsidR="004E7F06" w:rsidRPr="00820515">
        <w:t xml:space="preserve"> feltételeit</w:t>
      </w:r>
      <w:r w:rsidR="00D11A3E" w:rsidRPr="00820515">
        <w:t xml:space="preserve"> és megállapodjanak</w:t>
      </w:r>
      <w:r w:rsidR="007F0609" w:rsidRPr="00820515">
        <w:t xml:space="preserve"> az együttműködésük alapján egymásnak biztosított egyéb kedvezményes szolgáltatásokról.</w:t>
      </w:r>
    </w:p>
    <w:p w14:paraId="5E6868E1" w14:textId="77777777" w:rsidR="005F56CC" w:rsidRPr="00820515" w:rsidRDefault="005F56CC" w:rsidP="00247CDA">
      <w:pPr>
        <w:spacing w:after="120"/>
        <w:jc w:val="center"/>
        <w:rPr>
          <w:b/>
          <w:u w:val="single"/>
        </w:rPr>
      </w:pPr>
      <w:r w:rsidRPr="00820515">
        <w:rPr>
          <w:b/>
          <w:u w:val="single"/>
        </w:rPr>
        <w:t>A felek jogai és kötelezettségei</w:t>
      </w:r>
    </w:p>
    <w:p w14:paraId="668C5933" w14:textId="77777777" w:rsidR="00A11075" w:rsidRPr="00820515" w:rsidRDefault="00A11075" w:rsidP="00247CDA">
      <w:pPr>
        <w:numPr>
          <w:ilvl w:val="0"/>
          <w:numId w:val="25"/>
        </w:numPr>
        <w:spacing w:after="120"/>
        <w:jc w:val="both"/>
      </w:pPr>
      <w:r w:rsidRPr="00820515">
        <w:t>A</w:t>
      </w:r>
      <w:r w:rsidR="005F56CC" w:rsidRPr="00820515">
        <w:t xml:space="preserve"> Partner</w:t>
      </w:r>
      <w:r w:rsidRPr="00820515">
        <w:t xml:space="preserve"> vállalja, hogy</w:t>
      </w:r>
    </w:p>
    <w:p w14:paraId="3146F516" w14:textId="56FD9AE9" w:rsidR="00A11075" w:rsidRPr="00820515" w:rsidRDefault="00A11075" w:rsidP="00247CDA">
      <w:pPr>
        <w:numPr>
          <w:ilvl w:val="0"/>
          <w:numId w:val="24"/>
        </w:numPr>
        <w:spacing w:after="120"/>
        <w:jc w:val="both"/>
      </w:pPr>
      <w:r w:rsidRPr="00820515">
        <w:t>az ál</w:t>
      </w:r>
      <w:r w:rsidR="000A12F6" w:rsidRPr="00820515">
        <w:t xml:space="preserve">tala nyújtott </w:t>
      </w:r>
      <w:r w:rsidRPr="00820515">
        <w:t>szolgáltatás árából, az Egyetem Alumni tagkártyáv</w:t>
      </w:r>
      <w:r w:rsidR="005F56CC" w:rsidRPr="00820515">
        <w:t>al rendelkező és azt a Partner munkatársa</w:t>
      </w:r>
      <w:r w:rsidRPr="00820515">
        <w:t xml:space="preserve"> számára felmutató tagjai számára</w:t>
      </w:r>
      <w:r w:rsidR="00BF3CC9" w:rsidRPr="00820515">
        <w:rPr>
          <w:b/>
        </w:rPr>
        <w:t xml:space="preserve"> </w:t>
      </w:r>
      <w:permStart w:id="56970958" w:edGrp="everyone"/>
      <w:r w:rsidR="00A710CF" w:rsidRPr="00A710CF">
        <w:rPr>
          <w:b/>
        </w:rPr>
        <w:t>…………</w:t>
      </w:r>
      <w:r w:rsidR="00A710CF" w:rsidRPr="00820515">
        <w:rPr>
          <w:b/>
          <w:color w:val="FF0000"/>
          <w:vertAlign w:val="superscript"/>
        </w:rPr>
        <w:footnoteReference w:id="3"/>
      </w:r>
      <w:r w:rsidR="00A710CF" w:rsidRPr="00A710CF">
        <w:rPr>
          <w:b/>
        </w:rPr>
        <w:t>……………..</w:t>
      </w:r>
      <w:permEnd w:id="56970958"/>
      <w:r w:rsidR="009B1DD0" w:rsidRPr="00820515">
        <w:rPr>
          <w:b/>
        </w:rPr>
        <w:t xml:space="preserve"> </w:t>
      </w:r>
      <w:r w:rsidRPr="00820515">
        <w:rPr>
          <w:b/>
        </w:rPr>
        <w:t xml:space="preserve"> kedvezményt ad</w:t>
      </w:r>
      <w:r w:rsidR="00DC5750" w:rsidRPr="00820515">
        <w:rPr>
          <w:b/>
        </w:rPr>
        <w:t>;</w:t>
      </w:r>
    </w:p>
    <w:p w14:paraId="0A3514A1" w14:textId="77777777" w:rsidR="00DD40E4" w:rsidRPr="00820515" w:rsidRDefault="00A11075" w:rsidP="00247CDA">
      <w:pPr>
        <w:numPr>
          <w:ilvl w:val="0"/>
          <w:numId w:val="24"/>
        </w:numPr>
        <w:spacing w:after="120"/>
        <w:jc w:val="both"/>
      </w:pPr>
      <w:r w:rsidRPr="00820515">
        <w:t xml:space="preserve">az Egyetem által biztosított, és az Egyetem által a </w:t>
      </w:r>
      <w:r w:rsidR="004C3194" w:rsidRPr="00820515">
        <w:t xml:space="preserve">Partner </w:t>
      </w:r>
      <w:r w:rsidRPr="00820515">
        <w:t xml:space="preserve">rendelkezésére bocsátott „Alumni Tagkártya elfogadóhely” matricát jól látható helyen </w:t>
      </w:r>
      <w:r w:rsidR="001C34BC" w:rsidRPr="00820515">
        <w:t xml:space="preserve">a szolgáltatás helyén elhelyezi: </w:t>
      </w:r>
      <w:r w:rsidRPr="00820515">
        <w:t xml:space="preserve"> </w:t>
      </w:r>
    </w:p>
    <w:p w14:paraId="31650A7A" w14:textId="77777777" w:rsidR="008B27CD" w:rsidRPr="00820515" w:rsidRDefault="009F6128" w:rsidP="00247CDA">
      <w:pPr>
        <w:widowControl w:val="0"/>
        <w:tabs>
          <w:tab w:val="left" w:pos="3402"/>
        </w:tabs>
        <w:jc w:val="both"/>
      </w:pPr>
      <w:r w:rsidRPr="00820515">
        <w:rPr>
          <w:rFonts w:eastAsia="Calibri"/>
          <w:b/>
          <w:lang w:eastAsia="en-US"/>
        </w:rPr>
        <w:tab/>
      </w:r>
      <w:r w:rsidRPr="00820515">
        <w:rPr>
          <w:rFonts w:eastAsia="Calibri"/>
          <w:b/>
          <w:lang w:eastAsia="en-US"/>
        </w:rPr>
        <w:tab/>
        <w:t xml:space="preserve">    </w:t>
      </w:r>
      <w:r w:rsidR="001A3291" w:rsidRPr="00820515">
        <w:t xml:space="preserve">Eredeti </w:t>
      </w:r>
      <w:r w:rsidR="00656816" w:rsidRPr="00820515">
        <w:t>m</w:t>
      </w:r>
      <w:r w:rsidR="008B27CD" w:rsidRPr="00820515">
        <w:t>éret: 75 mm</w:t>
      </w:r>
      <w:r w:rsidR="00231570" w:rsidRPr="00820515">
        <w:t xml:space="preserve"> x </w:t>
      </w:r>
      <w:r w:rsidR="008B27CD" w:rsidRPr="00820515">
        <w:t>105 mm</w:t>
      </w:r>
      <w:r w:rsidR="00656816" w:rsidRPr="00820515">
        <w:t xml:space="preserve">. </w:t>
      </w:r>
    </w:p>
    <w:p w14:paraId="0C4FC7AF" w14:textId="6BE3C2D0" w:rsidR="009F6128" w:rsidRPr="00A710CF" w:rsidRDefault="02CB3502" w:rsidP="00247CDA">
      <w:pPr>
        <w:spacing w:after="120"/>
        <w:jc w:val="center"/>
      </w:pPr>
      <w:r w:rsidRPr="00820515">
        <w:rPr>
          <w:noProof/>
        </w:rPr>
        <w:drawing>
          <wp:inline distT="0" distB="0" distL="0" distR="0" wp14:anchorId="0E9BA312" wp14:editId="3B88E149">
            <wp:extent cx="2105025" cy="1328797"/>
            <wp:effectExtent l="0" t="0" r="0" b="0"/>
            <wp:docPr id="508979399" name="Kép 50897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328797"/>
                    </a:xfrm>
                    <a:prstGeom prst="rect">
                      <a:avLst/>
                    </a:prstGeom>
                  </pic:spPr>
                </pic:pic>
              </a:graphicData>
            </a:graphic>
          </wp:inline>
        </w:drawing>
      </w:r>
    </w:p>
    <w:p w14:paraId="6BAC447C" w14:textId="77777777" w:rsidR="00A11075" w:rsidRPr="00820515" w:rsidRDefault="009F6128" w:rsidP="00247CDA">
      <w:pPr>
        <w:numPr>
          <w:ilvl w:val="0"/>
          <w:numId w:val="25"/>
        </w:numPr>
        <w:spacing w:after="120"/>
      </w:pPr>
      <w:r w:rsidRPr="00820515">
        <w:t>Az Egyetem vállalja</w:t>
      </w:r>
      <w:r w:rsidR="00A11075" w:rsidRPr="00820515">
        <w:t>,</w:t>
      </w:r>
      <w:r w:rsidRPr="00820515">
        <w:t xml:space="preserve"> </w:t>
      </w:r>
      <w:r w:rsidR="00872F4F" w:rsidRPr="00820515">
        <w:t>hogy</w:t>
      </w:r>
    </w:p>
    <w:p w14:paraId="4ACC46ED" w14:textId="77777777" w:rsidR="00A11075" w:rsidRPr="00820515" w:rsidRDefault="006509DD" w:rsidP="00247CDA">
      <w:pPr>
        <w:numPr>
          <w:ilvl w:val="0"/>
          <w:numId w:val="24"/>
        </w:numPr>
        <w:spacing w:after="120"/>
      </w:pPr>
      <w:r w:rsidRPr="00820515">
        <w:t>a</w:t>
      </w:r>
      <w:r w:rsidR="005F56CC" w:rsidRPr="00820515">
        <w:t xml:space="preserve"> </w:t>
      </w:r>
      <w:r w:rsidR="00D20255" w:rsidRPr="00820515">
        <w:t>Rektori Kabinet</w:t>
      </w:r>
      <w:r w:rsidR="005F56CC" w:rsidRPr="00820515">
        <w:t xml:space="preserve"> </w:t>
      </w:r>
      <w:r w:rsidR="00A11075" w:rsidRPr="00820515">
        <w:t xml:space="preserve">az alábbi szolgáltatásokat, megjelenési és promóciós lehetőséget biztosítja a </w:t>
      </w:r>
      <w:r w:rsidR="005F56CC" w:rsidRPr="00820515">
        <w:t xml:space="preserve">Partner </w:t>
      </w:r>
      <w:r w:rsidR="00A11075" w:rsidRPr="00820515">
        <w:t xml:space="preserve">részére: </w:t>
      </w:r>
    </w:p>
    <w:p w14:paraId="19C9D1EF" w14:textId="77777777" w:rsidR="001A3291" w:rsidRPr="00820515" w:rsidRDefault="00656816" w:rsidP="00247CDA">
      <w:pPr>
        <w:pStyle w:val="Listaszerbekezds"/>
        <w:tabs>
          <w:tab w:val="num" w:pos="0"/>
        </w:tabs>
        <w:ind w:left="284" w:hanging="284"/>
        <w:contextualSpacing/>
        <w:jc w:val="both"/>
      </w:pPr>
      <w:r w:rsidRPr="00820515">
        <w:tab/>
      </w:r>
      <w:r w:rsidR="001A3291" w:rsidRPr="00820515">
        <w:rPr>
          <w:u w:val="single"/>
        </w:rPr>
        <w:t>ONLINE</w:t>
      </w:r>
      <w:r w:rsidR="001A3291" w:rsidRPr="00820515">
        <w:t>:</w:t>
      </w:r>
    </w:p>
    <w:p w14:paraId="6E877D83" w14:textId="77777777" w:rsidR="00C15350" w:rsidRPr="00820515" w:rsidRDefault="00117266" w:rsidP="00247CDA">
      <w:pPr>
        <w:pStyle w:val="Listaszerbekezds"/>
        <w:numPr>
          <w:ilvl w:val="0"/>
          <w:numId w:val="15"/>
        </w:numPr>
        <w:tabs>
          <w:tab w:val="clear" w:pos="1004"/>
          <w:tab w:val="num" w:pos="0"/>
        </w:tabs>
        <w:ind w:left="567" w:hanging="284"/>
        <w:contextualSpacing/>
        <w:jc w:val="both"/>
      </w:pPr>
      <w:r w:rsidRPr="00820515">
        <w:t>A www.alumni.pte.hu oldalon a Tagk</w:t>
      </w:r>
      <w:r w:rsidR="00C15350" w:rsidRPr="00820515">
        <w:t xml:space="preserve">ártya Kedvezmények menüpontban a </w:t>
      </w:r>
      <w:r w:rsidR="001A3291" w:rsidRPr="00820515">
        <w:t xml:space="preserve">Partner elérhetőségének, </w:t>
      </w:r>
      <w:r w:rsidR="00C15350" w:rsidRPr="00820515">
        <w:t>linkjének elhelyezése a kedvezmény mértékének, felhasználhatóságának és módjának feltüntetése mellett.</w:t>
      </w:r>
    </w:p>
    <w:p w14:paraId="5EE6F390" w14:textId="77777777" w:rsidR="00252C92" w:rsidRPr="00820515" w:rsidRDefault="001A3291" w:rsidP="1824D4F3">
      <w:pPr>
        <w:pStyle w:val="Listaszerbekezds"/>
        <w:numPr>
          <w:ilvl w:val="0"/>
          <w:numId w:val="15"/>
        </w:numPr>
        <w:tabs>
          <w:tab w:val="clear" w:pos="1004"/>
        </w:tabs>
        <w:ind w:left="567" w:hanging="284"/>
        <w:contextualSpacing/>
        <w:jc w:val="both"/>
      </w:pPr>
      <w:r w:rsidRPr="00820515">
        <w:t>A</w:t>
      </w:r>
      <w:r w:rsidR="00C15350" w:rsidRPr="00820515">
        <w:t xml:space="preserve"> meg</w:t>
      </w:r>
      <w:r w:rsidRPr="00820515">
        <w:t>állapodás</w:t>
      </w:r>
      <w:r w:rsidR="00C15350" w:rsidRPr="00820515">
        <w:t xml:space="preserve"> megkötés</w:t>
      </w:r>
      <w:r w:rsidR="005F56CC" w:rsidRPr="00820515">
        <w:t>ét</w:t>
      </w:r>
      <w:r w:rsidR="00C15350" w:rsidRPr="00820515">
        <w:t xml:space="preserve"> </w:t>
      </w:r>
      <w:r w:rsidR="005F56CC" w:rsidRPr="00820515">
        <w:t>követően</w:t>
      </w:r>
      <w:r w:rsidR="009F6128" w:rsidRPr="00820515">
        <w:t>,</w:t>
      </w:r>
      <w:r w:rsidR="005F56CC" w:rsidRPr="00820515">
        <w:t xml:space="preserve"> </w:t>
      </w:r>
      <w:r w:rsidR="00C15350" w:rsidRPr="00820515">
        <w:t xml:space="preserve">a havonta megjelenő hírlevélben </w:t>
      </w:r>
      <w:r w:rsidRPr="00820515">
        <w:t xml:space="preserve">félévente </w:t>
      </w:r>
      <w:r w:rsidR="00B61074" w:rsidRPr="00820515">
        <w:t>1</w:t>
      </w:r>
      <w:r w:rsidR="00C15350" w:rsidRPr="00820515">
        <w:t xml:space="preserve"> alkalommal </w:t>
      </w:r>
      <w:r w:rsidR="003279C8" w:rsidRPr="00820515">
        <w:t>a Partner által nyújtott százalékos kedvezmények és szolgáltatások hírként közlése</w:t>
      </w:r>
      <w:r w:rsidR="00C15350" w:rsidRPr="00820515">
        <w:t>, népszerűsít</w:t>
      </w:r>
      <w:r w:rsidR="003279C8" w:rsidRPr="00820515">
        <w:t>ése</w:t>
      </w:r>
      <w:r w:rsidR="00C15350" w:rsidRPr="00820515">
        <w:t>.</w:t>
      </w:r>
    </w:p>
    <w:p w14:paraId="5D1AC795" w14:textId="77777777" w:rsidR="003279C8" w:rsidRPr="00820515" w:rsidRDefault="003279C8" w:rsidP="00247CDA">
      <w:pPr>
        <w:pStyle w:val="Listaszerbekezds"/>
        <w:numPr>
          <w:ilvl w:val="0"/>
          <w:numId w:val="15"/>
        </w:numPr>
        <w:tabs>
          <w:tab w:val="clear" w:pos="1004"/>
          <w:tab w:val="num" w:pos="0"/>
        </w:tabs>
        <w:ind w:left="567" w:hanging="284"/>
        <w:contextualSpacing/>
        <w:jc w:val="both"/>
      </w:pPr>
      <w:r w:rsidRPr="00820515">
        <w:t>Igény szerint folyamatos tájékoztatás az Egyetemen való megjelenési, hirdetési lehetőségekről</w:t>
      </w:r>
      <w:r w:rsidR="00A11075" w:rsidRPr="00820515">
        <w:t xml:space="preserve"> </w:t>
      </w:r>
      <w:r w:rsidR="005F56CC" w:rsidRPr="00820515">
        <w:t xml:space="preserve">a Partner </w:t>
      </w:r>
      <w:r w:rsidR="00A11075" w:rsidRPr="00820515">
        <w:t>számára</w:t>
      </w:r>
      <w:r w:rsidR="002928AE" w:rsidRPr="00820515">
        <w:t>.</w:t>
      </w:r>
    </w:p>
    <w:p w14:paraId="67678B06" w14:textId="77777777" w:rsidR="008A0693" w:rsidRPr="00820515" w:rsidRDefault="008A0693" w:rsidP="008A0693">
      <w:pPr>
        <w:pStyle w:val="Listaszerbekezds"/>
        <w:contextualSpacing/>
        <w:jc w:val="both"/>
      </w:pPr>
    </w:p>
    <w:p w14:paraId="0A4D549A" w14:textId="77777777" w:rsidR="008A0693" w:rsidRPr="00820515" w:rsidRDefault="008A0693" w:rsidP="008A0693">
      <w:pPr>
        <w:pStyle w:val="Listaszerbekezds"/>
        <w:ind w:left="426" w:hanging="142"/>
        <w:contextualSpacing/>
        <w:jc w:val="both"/>
        <w:rPr>
          <w:u w:val="single"/>
        </w:rPr>
      </w:pPr>
      <w:r w:rsidRPr="00820515">
        <w:rPr>
          <w:u w:val="single"/>
        </w:rPr>
        <w:t>HELYSZÍNI:</w:t>
      </w:r>
    </w:p>
    <w:p w14:paraId="53B34F3E" w14:textId="77777777" w:rsidR="008A0693" w:rsidRPr="00820515" w:rsidRDefault="009F3FDC" w:rsidP="008A0693">
      <w:pPr>
        <w:pStyle w:val="Listaszerbekezds"/>
        <w:numPr>
          <w:ilvl w:val="0"/>
          <w:numId w:val="26"/>
        </w:numPr>
        <w:contextualSpacing/>
        <w:jc w:val="both"/>
        <w:rPr>
          <w:u w:val="single"/>
        </w:rPr>
      </w:pPr>
      <w:r w:rsidRPr="00820515">
        <w:t>Plakátok kihelyezése félévente 1 alkalommal a PTE Karain</w:t>
      </w:r>
      <w:r w:rsidR="0021408B" w:rsidRPr="00820515">
        <w:t xml:space="preserve"> (jelenleg 10 Kar)</w:t>
      </w:r>
      <w:r w:rsidRPr="00820515">
        <w:t>, a Partner által biztosított plakátokból, előre egyeztetett időpontban.</w:t>
      </w:r>
    </w:p>
    <w:p w14:paraId="20F3D950" w14:textId="77777777" w:rsidR="00247CDA" w:rsidRPr="00820515" w:rsidRDefault="00247CDA" w:rsidP="00247CDA">
      <w:pPr>
        <w:pStyle w:val="Listaszerbekezds"/>
        <w:ind w:left="567"/>
        <w:contextualSpacing/>
        <w:jc w:val="both"/>
      </w:pPr>
    </w:p>
    <w:p w14:paraId="45E49918" w14:textId="77777777" w:rsidR="00E10C0C" w:rsidRPr="00820515" w:rsidRDefault="00E10C0C" w:rsidP="00247CDA">
      <w:pPr>
        <w:pStyle w:val="Listaszerbekezds"/>
        <w:ind w:left="283"/>
        <w:contextualSpacing/>
        <w:jc w:val="both"/>
      </w:pPr>
      <w:r w:rsidRPr="00820515">
        <w:rPr>
          <w:u w:val="single"/>
        </w:rPr>
        <w:t>KIADVÁNY</w:t>
      </w:r>
      <w:r w:rsidRPr="00820515">
        <w:t>:</w:t>
      </w:r>
    </w:p>
    <w:p w14:paraId="6DD20F0C" w14:textId="77777777" w:rsidR="003279C8" w:rsidRPr="00820515" w:rsidRDefault="00B61074" w:rsidP="00247CDA">
      <w:pPr>
        <w:pStyle w:val="Listaszerbekezds"/>
        <w:numPr>
          <w:ilvl w:val="0"/>
          <w:numId w:val="21"/>
        </w:numPr>
        <w:contextualSpacing/>
        <w:jc w:val="both"/>
      </w:pPr>
      <w:r w:rsidRPr="00820515">
        <w:t>50</w:t>
      </w:r>
      <w:r w:rsidR="003279C8" w:rsidRPr="00820515">
        <w:t>%-os kedvezményes hirdetési le</w:t>
      </w:r>
      <w:r w:rsidR="00BB46EC" w:rsidRPr="00820515">
        <w:t xml:space="preserve">hetőség az Alumni Magazinban. (3000 </w:t>
      </w:r>
      <w:r w:rsidR="003279C8" w:rsidRPr="00820515">
        <w:t>példány, évente megjelenő kiadvány)</w:t>
      </w:r>
    </w:p>
    <w:p w14:paraId="2E983DB1" w14:textId="77777777" w:rsidR="0012624E" w:rsidRPr="00820515" w:rsidRDefault="0012624E" w:rsidP="00247CDA">
      <w:pPr>
        <w:pStyle w:val="Listaszerbekezds"/>
        <w:tabs>
          <w:tab w:val="num" w:pos="0"/>
        </w:tabs>
        <w:ind w:left="283"/>
        <w:contextualSpacing/>
        <w:jc w:val="both"/>
      </w:pPr>
    </w:p>
    <w:p w14:paraId="21836C5F" w14:textId="77777777" w:rsidR="00EC1C50" w:rsidRPr="00820515" w:rsidRDefault="00EC1C50" w:rsidP="00247CDA">
      <w:pPr>
        <w:numPr>
          <w:ilvl w:val="0"/>
          <w:numId w:val="25"/>
        </w:numPr>
        <w:spacing w:after="120"/>
        <w:jc w:val="both"/>
      </w:pPr>
      <w:r w:rsidRPr="00820515">
        <w:t>A F</w:t>
      </w:r>
      <w:r w:rsidR="00643B10" w:rsidRPr="00820515">
        <w:t>elek a jelen megállapodásban foglaltak</w:t>
      </w:r>
      <w:r w:rsidR="00872F4F" w:rsidRPr="00820515">
        <w:t xml:space="preserve"> teljesítése során kötelesek kölcsönösen együttműködni egymással; a szerződés módosítását igénylő körülményről kötelesek haladéktalanul tájékoztatni egymást. Az esetlegesen felmerülő módosítási javaslatokról a felek haladéktalanul egyeztetnek.</w:t>
      </w:r>
      <w:r w:rsidRPr="00820515">
        <w:t xml:space="preserve"> </w:t>
      </w:r>
    </w:p>
    <w:p w14:paraId="49E12D69" w14:textId="77777777" w:rsidR="009F6128" w:rsidRPr="00820515" w:rsidRDefault="009F6128" w:rsidP="00247CDA">
      <w:pPr>
        <w:spacing w:after="120"/>
        <w:ind w:left="720"/>
        <w:jc w:val="center"/>
      </w:pPr>
      <w:r w:rsidRPr="00820515">
        <w:rPr>
          <w:b/>
          <w:u w:val="single"/>
        </w:rPr>
        <w:t>Kapcsolattartásra kijelölt személyek</w:t>
      </w:r>
    </w:p>
    <w:p w14:paraId="5E97F820" w14:textId="77777777" w:rsidR="00EC1C50" w:rsidRPr="00820515" w:rsidRDefault="00EC1C50" w:rsidP="00247CDA">
      <w:pPr>
        <w:numPr>
          <w:ilvl w:val="1"/>
          <w:numId w:val="2"/>
        </w:numPr>
        <w:tabs>
          <w:tab w:val="num" w:pos="0"/>
          <w:tab w:val="left" w:pos="567"/>
        </w:tabs>
        <w:ind w:left="567" w:hanging="284"/>
        <w:jc w:val="both"/>
      </w:pPr>
      <w:r w:rsidRPr="00820515">
        <w:rPr>
          <w:b/>
          <w:u w:val="single"/>
        </w:rPr>
        <w:t>a</w:t>
      </w:r>
      <w:r w:rsidR="00451D69" w:rsidRPr="00820515">
        <w:rPr>
          <w:b/>
          <w:u w:val="single"/>
        </w:rPr>
        <w:t>z Egyetem</w:t>
      </w:r>
      <w:r w:rsidRPr="00820515">
        <w:rPr>
          <w:b/>
          <w:u w:val="single"/>
        </w:rPr>
        <w:t xml:space="preserve"> részéről</w:t>
      </w:r>
      <w:r w:rsidRPr="00820515">
        <w:t xml:space="preserve">: </w:t>
      </w:r>
      <w:r w:rsidR="00D44ED5" w:rsidRPr="00820515">
        <w:t>Zóka Gréta</w:t>
      </w:r>
      <w:r w:rsidR="003C72AA" w:rsidRPr="00820515">
        <w:t xml:space="preserve">, alumni </w:t>
      </w:r>
      <w:r w:rsidR="00D44ED5" w:rsidRPr="00820515">
        <w:t>koordinátor</w:t>
      </w:r>
      <w:r w:rsidR="003C72AA" w:rsidRPr="00820515">
        <w:t>,</w:t>
      </w:r>
      <w:r w:rsidR="00E90E7E" w:rsidRPr="00820515">
        <w:t xml:space="preserve"> </w:t>
      </w:r>
      <w:r w:rsidR="00255078" w:rsidRPr="00820515">
        <w:t xml:space="preserve">e-mail: </w:t>
      </w:r>
      <w:r w:rsidR="00D44ED5" w:rsidRPr="00820515">
        <w:t>zoka</w:t>
      </w:r>
      <w:r w:rsidR="008B13D6" w:rsidRPr="00820515">
        <w:t>.</w:t>
      </w:r>
      <w:r w:rsidR="00D44ED5" w:rsidRPr="00820515">
        <w:t>greta</w:t>
      </w:r>
      <w:r w:rsidR="003C72AA" w:rsidRPr="00820515">
        <w:t>@pte.hu</w:t>
      </w:r>
      <w:r w:rsidR="00E90E7E" w:rsidRPr="00820515">
        <w:t xml:space="preserve">; </w:t>
      </w:r>
      <w:r w:rsidR="00255078" w:rsidRPr="00820515">
        <w:t xml:space="preserve">tel.: </w:t>
      </w:r>
      <w:r w:rsidR="00D44ED5" w:rsidRPr="00820515">
        <w:t>72/501-500/28086</w:t>
      </w:r>
      <w:r w:rsidR="00255078" w:rsidRPr="00820515">
        <w:t>. mellék</w:t>
      </w:r>
    </w:p>
    <w:p w14:paraId="385C09AD" w14:textId="4B7FD934" w:rsidR="008505B1" w:rsidRPr="00B85421" w:rsidRDefault="00EC1C50" w:rsidP="008505B1">
      <w:pPr>
        <w:numPr>
          <w:ilvl w:val="1"/>
          <w:numId w:val="2"/>
        </w:numPr>
        <w:tabs>
          <w:tab w:val="num" w:pos="0"/>
          <w:tab w:val="left" w:pos="567"/>
        </w:tabs>
        <w:spacing w:after="120"/>
        <w:ind w:left="567" w:hanging="284"/>
        <w:jc w:val="both"/>
        <w:rPr>
          <w:b/>
          <w:bCs/>
        </w:rPr>
      </w:pPr>
      <w:r w:rsidRPr="00820515">
        <w:rPr>
          <w:b/>
          <w:u w:val="single"/>
        </w:rPr>
        <w:t>a Partner részéről</w:t>
      </w:r>
      <w:r w:rsidRPr="00820515">
        <w:rPr>
          <w:b/>
        </w:rPr>
        <w:t>:</w:t>
      </w:r>
      <w:r w:rsidR="00BF3CC9" w:rsidRPr="00820515">
        <w:rPr>
          <w:b/>
        </w:rPr>
        <w:t xml:space="preserve"> </w:t>
      </w:r>
      <w:permStart w:id="1006859246" w:edGrp="everyone"/>
      <w:r w:rsidR="008505B1" w:rsidRPr="00B85421">
        <w:rPr>
          <w:b/>
        </w:rPr>
        <w:t>……………</w:t>
      </w:r>
      <w:proofErr w:type="gramStart"/>
      <w:r w:rsidR="008505B1" w:rsidRPr="00B85421">
        <w:rPr>
          <w:b/>
        </w:rPr>
        <w:t>…</w:t>
      </w:r>
      <w:permEnd w:id="1006859246"/>
      <w:r w:rsidR="008505B1">
        <w:rPr>
          <w:bCs/>
        </w:rPr>
        <w:t xml:space="preserve"> </w:t>
      </w:r>
      <w:r w:rsidR="0093086B">
        <w:rPr>
          <w:bCs/>
        </w:rPr>
        <w:t>;</w:t>
      </w:r>
      <w:proofErr w:type="gramEnd"/>
      <w:r w:rsidR="008505B1">
        <w:rPr>
          <w:bCs/>
        </w:rPr>
        <w:t xml:space="preserve"> e</w:t>
      </w:r>
      <w:r w:rsidR="00255078" w:rsidRPr="00820515">
        <w:rPr>
          <w:bCs/>
        </w:rPr>
        <w:t>-mail</w:t>
      </w:r>
      <w:r w:rsidR="00BF3CC9" w:rsidRPr="00820515">
        <w:rPr>
          <w:bCs/>
        </w:rPr>
        <w:t xml:space="preserve">: </w:t>
      </w:r>
      <w:permStart w:id="639859170" w:edGrp="everyone"/>
      <w:r w:rsidR="008505B1" w:rsidRPr="00B85421">
        <w:rPr>
          <w:b/>
          <w:bCs/>
        </w:rPr>
        <w:t>…………………………..</w:t>
      </w:r>
      <w:permEnd w:id="639859170"/>
      <w:r w:rsidR="00255078" w:rsidRPr="00820515">
        <w:rPr>
          <w:bCs/>
        </w:rPr>
        <w:t>;</w:t>
      </w:r>
      <w:r w:rsidR="00856A1A" w:rsidRPr="00820515">
        <w:rPr>
          <w:bCs/>
        </w:rPr>
        <w:t xml:space="preserve"> </w:t>
      </w:r>
      <w:r w:rsidR="00255078" w:rsidRPr="00820515">
        <w:rPr>
          <w:bCs/>
        </w:rPr>
        <w:t>tel.:</w:t>
      </w:r>
      <w:r w:rsidR="00BF3CC9" w:rsidRPr="00820515">
        <w:rPr>
          <w:bCs/>
        </w:rPr>
        <w:t xml:space="preserve"> +36 </w:t>
      </w:r>
      <w:bookmarkStart w:id="1" w:name="_Hlk90638241"/>
      <w:permStart w:id="1729167635" w:edGrp="everyone"/>
      <w:r w:rsidR="008505B1" w:rsidRPr="00B85421">
        <w:rPr>
          <w:b/>
          <w:bCs/>
        </w:rPr>
        <w:t>…………………………..</w:t>
      </w:r>
    </w:p>
    <w:bookmarkEnd w:id="1"/>
    <w:permEnd w:id="1729167635"/>
    <w:p w14:paraId="0E21B366" w14:textId="77777777" w:rsidR="001C34BC" w:rsidRPr="00820515" w:rsidRDefault="001C34BC" w:rsidP="00820515">
      <w:pPr>
        <w:tabs>
          <w:tab w:val="left" w:pos="567"/>
          <w:tab w:val="num" w:pos="1440"/>
        </w:tabs>
        <w:spacing w:after="120"/>
        <w:ind w:left="283"/>
        <w:jc w:val="both"/>
      </w:pPr>
      <w:r w:rsidRPr="00820515">
        <w:t xml:space="preserve">Jelen szerződésben meghatározott célok megvalósulása érdekében mindkét fél kezeli a másik fél kapcsolattartójának megjelölt adatait, mely adatkezelés jogalapja a </w:t>
      </w:r>
      <w:r w:rsidR="005F56CC" w:rsidRPr="00820515">
        <w:t xml:space="preserve">szerződés </w:t>
      </w:r>
      <w:r w:rsidRPr="00820515">
        <w:t xml:space="preserve">teljesítéshez fűződő jogos érdek. </w:t>
      </w:r>
    </w:p>
    <w:p w14:paraId="3DEBFF43" w14:textId="77777777" w:rsidR="00EC1C50" w:rsidRPr="00820515" w:rsidRDefault="00EC1C50" w:rsidP="00247CDA">
      <w:pPr>
        <w:tabs>
          <w:tab w:val="num" w:pos="0"/>
        </w:tabs>
        <w:spacing w:after="120"/>
        <w:ind w:left="284" w:hanging="284"/>
        <w:jc w:val="both"/>
      </w:pPr>
      <w:r w:rsidRPr="00820515">
        <w:rPr>
          <w:bCs/>
          <w:iCs/>
        </w:rPr>
        <w:tab/>
      </w:r>
      <w:r w:rsidR="00200B04" w:rsidRPr="00820515">
        <w:t>A kapcsolattartó személyek feladata a kölcsönös, naprakész kapcsolattartás, tájékoztatás. A Felek rögzítik, hogy a</w:t>
      </w:r>
      <w:r w:rsidR="001C34BC" w:rsidRPr="00820515">
        <w:t>z Egyetem</w:t>
      </w:r>
      <w:r w:rsidR="00200B04" w:rsidRPr="00820515">
        <w:t xml:space="preserve"> kapcsolattartó</w:t>
      </w:r>
      <w:r w:rsidR="001C34BC" w:rsidRPr="00820515">
        <w:t xml:space="preserve">ja </w:t>
      </w:r>
      <w:r w:rsidR="00106405" w:rsidRPr="00820515">
        <w:t>k</w:t>
      </w:r>
      <w:r w:rsidR="00200B04" w:rsidRPr="00820515">
        <w:t>izárólag a jelen szerződés teljesítésével kapcsolatban felmerülő operatív kérdésekben jogosult eljárni, a szerződés módosítására, megszüntetésére, egyéb jognyilatkozat tételére nem jogosult. A kapcsolattartók személyében bekövetkező esetleges változásról az érintett Fél haladéktalanul, szabályszerűen aláírt nyilatkozatban tértivevényes postai küldeményben, vagy személyes</w:t>
      </w:r>
      <w:r w:rsidR="005F56CC" w:rsidRPr="00820515">
        <w:t>en átadott irat útján</w:t>
      </w:r>
      <w:r w:rsidR="00200B04" w:rsidRPr="00820515">
        <w:t xml:space="preserve">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21AC7174" w14:textId="77777777" w:rsidR="001C34BC" w:rsidRPr="00820515" w:rsidRDefault="001C34BC" w:rsidP="00247CDA">
      <w:pPr>
        <w:jc w:val="both"/>
      </w:pPr>
      <w:r w:rsidRPr="00820515">
        <w:t>A jelen Szerződéssel kapcsolatos bármilyen értesítést, felszólítást vagy egyéb közleményt írásban kell megtenni. Az értesítések, felszólítások vagy egyéb közlemények csak akkor tekinthetők joghatályosan megtörténtnek, ha azok ajánlott levél vagy fax útján, utólag is igazolhatóan a címzettnek kézbesítésre kerültek</w:t>
      </w:r>
      <w:r w:rsidR="004C3194" w:rsidRPr="00820515">
        <w:t>.</w:t>
      </w:r>
      <w:r w:rsidRPr="00820515">
        <w:t xml:space="preserve"> </w:t>
      </w:r>
    </w:p>
    <w:p w14:paraId="6F8926E2" w14:textId="77777777" w:rsidR="00247CDA" w:rsidRPr="00820515" w:rsidRDefault="00247CDA" w:rsidP="00247CDA">
      <w:pPr>
        <w:jc w:val="both"/>
      </w:pPr>
    </w:p>
    <w:p w14:paraId="7BA5B1B2" w14:textId="77777777" w:rsidR="001C34BC" w:rsidRPr="00820515" w:rsidRDefault="009F6128" w:rsidP="00247CDA">
      <w:pPr>
        <w:tabs>
          <w:tab w:val="num" w:pos="0"/>
        </w:tabs>
        <w:spacing w:after="120"/>
        <w:ind w:left="284" w:hanging="284"/>
        <w:jc w:val="center"/>
        <w:rPr>
          <w:b/>
          <w:bCs/>
          <w:iCs/>
          <w:u w:val="single"/>
        </w:rPr>
      </w:pPr>
      <w:r w:rsidRPr="00820515">
        <w:rPr>
          <w:b/>
          <w:bCs/>
          <w:iCs/>
          <w:u w:val="single"/>
        </w:rPr>
        <w:t>Záró rendelkezések</w:t>
      </w:r>
    </w:p>
    <w:p w14:paraId="1E9EF4C6" w14:textId="77777777" w:rsidR="00451D69" w:rsidRPr="00820515" w:rsidRDefault="00EC1C50" w:rsidP="00247CDA">
      <w:pPr>
        <w:spacing w:after="120"/>
        <w:jc w:val="both"/>
      </w:pPr>
      <w:r w:rsidRPr="00820515">
        <w:t>Jelen megállapodást a F</w:t>
      </w:r>
      <w:r w:rsidR="00872F4F" w:rsidRPr="00820515">
        <w:t>elek</w:t>
      </w:r>
      <w:r w:rsidRPr="00820515">
        <w:t>, a mindkét Fél általi aláírás napjától kezdődően</w:t>
      </w:r>
      <w:r w:rsidR="00872F4F" w:rsidRPr="00820515">
        <w:t xml:space="preserve"> határozatlan időre kötik. </w:t>
      </w:r>
    </w:p>
    <w:p w14:paraId="53211430" w14:textId="77777777" w:rsidR="001C34BC" w:rsidRPr="00820515" w:rsidRDefault="00EC1C50" w:rsidP="00247CDA">
      <w:pPr>
        <w:spacing w:after="120"/>
        <w:jc w:val="both"/>
      </w:pPr>
      <w:r w:rsidRPr="00820515">
        <w:t>Bármelyik Fél jogosult a m</w:t>
      </w:r>
      <w:r w:rsidR="009F6128" w:rsidRPr="00820515">
        <w:t xml:space="preserve">ásik Félhez címzett, egyoldalú, </w:t>
      </w:r>
      <w:r w:rsidRPr="00820515">
        <w:t>írásbeli jognyilatkozattal,</w:t>
      </w:r>
      <w:r w:rsidR="00DC5750" w:rsidRPr="00820515">
        <w:t xml:space="preserve"> indoklás nélküli,</w:t>
      </w:r>
      <w:r w:rsidRPr="00820515">
        <w:t xml:space="preserve"> 30 napos felmondási idővel a jelen megállapodást</w:t>
      </w:r>
      <w:r w:rsidR="00872F4F" w:rsidRPr="00820515">
        <w:t xml:space="preserve"> </w:t>
      </w:r>
      <w:r w:rsidR="009F6128" w:rsidRPr="00820515">
        <w:t>megszüntetni</w:t>
      </w:r>
      <w:r w:rsidRPr="00820515">
        <w:t xml:space="preserve"> (rendes felmondás)</w:t>
      </w:r>
      <w:r w:rsidR="009F6128" w:rsidRPr="00820515">
        <w:t xml:space="preserve">. </w:t>
      </w:r>
      <w:r w:rsidR="00872F4F" w:rsidRPr="00820515">
        <w:t>Partner kijelenti, hogy a tevékenysége folytatásához szükséges engedéllyel rendelkezik.</w:t>
      </w:r>
    </w:p>
    <w:p w14:paraId="3710617C" w14:textId="77777777" w:rsidR="001C34BC" w:rsidRPr="00820515" w:rsidRDefault="001C34BC" w:rsidP="00247CDA">
      <w:pPr>
        <w:jc w:val="both"/>
      </w:pPr>
      <w:r w:rsidRPr="00820515">
        <w:t>Felek rögzítik, hogy jelen megállapodás teljesítése pénzügyi kötelezettséget egy</w:t>
      </w:r>
      <w:r w:rsidR="004C3194" w:rsidRPr="00820515">
        <w:t>ik fél részére sem keletkeztet.</w:t>
      </w:r>
    </w:p>
    <w:p w14:paraId="51F9BA0D" w14:textId="77777777" w:rsidR="00AF047E" w:rsidRPr="00820515" w:rsidRDefault="00AF047E" w:rsidP="00247CDA">
      <w:pPr>
        <w:tabs>
          <w:tab w:val="num" w:pos="0"/>
        </w:tabs>
        <w:spacing w:after="120"/>
        <w:jc w:val="both"/>
      </w:pPr>
      <w:r w:rsidRPr="00820515">
        <w:t>A jelen megállapodásban nem vagy nem kellő részletességgel szabályozott kérdésekben a</w:t>
      </w:r>
      <w:r w:rsidR="00252C92" w:rsidRPr="00820515">
        <w:t xml:space="preserve"> hatályos</w:t>
      </w:r>
      <w:r w:rsidRPr="00820515">
        <w:t xml:space="preserve"> P</w:t>
      </w:r>
      <w:r w:rsidR="00252C92" w:rsidRPr="00820515">
        <w:t>olgári Törvény</w:t>
      </w:r>
      <w:r w:rsidRPr="00820515">
        <w:t>k</w:t>
      </w:r>
      <w:r w:rsidR="00252C92" w:rsidRPr="00820515">
        <w:t>önyvről szóló törvény</w:t>
      </w:r>
      <w:r w:rsidRPr="00820515">
        <w:t xml:space="preserve"> rendelkezései az irányadóak.</w:t>
      </w:r>
    </w:p>
    <w:p w14:paraId="74636142" w14:textId="77777777" w:rsidR="00872F4F" w:rsidRPr="00820515" w:rsidRDefault="00872F4F" w:rsidP="00247CDA">
      <w:pPr>
        <w:tabs>
          <w:tab w:val="num" w:pos="0"/>
        </w:tabs>
        <w:spacing w:after="120"/>
        <w:jc w:val="both"/>
      </w:pPr>
      <w:r w:rsidRPr="00820515">
        <w:t xml:space="preserve">Felek </w:t>
      </w:r>
      <w:r w:rsidR="00AF047E" w:rsidRPr="00820515">
        <w:t>megállapodnak</w:t>
      </w:r>
      <w:r w:rsidR="00252C92" w:rsidRPr="00820515">
        <w:t xml:space="preserve"> abban</w:t>
      </w:r>
      <w:r w:rsidR="00AF047E" w:rsidRPr="00820515">
        <w:t xml:space="preserve">, hogy a </w:t>
      </w:r>
      <w:r w:rsidRPr="00820515">
        <w:t>vitás kérdéseiket elsősorban maguk között rendezik, ennek sikertelenségét követően fordulnak csak bírósághoz.</w:t>
      </w:r>
      <w:r w:rsidR="009925D0" w:rsidRPr="00820515">
        <w:t xml:space="preserve"> Felek a jogvitáik eldönt</w:t>
      </w:r>
      <w:r w:rsidR="00E735A1" w:rsidRPr="00820515">
        <w:t>é</w:t>
      </w:r>
      <w:r w:rsidR="009925D0" w:rsidRPr="00820515">
        <w:t>sére az ügyben hatáskörrel rendelkező pécsi székhelyű rendes bíróság illetéke</w:t>
      </w:r>
      <w:r w:rsidR="00E735A1" w:rsidRPr="00820515">
        <w:t>s</w:t>
      </w:r>
      <w:r w:rsidR="009925D0" w:rsidRPr="00820515">
        <w:t>ségét kötik ki.</w:t>
      </w:r>
    </w:p>
    <w:p w14:paraId="23970755" w14:textId="77777777" w:rsidR="009F6128" w:rsidRPr="00820515" w:rsidRDefault="00EC1C50" w:rsidP="00247CDA">
      <w:pPr>
        <w:tabs>
          <w:tab w:val="num" w:pos="0"/>
        </w:tabs>
        <w:jc w:val="both"/>
      </w:pPr>
      <w:r w:rsidRPr="00820515">
        <w:t>A Felek a jelen megállapodást, mely</w:t>
      </w:r>
      <w:r w:rsidR="00AF047E" w:rsidRPr="00820515">
        <w:t xml:space="preserve"> </w:t>
      </w:r>
      <w:r w:rsidR="00DC5750" w:rsidRPr="00820515">
        <w:t>három</w:t>
      </w:r>
      <w:r w:rsidR="009F6128" w:rsidRPr="00820515">
        <w:t xml:space="preserve"> </w:t>
      </w:r>
      <w:r w:rsidR="00AF047E" w:rsidRPr="00820515">
        <w:t xml:space="preserve">egymással egyező, eredeti példányban készült, </w:t>
      </w:r>
      <w:r w:rsidRPr="00820515">
        <w:t>és a</w:t>
      </w:r>
      <w:r w:rsidR="00AF047E" w:rsidRPr="00820515">
        <w:t>melyből</w:t>
      </w:r>
      <w:r w:rsidR="009F6128" w:rsidRPr="00820515">
        <w:t xml:space="preserve"> </w:t>
      </w:r>
      <w:r w:rsidR="00AF047E" w:rsidRPr="00820515">
        <w:t>egy példány a</w:t>
      </w:r>
      <w:r w:rsidR="001C34BC" w:rsidRPr="00820515">
        <w:t xml:space="preserve"> </w:t>
      </w:r>
      <w:r w:rsidR="00AF047E" w:rsidRPr="00820515">
        <w:t>Partnert,</w:t>
      </w:r>
      <w:r w:rsidR="009F6128" w:rsidRPr="00820515">
        <w:t xml:space="preserve"> </w:t>
      </w:r>
      <w:r w:rsidR="004C3194" w:rsidRPr="00820515">
        <w:t>két</w:t>
      </w:r>
      <w:r w:rsidR="00AF047E" w:rsidRPr="00820515">
        <w:t xml:space="preserve"> példány pedig az Egyetemet illet</w:t>
      </w:r>
      <w:r w:rsidRPr="00820515">
        <w:t xml:space="preserve"> meg, </w:t>
      </w:r>
      <w:r w:rsidRPr="00820515">
        <w:rPr>
          <w:snapToGrid w:val="0"/>
        </w:rPr>
        <w:t>elolvasás és közös értelmezés után, mint akaratukkal mindenben megegyezőt jóváhagyólag aláírtak</w:t>
      </w:r>
      <w:r w:rsidR="00AF047E" w:rsidRPr="00820515">
        <w:t>.</w:t>
      </w:r>
    </w:p>
    <w:p w14:paraId="656F9B74" w14:textId="22AE1CC7" w:rsidR="009F6128" w:rsidRPr="008C1B1D" w:rsidRDefault="001B206B" w:rsidP="00247CDA">
      <w:pPr>
        <w:spacing w:before="120" w:after="600"/>
        <w:jc w:val="both"/>
        <w:rPr>
          <w:b/>
        </w:rPr>
      </w:pPr>
      <w:r w:rsidRPr="00820515">
        <w:t>Pécs, 20</w:t>
      </w:r>
      <w:permStart w:id="998531520" w:edGrp="everyone"/>
      <w:r w:rsidR="008C1B1D" w:rsidRPr="008C1B1D">
        <w:rPr>
          <w:b/>
        </w:rPr>
        <w:t>…………………………..</w:t>
      </w:r>
      <w:permEnd w:id="998531520"/>
      <w:r w:rsidR="00AB3FD2" w:rsidRPr="00820515">
        <w:tab/>
      </w:r>
      <w:r w:rsidR="00783D38">
        <w:t xml:space="preserve">    </w:t>
      </w:r>
      <w:r w:rsidR="008C1B1D">
        <w:t xml:space="preserve">                             </w:t>
      </w:r>
      <w:r w:rsidR="00FC255F">
        <w:t xml:space="preserve">                  </w:t>
      </w:r>
      <w:r w:rsidR="008C1B1D">
        <w:t xml:space="preserve">        </w:t>
      </w:r>
      <w:r w:rsidR="00BF3CC9" w:rsidRPr="00820515">
        <w:t xml:space="preserve">Pécs, </w:t>
      </w:r>
      <w:r w:rsidRPr="00820515">
        <w:t>20</w:t>
      </w:r>
      <w:permStart w:id="1145135305" w:edGrp="everyone"/>
      <w:r w:rsidR="00FC255F" w:rsidRPr="00FC255F">
        <w:rPr>
          <w:b/>
        </w:rPr>
        <w:t>…………………………..</w:t>
      </w:r>
      <w:permEnd w:id="1145135305"/>
      <w:r w:rsidR="00FC255F" w:rsidRPr="00FC255F">
        <w:tab/>
        <w:t xml:space="preserve">                                         </w:t>
      </w:r>
    </w:p>
    <w:tbl>
      <w:tblPr>
        <w:tblW w:w="0" w:type="auto"/>
        <w:jc w:val="center"/>
        <w:tblLook w:val="04A0" w:firstRow="1" w:lastRow="0" w:firstColumn="1" w:lastColumn="0" w:noHBand="0" w:noVBand="1"/>
      </w:tblPr>
      <w:tblGrid>
        <w:gridCol w:w="5387"/>
        <w:gridCol w:w="4889"/>
      </w:tblGrid>
      <w:tr w:rsidR="00255078" w:rsidRPr="00A710CF" w14:paraId="2839D027" w14:textId="77777777" w:rsidTr="00820515">
        <w:trPr>
          <w:jc w:val="center"/>
        </w:trPr>
        <w:tc>
          <w:tcPr>
            <w:tcW w:w="5387" w:type="dxa"/>
            <w:shd w:val="clear" w:color="auto" w:fill="auto"/>
          </w:tcPr>
          <w:p w14:paraId="05AB8F7B" w14:textId="77777777" w:rsidR="00255078" w:rsidRPr="00820515" w:rsidRDefault="00255078">
            <w:pPr>
              <w:widowControl w:val="0"/>
              <w:tabs>
                <w:tab w:val="center" w:pos="-5529"/>
              </w:tabs>
              <w:jc w:val="center"/>
            </w:pPr>
            <w:r w:rsidRPr="00820515">
              <w:t>____________________________</w:t>
            </w:r>
          </w:p>
          <w:p w14:paraId="21AC0919" w14:textId="77777777" w:rsidR="00255078" w:rsidRPr="00820515" w:rsidRDefault="00255078">
            <w:pPr>
              <w:widowControl w:val="0"/>
              <w:tabs>
                <w:tab w:val="center" w:pos="-5529"/>
              </w:tabs>
              <w:jc w:val="center"/>
              <w:rPr>
                <w:b/>
              </w:rPr>
            </w:pPr>
            <w:r w:rsidRPr="00820515">
              <w:rPr>
                <w:b/>
              </w:rPr>
              <w:t>PÉCSI TUDOMÁNYEGYETEM</w:t>
            </w:r>
          </w:p>
          <w:p w14:paraId="5FE5CC63" w14:textId="5C84FED1" w:rsidR="00255078" w:rsidRPr="00820515" w:rsidRDefault="00B44BB4">
            <w:pPr>
              <w:widowControl w:val="0"/>
              <w:tabs>
                <w:tab w:val="center" w:pos="-5529"/>
              </w:tabs>
              <w:jc w:val="center"/>
            </w:pPr>
            <w:r w:rsidRPr="00820515">
              <w:t>k</w:t>
            </w:r>
            <w:r w:rsidR="00026BCB" w:rsidRPr="00820515">
              <w:t>épvi</w:t>
            </w:r>
            <w:r w:rsidR="0093513D">
              <w:t>s</w:t>
            </w:r>
            <w:r w:rsidR="00026BCB" w:rsidRPr="00820515">
              <w:t xml:space="preserve">elő: </w:t>
            </w:r>
            <w:r w:rsidR="00255078" w:rsidRPr="00820515">
              <w:t xml:space="preserve">Dr. </w:t>
            </w:r>
            <w:r w:rsidR="001B7070" w:rsidRPr="00820515">
              <w:t>Miseta Attila</w:t>
            </w:r>
            <w:r w:rsidR="00245EAE" w:rsidRPr="00820515">
              <w:t xml:space="preserve"> János </w:t>
            </w:r>
          </w:p>
          <w:p w14:paraId="0DDED6AC" w14:textId="16AF50B3" w:rsidR="00255078" w:rsidRPr="00820515" w:rsidRDefault="00026BCB">
            <w:pPr>
              <w:widowControl w:val="0"/>
              <w:tabs>
                <w:tab w:val="center" w:pos="-5529"/>
              </w:tabs>
              <w:jc w:val="center"/>
            </w:pPr>
            <w:r w:rsidRPr="00820515">
              <w:t xml:space="preserve">           </w:t>
            </w:r>
            <w:r w:rsidR="00255078" w:rsidRPr="00820515">
              <w:t>rektor</w:t>
            </w:r>
          </w:p>
        </w:tc>
        <w:tc>
          <w:tcPr>
            <w:tcW w:w="4889" w:type="dxa"/>
            <w:shd w:val="clear" w:color="auto" w:fill="auto"/>
          </w:tcPr>
          <w:p w14:paraId="38DE3CC2" w14:textId="77777777" w:rsidR="00255078" w:rsidRPr="00820515" w:rsidRDefault="00255078" w:rsidP="00247CDA">
            <w:pPr>
              <w:widowControl w:val="0"/>
              <w:tabs>
                <w:tab w:val="center" w:pos="-5529"/>
              </w:tabs>
              <w:jc w:val="center"/>
            </w:pPr>
            <w:r w:rsidRPr="00820515">
              <w:t>____________________________</w:t>
            </w:r>
          </w:p>
          <w:p w14:paraId="6C1D4F3F" w14:textId="77777777" w:rsidR="00B85421" w:rsidRPr="00B85421" w:rsidRDefault="00B85421" w:rsidP="00B85421">
            <w:pPr>
              <w:widowControl w:val="0"/>
              <w:tabs>
                <w:tab w:val="center" w:pos="-5529"/>
              </w:tabs>
              <w:jc w:val="center"/>
              <w:rPr>
                <w:b/>
              </w:rPr>
            </w:pPr>
            <w:bookmarkStart w:id="2" w:name="_Hlk92113535"/>
            <w:permStart w:id="1528306644" w:edGrp="everyone"/>
            <w:r w:rsidRPr="00B85421">
              <w:rPr>
                <w:b/>
              </w:rPr>
              <w:t>…………………………..</w:t>
            </w:r>
          </w:p>
          <w:bookmarkEnd w:id="2"/>
          <w:permEnd w:id="1528306644"/>
          <w:p w14:paraId="70B41E25" w14:textId="11B5CE41" w:rsidR="008505B1" w:rsidRPr="00B85421" w:rsidRDefault="00F52330" w:rsidP="00820515">
            <w:pPr>
              <w:widowControl w:val="0"/>
              <w:tabs>
                <w:tab w:val="center" w:pos="-5529"/>
              </w:tabs>
              <w:ind w:left="316" w:hanging="316"/>
              <w:rPr>
                <w:b/>
              </w:rPr>
            </w:pPr>
            <w:r>
              <w:rPr>
                <w:b/>
              </w:rPr>
              <w:t xml:space="preserve">        </w:t>
            </w:r>
            <w:r w:rsidR="001C3F8E" w:rsidRPr="001C3F8E">
              <w:rPr>
                <w:b/>
              </w:rPr>
              <w:t xml:space="preserve">képviselő: </w:t>
            </w:r>
            <w:permStart w:id="773667467" w:edGrp="everyone"/>
            <w:r w:rsidR="001C3F8E" w:rsidRPr="00B85421">
              <w:rPr>
                <w:b/>
              </w:rPr>
              <w:t>……………</w:t>
            </w:r>
            <w:r w:rsidR="001C3F8E" w:rsidRPr="00820515">
              <w:rPr>
                <w:b/>
                <w:color w:val="FF0000"/>
                <w:vertAlign w:val="superscript"/>
              </w:rPr>
              <w:footnoteReference w:id="4"/>
            </w:r>
            <w:r w:rsidR="001C3F8E" w:rsidRPr="00B85421">
              <w:rPr>
                <w:b/>
              </w:rPr>
              <w:t>…………….</w:t>
            </w:r>
            <w:r>
              <w:rPr>
                <w:b/>
              </w:rPr>
              <w:t xml:space="preserve"> </w:t>
            </w:r>
            <w:permEnd w:id="773667467"/>
            <w:r w:rsidR="008505B1">
              <w:rPr>
                <w:b/>
              </w:rPr>
              <w:t xml:space="preserve">                    </w:t>
            </w:r>
            <w:r>
              <w:rPr>
                <w:b/>
              </w:rPr>
              <w:t xml:space="preserve">beosztás: </w:t>
            </w:r>
            <w:permStart w:id="2024034255" w:edGrp="everyone"/>
            <w:r w:rsidR="008505B1" w:rsidRPr="00B85421">
              <w:rPr>
                <w:b/>
              </w:rPr>
              <w:t>…………………………..</w:t>
            </w:r>
          </w:p>
          <w:permEnd w:id="2024034255"/>
          <w:p w14:paraId="09129063" w14:textId="714CA083" w:rsidR="00255078" w:rsidRPr="00820515" w:rsidRDefault="00255078" w:rsidP="00247CDA">
            <w:pPr>
              <w:widowControl w:val="0"/>
              <w:tabs>
                <w:tab w:val="center" w:pos="-5529"/>
              </w:tabs>
              <w:jc w:val="center"/>
            </w:pPr>
          </w:p>
        </w:tc>
      </w:tr>
      <w:tr w:rsidR="009F6128" w:rsidRPr="00A710CF" w14:paraId="06C2F933" w14:textId="77777777" w:rsidTr="00820515">
        <w:trPr>
          <w:gridAfter w:val="1"/>
          <w:wAfter w:w="4889" w:type="dxa"/>
          <w:trHeight w:val="1063"/>
          <w:jc w:val="center"/>
        </w:trPr>
        <w:tc>
          <w:tcPr>
            <w:tcW w:w="5387" w:type="dxa"/>
            <w:shd w:val="clear" w:color="auto" w:fill="auto"/>
          </w:tcPr>
          <w:p w14:paraId="412F7B7A" w14:textId="77777777" w:rsidR="00CB2BC0" w:rsidRDefault="00CB2BC0">
            <w:pPr>
              <w:widowControl w:val="0"/>
              <w:tabs>
                <w:tab w:val="center" w:pos="-5529"/>
              </w:tabs>
              <w:rPr>
                <w:u w:val="single"/>
              </w:rPr>
            </w:pPr>
          </w:p>
          <w:p w14:paraId="7BE0FA74" w14:textId="579D1B5C" w:rsidR="00E003EF" w:rsidRPr="00820515" w:rsidRDefault="00643B10">
            <w:pPr>
              <w:widowControl w:val="0"/>
              <w:tabs>
                <w:tab w:val="center" w:pos="-5529"/>
              </w:tabs>
            </w:pPr>
            <w:r w:rsidRPr="00820515">
              <w:rPr>
                <w:u w:val="single"/>
              </w:rPr>
              <w:t>Ellenjegyzők</w:t>
            </w:r>
            <w:r w:rsidR="00872F4F" w:rsidRPr="00820515">
              <w:rPr>
                <w:u w:val="single"/>
              </w:rPr>
              <w:t xml:space="preserve"> </w:t>
            </w:r>
            <w:r w:rsidR="00451D69" w:rsidRPr="00820515">
              <w:rPr>
                <w:u w:val="single"/>
              </w:rPr>
              <w:t>az Egyetem</w:t>
            </w:r>
            <w:r w:rsidR="00872F4F" w:rsidRPr="00820515">
              <w:rPr>
                <w:u w:val="single"/>
              </w:rPr>
              <w:t xml:space="preserve"> részéről</w:t>
            </w:r>
            <w:r w:rsidR="00872F4F" w:rsidRPr="00820515">
              <w:t>:</w:t>
            </w:r>
          </w:p>
          <w:p w14:paraId="30BEE9C4" w14:textId="77777777" w:rsidR="0040272E" w:rsidRPr="00820515" w:rsidRDefault="0040272E">
            <w:pPr>
              <w:widowControl w:val="0"/>
              <w:tabs>
                <w:tab w:val="center" w:pos="-5529"/>
              </w:tabs>
            </w:pPr>
            <w:permStart w:id="1807437064" w:edGrp="everyone"/>
            <w:permEnd w:id="1807437064"/>
          </w:p>
          <w:p w14:paraId="4BA12B15" w14:textId="77777777" w:rsidR="007908DD" w:rsidRDefault="009F6128" w:rsidP="007908DD">
            <w:pPr>
              <w:widowControl w:val="0"/>
              <w:tabs>
                <w:tab w:val="center" w:pos="-5529"/>
              </w:tabs>
              <w:ind w:right="-4863"/>
            </w:pPr>
            <w:r w:rsidRPr="00820515">
              <w:t>__________________________</w:t>
            </w:r>
            <w:r w:rsidR="00E003EF" w:rsidRPr="00820515">
              <w:t xml:space="preserve">       </w:t>
            </w:r>
          </w:p>
          <w:p w14:paraId="607E22BE" w14:textId="77777777" w:rsidR="007908DD" w:rsidRPr="007908DD" w:rsidRDefault="007908DD" w:rsidP="007908DD">
            <w:pPr>
              <w:widowControl w:val="0"/>
              <w:tabs>
                <w:tab w:val="center" w:pos="-5529"/>
              </w:tabs>
              <w:ind w:right="-4863"/>
              <w:rPr>
                <w:b/>
              </w:rPr>
            </w:pPr>
            <w:r w:rsidRPr="007908DD">
              <w:t xml:space="preserve">      </w:t>
            </w:r>
            <w:permStart w:id="317997317" w:edGrp="everyone"/>
            <w:r w:rsidRPr="007908DD">
              <w:rPr>
                <w:b/>
              </w:rPr>
              <w:t>…………………………..</w:t>
            </w:r>
          </w:p>
          <w:permEnd w:id="317997317"/>
          <w:p w14:paraId="44DB3EB4" w14:textId="77F8F0C4" w:rsidR="007908DD" w:rsidRDefault="007908DD" w:rsidP="007908DD">
            <w:pPr>
              <w:widowControl w:val="0"/>
              <w:tabs>
                <w:tab w:val="center" w:pos="-5529"/>
              </w:tabs>
              <w:ind w:right="-4863"/>
            </w:pPr>
            <w:r>
              <w:t xml:space="preserve">          </w:t>
            </w:r>
            <w:r w:rsidRPr="007908DD">
              <w:t xml:space="preserve">szakmai ellenjegyző                               </w:t>
            </w:r>
          </w:p>
          <w:p w14:paraId="1041EFA7" w14:textId="77777777" w:rsidR="007908DD" w:rsidRDefault="007908DD" w:rsidP="007908DD">
            <w:pPr>
              <w:widowControl w:val="0"/>
              <w:tabs>
                <w:tab w:val="center" w:pos="-5529"/>
              </w:tabs>
              <w:ind w:right="-4863"/>
            </w:pPr>
          </w:p>
          <w:p w14:paraId="757A674A" w14:textId="2A0155B6" w:rsidR="00E003EF" w:rsidRPr="00820515" w:rsidRDefault="00E003EF">
            <w:pPr>
              <w:widowControl w:val="0"/>
              <w:tabs>
                <w:tab w:val="center" w:pos="-5529"/>
              </w:tabs>
              <w:ind w:right="-4863"/>
            </w:pPr>
            <w:r w:rsidRPr="00820515">
              <w:t xml:space="preserve">____________________________                                    </w:t>
            </w:r>
          </w:p>
          <w:p w14:paraId="204E4339" w14:textId="23B6B5BB" w:rsidR="007908DD" w:rsidRPr="007908DD" w:rsidRDefault="00E003EF" w:rsidP="007908DD">
            <w:pPr>
              <w:widowControl w:val="0"/>
              <w:tabs>
                <w:tab w:val="center" w:pos="-5529"/>
              </w:tabs>
              <w:ind w:right="-4863"/>
              <w:rPr>
                <w:b/>
              </w:rPr>
            </w:pPr>
            <w:r w:rsidRPr="00820515">
              <w:t xml:space="preserve"> </w:t>
            </w:r>
            <w:r w:rsidR="007908DD" w:rsidRPr="007908DD">
              <w:t xml:space="preserve">      </w:t>
            </w:r>
            <w:permStart w:id="65361678" w:edGrp="everyone"/>
            <w:r w:rsidR="007908DD" w:rsidRPr="007908DD">
              <w:rPr>
                <w:b/>
              </w:rPr>
              <w:t>…………………………..</w:t>
            </w:r>
          </w:p>
          <w:permEnd w:id="65361678"/>
          <w:p w14:paraId="3C5AE9AA" w14:textId="7461DAE5" w:rsidR="009F6128" w:rsidRPr="00820515" w:rsidRDefault="007908DD" w:rsidP="00CB2BC0">
            <w:pPr>
              <w:widowControl w:val="0"/>
              <w:tabs>
                <w:tab w:val="center" w:pos="-5529"/>
              </w:tabs>
              <w:ind w:right="-4863"/>
            </w:pPr>
            <w:r>
              <w:t xml:space="preserve">         </w:t>
            </w:r>
            <w:r w:rsidR="00E003EF" w:rsidRPr="00820515">
              <w:t xml:space="preserve">pénzügyi ellenjegyző   </w:t>
            </w:r>
          </w:p>
        </w:tc>
      </w:tr>
    </w:tbl>
    <w:p w14:paraId="244315A7" w14:textId="77777777" w:rsidR="00255078" w:rsidRPr="00CE0602" w:rsidRDefault="00255078" w:rsidP="00CB2BC0">
      <w:pPr>
        <w:widowControl w:val="0"/>
        <w:tabs>
          <w:tab w:val="center" w:pos="-5529"/>
        </w:tabs>
        <w:spacing w:before="200" w:after="600"/>
        <w:jc w:val="both"/>
        <w:rPr>
          <w:sz w:val="8"/>
          <w:szCs w:val="8"/>
        </w:rPr>
      </w:pPr>
    </w:p>
    <w:sectPr w:rsidR="00255078" w:rsidRPr="00CE0602" w:rsidSect="00CE0602">
      <w:footerReference w:type="even" r:id="rId11"/>
      <w:footerReference w:type="default" r:id="rId12"/>
      <w:pgSz w:w="11906" w:h="16838"/>
      <w:pgMar w:top="568" w:right="720" w:bottom="720" w:left="720" w:header="283" w:footer="29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0364" w14:textId="77777777" w:rsidR="00E3046D" w:rsidRDefault="00E3046D" w:rsidP="008360EE">
      <w:r>
        <w:separator/>
      </w:r>
    </w:p>
  </w:endnote>
  <w:endnote w:type="continuationSeparator" w:id="0">
    <w:p w14:paraId="694E2DBC" w14:textId="77777777" w:rsidR="00E3046D" w:rsidRDefault="00E3046D" w:rsidP="0083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2973" w14:textId="77777777" w:rsidR="00200B04" w:rsidRPr="00200B04" w:rsidRDefault="00200B04" w:rsidP="00200B04">
    <w:pPr>
      <w:pStyle w:val="llb"/>
      <w:jc w:val="cen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5C73" w14:textId="77777777" w:rsidR="009F6128" w:rsidRDefault="009F6128">
    <w:pPr>
      <w:pStyle w:val="llb"/>
      <w:jc w:val="center"/>
    </w:pPr>
    <w:r>
      <w:fldChar w:fldCharType="begin"/>
    </w:r>
    <w:r>
      <w:instrText>PAGE   \* MERGEFORMAT</w:instrText>
    </w:r>
    <w:r>
      <w:fldChar w:fldCharType="separate"/>
    </w:r>
    <w:r w:rsidR="00D44ED5">
      <w:rPr>
        <w:noProof/>
      </w:rPr>
      <w:t>- 3 -</w:t>
    </w:r>
    <w:r>
      <w:fldChar w:fldCharType="end"/>
    </w:r>
  </w:p>
  <w:p w14:paraId="10AF928E" w14:textId="77777777" w:rsidR="003E2935" w:rsidRPr="008360EE" w:rsidRDefault="003E2935">
    <w:pPr>
      <w:pStyle w:val="llb"/>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9ECE" w14:textId="77777777" w:rsidR="00E3046D" w:rsidRDefault="00E3046D" w:rsidP="008360EE">
      <w:r>
        <w:separator/>
      </w:r>
    </w:p>
  </w:footnote>
  <w:footnote w:type="continuationSeparator" w:id="0">
    <w:p w14:paraId="3FB04940" w14:textId="77777777" w:rsidR="00E3046D" w:rsidRDefault="00E3046D" w:rsidP="008360EE">
      <w:r>
        <w:continuationSeparator/>
      </w:r>
    </w:p>
  </w:footnote>
  <w:footnote w:id="1">
    <w:p w14:paraId="50BCD371" w14:textId="77777777" w:rsidR="00326834" w:rsidRPr="00C608B7" w:rsidRDefault="00326834" w:rsidP="00326834">
      <w:pPr>
        <w:pStyle w:val="Lbjegyzetszveg"/>
        <w:jc w:val="both"/>
        <w:rPr>
          <w:rFonts w:ascii="Garamond" w:hAnsi="Garamond" w:cs="Courier New"/>
          <w:sz w:val="18"/>
          <w:szCs w:val="18"/>
        </w:rPr>
      </w:pPr>
      <w:r w:rsidRPr="00C608B7">
        <w:rPr>
          <w:rStyle w:val="Lbjegyzet-hivatkozs"/>
          <w:rFonts w:ascii="Garamond" w:hAnsi="Garamond" w:cs="Courier New"/>
          <w:sz w:val="18"/>
          <w:szCs w:val="18"/>
        </w:rPr>
        <w:footnoteRef/>
      </w:r>
      <w:r w:rsidRPr="00C608B7">
        <w:rPr>
          <w:rFonts w:ascii="Garamond" w:hAnsi="Garamond" w:cs="Courier New"/>
          <w:sz w:val="18"/>
          <w:szCs w:val="18"/>
        </w:rPr>
        <w:t xml:space="preserve"> Gazdasági társaságok (pl. </w:t>
      </w:r>
      <w:proofErr w:type="gramStart"/>
      <w:r w:rsidRPr="00C608B7">
        <w:rPr>
          <w:rFonts w:ascii="Garamond" w:hAnsi="Garamond" w:cs="Courier New"/>
          <w:sz w:val="18"/>
          <w:szCs w:val="18"/>
        </w:rPr>
        <w:t>Kft.</w:t>
      </w:r>
      <w:proofErr w:type="gramEnd"/>
      <w:r w:rsidRPr="00C608B7">
        <w:rPr>
          <w:rFonts w:ascii="Garamond" w:hAnsi="Garamond" w:cs="Courier New"/>
          <w:sz w:val="18"/>
          <w:szCs w:val="18"/>
        </w:rPr>
        <w:t>, Bt.) esetében a cégjegyzékszámot, civil szervezetek (pl.: alapítvány, egyesület) esetében a nyilvántartási számot kell kitölteni. A nem megfelelő megnevezés TÖRLENDŐ.</w:t>
      </w:r>
    </w:p>
  </w:footnote>
  <w:footnote w:id="2">
    <w:p w14:paraId="25E60F7F" w14:textId="5BAA193E" w:rsidR="00326834" w:rsidRPr="00C608B7" w:rsidRDefault="00326834" w:rsidP="00326834">
      <w:pPr>
        <w:pStyle w:val="Lbjegyzetszveg"/>
        <w:jc w:val="both"/>
        <w:rPr>
          <w:rFonts w:ascii="Garamond" w:hAnsi="Garamond" w:cs="Courier New"/>
          <w:sz w:val="18"/>
          <w:szCs w:val="18"/>
        </w:rPr>
      </w:pPr>
      <w:r w:rsidRPr="00C608B7">
        <w:rPr>
          <w:rStyle w:val="Lbjegyzet-hivatkozs"/>
          <w:rFonts w:ascii="Garamond" w:hAnsi="Garamond" w:cs="Courier New"/>
          <w:sz w:val="18"/>
          <w:szCs w:val="18"/>
        </w:rPr>
        <w:footnoteRef/>
      </w:r>
      <w:r w:rsidRPr="00C608B7">
        <w:rPr>
          <w:rFonts w:ascii="Garamond" w:hAnsi="Garamond" w:cs="Courier New"/>
          <w:sz w:val="18"/>
          <w:szCs w:val="18"/>
        </w:rPr>
        <w:t xml:space="preserve"> Természetes személynek nincs statisztikai számjele.</w:t>
      </w:r>
    </w:p>
  </w:footnote>
  <w:footnote w:id="3">
    <w:p w14:paraId="3AFC9C90" w14:textId="7DFD7F3F" w:rsidR="00A710CF" w:rsidRPr="00C608B7" w:rsidRDefault="00A710CF" w:rsidP="00A710CF">
      <w:pPr>
        <w:pStyle w:val="Lbjegyzetszveg"/>
        <w:jc w:val="both"/>
        <w:rPr>
          <w:rFonts w:ascii="Garamond" w:hAnsi="Garamond" w:cs="Courier New"/>
          <w:sz w:val="18"/>
          <w:szCs w:val="18"/>
        </w:rPr>
      </w:pPr>
      <w:r w:rsidRPr="00C608B7">
        <w:rPr>
          <w:rStyle w:val="Lbjegyzet-hivatkozs"/>
          <w:rFonts w:ascii="Garamond" w:hAnsi="Garamond" w:cs="Courier New"/>
          <w:sz w:val="18"/>
          <w:szCs w:val="18"/>
        </w:rPr>
        <w:footnoteRef/>
      </w:r>
      <w:r w:rsidRPr="00C608B7">
        <w:rPr>
          <w:rFonts w:ascii="Garamond" w:hAnsi="Garamond" w:cs="Courier New"/>
          <w:sz w:val="18"/>
          <w:szCs w:val="18"/>
        </w:rPr>
        <w:t xml:space="preserve"> </w:t>
      </w:r>
      <w:r w:rsidR="0040272E">
        <w:rPr>
          <w:rFonts w:ascii="Garamond" w:hAnsi="Garamond" w:cs="Courier New"/>
          <w:sz w:val="18"/>
          <w:szCs w:val="18"/>
        </w:rPr>
        <w:t xml:space="preserve">A kedvezmény mértéke százalékban </w:t>
      </w:r>
    </w:p>
  </w:footnote>
  <w:footnote w:id="4">
    <w:p w14:paraId="4857FB78" w14:textId="5AFA86C5" w:rsidR="001C3F8E" w:rsidRPr="00C608B7" w:rsidRDefault="001C3F8E" w:rsidP="001C3F8E">
      <w:pPr>
        <w:pStyle w:val="Lbjegyzetszveg"/>
        <w:jc w:val="both"/>
        <w:rPr>
          <w:rFonts w:ascii="Garamond" w:hAnsi="Garamond" w:cs="Courier New"/>
          <w:sz w:val="18"/>
          <w:szCs w:val="18"/>
        </w:rPr>
      </w:pPr>
      <w:r w:rsidRPr="00C608B7">
        <w:rPr>
          <w:rStyle w:val="Lbjegyzet-hivatkozs"/>
          <w:rFonts w:ascii="Garamond" w:hAnsi="Garamond" w:cs="Courier New"/>
          <w:sz w:val="18"/>
          <w:szCs w:val="18"/>
        </w:rPr>
        <w:footnoteRef/>
      </w:r>
      <w:r w:rsidRPr="00C608B7">
        <w:rPr>
          <w:rFonts w:ascii="Garamond" w:hAnsi="Garamond" w:cs="Courier New"/>
          <w:sz w:val="18"/>
          <w:szCs w:val="18"/>
        </w:rPr>
        <w:t xml:space="preserve"> Ha természetes személy a </w:t>
      </w:r>
      <w:r w:rsidR="002342D1">
        <w:rPr>
          <w:rFonts w:ascii="Garamond" w:hAnsi="Garamond" w:cs="Courier New"/>
          <w:sz w:val="18"/>
          <w:szCs w:val="18"/>
        </w:rPr>
        <w:t>Partner</w:t>
      </w:r>
      <w:r w:rsidRPr="00C608B7">
        <w:rPr>
          <w:rFonts w:ascii="Garamond" w:hAnsi="Garamond" w:cs="Courier New"/>
          <w:sz w:val="18"/>
          <w:szCs w:val="18"/>
        </w:rPr>
        <w:t>, akkor a képviselő névre és beosztására vonatkozó sorok törlendők!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1C8"/>
    <w:multiLevelType w:val="hybridMultilevel"/>
    <w:tmpl w:val="3106FBCA"/>
    <w:lvl w:ilvl="0" w:tplc="FEFCD58C">
      <w:start w:val="1"/>
      <w:numFmt w:val="lowerLetter"/>
      <w:lvlText w:val="%1)"/>
      <w:lvlJc w:val="left"/>
      <w:pPr>
        <w:tabs>
          <w:tab w:val="num" w:pos="1004"/>
        </w:tabs>
        <w:ind w:left="1004" w:hanging="360"/>
      </w:pPr>
      <w:rPr>
        <w:rFonts w:ascii="Calibri" w:eastAsia="Times New Roman" w:hAnsi="Calibri" w:cs="Calibri"/>
        <w:color w:val="auto"/>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29044272"/>
    <w:multiLevelType w:val="hybridMultilevel"/>
    <w:tmpl w:val="B1B8669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2AEA1CB4"/>
    <w:multiLevelType w:val="hybridMultilevel"/>
    <w:tmpl w:val="95FA125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2E610C85"/>
    <w:multiLevelType w:val="hybridMultilevel"/>
    <w:tmpl w:val="F4DEABFE"/>
    <w:lvl w:ilvl="0" w:tplc="B450DBA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D070BA"/>
    <w:multiLevelType w:val="hybridMultilevel"/>
    <w:tmpl w:val="4140B23C"/>
    <w:lvl w:ilvl="0" w:tplc="4970AECE">
      <w:start w:val="1"/>
      <w:numFmt w:val="lowerLetter"/>
      <w:lvlText w:val="%1)"/>
      <w:lvlJc w:val="left"/>
      <w:pPr>
        <w:ind w:left="643" w:hanging="360"/>
      </w:pPr>
      <w:rPr>
        <w:rFonts w:ascii="Calibri" w:hAnsi="Calibri" w:cs="Calibri" w:hint="default"/>
        <w:sz w:val="20"/>
        <w:szCs w:val="20"/>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5" w15:restartNumberingAfterBreak="0">
    <w:nsid w:val="42DA694B"/>
    <w:multiLevelType w:val="hybridMultilevel"/>
    <w:tmpl w:val="3F66B32E"/>
    <w:lvl w:ilvl="0" w:tplc="B450DBA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71C2FC2"/>
    <w:multiLevelType w:val="hybridMultilevel"/>
    <w:tmpl w:val="A05A33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400B59"/>
    <w:multiLevelType w:val="multilevel"/>
    <w:tmpl w:val="317E23D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49337D07"/>
    <w:multiLevelType w:val="hybridMultilevel"/>
    <w:tmpl w:val="82465F98"/>
    <w:lvl w:ilvl="0" w:tplc="2CFC1BF8">
      <w:start w:val="1"/>
      <w:numFmt w:val="bullet"/>
      <w:lvlText w:val=""/>
      <w:lvlJc w:val="left"/>
      <w:pPr>
        <w:ind w:left="720" w:hanging="360"/>
      </w:pPr>
      <w:rPr>
        <w:rFonts w:ascii="Symbol" w:eastAsia="Times New Roman"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A3D4CF2"/>
    <w:multiLevelType w:val="hybridMultilevel"/>
    <w:tmpl w:val="B5261AE4"/>
    <w:lvl w:ilvl="0" w:tplc="8EEC8ED2">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15:restartNumberingAfterBreak="0">
    <w:nsid w:val="4B385A67"/>
    <w:multiLevelType w:val="hybridMultilevel"/>
    <w:tmpl w:val="D248CEBA"/>
    <w:lvl w:ilvl="0" w:tplc="9508E87E">
      <w:start w:val="2"/>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1" w15:restartNumberingAfterBreak="0">
    <w:nsid w:val="4D7C61FE"/>
    <w:multiLevelType w:val="hybridMultilevel"/>
    <w:tmpl w:val="FFEED122"/>
    <w:lvl w:ilvl="0" w:tplc="A20C2AF0">
      <w:start w:val="1"/>
      <w:numFmt w:val="decimal"/>
      <w:lvlText w:val="%1."/>
      <w:lvlJc w:val="left"/>
      <w:pPr>
        <w:tabs>
          <w:tab w:val="num" w:pos="720"/>
        </w:tabs>
        <w:ind w:left="720" w:hanging="360"/>
      </w:pPr>
      <w:rPr>
        <w:rFonts w:cs="Times New Roman" w:hint="default"/>
        <w:color w:val="auto"/>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050B5B"/>
    <w:multiLevelType w:val="hybridMultilevel"/>
    <w:tmpl w:val="8C8C6ABE"/>
    <w:lvl w:ilvl="0" w:tplc="F35EECA6">
      <w:start w:val="1"/>
      <w:numFmt w:val="bullet"/>
      <w:lvlText w:val="−"/>
      <w:lvlJc w:val="left"/>
      <w:pPr>
        <w:tabs>
          <w:tab w:val="num" w:pos="720"/>
        </w:tabs>
        <w:ind w:left="720" w:hanging="360"/>
      </w:pPr>
      <w:rPr>
        <w:rFonts w:ascii="Verdana" w:hAnsi="Verdana" w:hint="default"/>
        <w:color w:val="auto"/>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012235"/>
    <w:multiLevelType w:val="hybridMultilevel"/>
    <w:tmpl w:val="FA285264"/>
    <w:lvl w:ilvl="0" w:tplc="F35EECA6">
      <w:start w:val="1"/>
      <w:numFmt w:val="bullet"/>
      <w:lvlText w:val="−"/>
      <w:lvlJc w:val="left"/>
      <w:pPr>
        <w:ind w:left="788" w:hanging="360"/>
      </w:pPr>
      <w:rPr>
        <w:rFonts w:ascii="Verdana" w:hAnsi="Verdana"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14" w15:restartNumberingAfterBreak="0">
    <w:nsid w:val="58D53576"/>
    <w:multiLevelType w:val="multilevel"/>
    <w:tmpl w:val="EE968FF2"/>
    <w:lvl w:ilvl="0">
      <w:start w:val="1"/>
      <w:numFmt w:val="decimal"/>
      <w:lvlText w:val="%1."/>
      <w:lvlJc w:val="left"/>
      <w:pPr>
        <w:tabs>
          <w:tab w:val="num" w:pos="705"/>
        </w:tabs>
        <w:ind w:left="705" w:hanging="705"/>
      </w:pPr>
      <w:rPr>
        <w:rFonts w:cs="Times New Roman" w:hint="default"/>
      </w:rPr>
    </w:lvl>
    <w:lvl w:ilvl="1">
      <w:start w:val="1"/>
      <w:numFmt w:val="lowerLetter"/>
      <w:isLgl/>
      <w:lvlText w:val="%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2490"/>
        </w:tabs>
        <w:ind w:left="2490" w:hanging="1080"/>
      </w:pPr>
      <w:rPr>
        <w:rFonts w:ascii="Arial" w:hAnsi="Arial" w:cs="Times New Roman" w:hint="default"/>
      </w:rPr>
    </w:lvl>
    <w:lvl w:ilvl="3">
      <w:start w:val="1"/>
      <w:numFmt w:val="decimal"/>
      <w:isLgl/>
      <w:lvlText w:val="%1.%2.%3.%4."/>
      <w:lvlJc w:val="left"/>
      <w:pPr>
        <w:tabs>
          <w:tab w:val="num" w:pos="3195"/>
        </w:tabs>
        <w:ind w:left="3195" w:hanging="1080"/>
      </w:pPr>
      <w:rPr>
        <w:rFonts w:ascii="Arial" w:hAnsi="Arial" w:cs="Times New Roman" w:hint="default"/>
      </w:rPr>
    </w:lvl>
    <w:lvl w:ilvl="4">
      <w:start w:val="1"/>
      <w:numFmt w:val="decimal"/>
      <w:isLgl/>
      <w:lvlText w:val="%1.%2.%3.%4.%5."/>
      <w:lvlJc w:val="left"/>
      <w:pPr>
        <w:tabs>
          <w:tab w:val="num" w:pos="4260"/>
        </w:tabs>
        <w:ind w:left="4260" w:hanging="1440"/>
      </w:pPr>
      <w:rPr>
        <w:rFonts w:ascii="Arial" w:hAnsi="Arial" w:cs="Times New Roman" w:hint="default"/>
      </w:rPr>
    </w:lvl>
    <w:lvl w:ilvl="5">
      <w:start w:val="1"/>
      <w:numFmt w:val="decimal"/>
      <w:isLgl/>
      <w:lvlText w:val="%1.%2.%3.%4.%5.%6."/>
      <w:lvlJc w:val="left"/>
      <w:pPr>
        <w:tabs>
          <w:tab w:val="num" w:pos="5325"/>
        </w:tabs>
        <w:ind w:left="5325" w:hanging="1800"/>
      </w:pPr>
      <w:rPr>
        <w:rFonts w:ascii="Arial" w:hAnsi="Arial" w:cs="Times New Roman" w:hint="default"/>
      </w:rPr>
    </w:lvl>
    <w:lvl w:ilvl="6">
      <w:start w:val="1"/>
      <w:numFmt w:val="decimal"/>
      <w:isLgl/>
      <w:lvlText w:val="%1.%2.%3.%4.%5.%6.%7."/>
      <w:lvlJc w:val="left"/>
      <w:pPr>
        <w:tabs>
          <w:tab w:val="num" w:pos="6030"/>
        </w:tabs>
        <w:ind w:left="6030" w:hanging="1800"/>
      </w:pPr>
      <w:rPr>
        <w:rFonts w:ascii="Arial" w:hAnsi="Arial" w:cs="Times New Roman" w:hint="default"/>
      </w:rPr>
    </w:lvl>
    <w:lvl w:ilvl="7">
      <w:start w:val="1"/>
      <w:numFmt w:val="decimal"/>
      <w:isLgl/>
      <w:lvlText w:val="%1.%2.%3.%4.%5.%6.%7.%8."/>
      <w:lvlJc w:val="left"/>
      <w:pPr>
        <w:tabs>
          <w:tab w:val="num" w:pos="7095"/>
        </w:tabs>
        <w:ind w:left="7095" w:hanging="2160"/>
      </w:pPr>
      <w:rPr>
        <w:rFonts w:ascii="Arial" w:hAnsi="Arial" w:cs="Times New Roman" w:hint="default"/>
      </w:rPr>
    </w:lvl>
    <w:lvl w:ilvl="8">
      <w:start w:val="1"/>
      <w:numFmt w:val="decimal"/>
      <w:isLgl/>
      <w:lvlText w:val="%1.%2.%3.%4.%5.%6.%7.%8.%9."/>
      <w:lvlJc w:val="left"/>
      <w:pPr>
        <w:tabs>
          <w:tab w:val="num" w:pos="8160"/>
        </w:tabs>
        <w:ind w:left="8160" w:hanging="2520"/>
      </w:pPr>
      <w:rPr>
        <w:rFonts w:ascii="Arial" w:hAnsi="Arial" w:cs="Times New Roman" w:hint="default"/>
      </w:rPr>
    </w:lvl>
  </w:abstractNum>
  <w:abstractNum w:abstractNumId="15" w15:restartNumberingAfterBreak="0">
    <w:nsid w:val="5D1534A9"/>
    <w:multiLevelType w:val="hybridMultilevel"/>
    <w:tmpl w:val="348069E8"/>
    <w:lvl w:ilvl="0" w:tplc="B54C98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5FD9422E"/>
    <w:multiLevelType w:val="hybridMultilevel"/>
    <w:tmpl w:val="2B90A6FE"/>
    <w:lvl w:ilvl="0" w:tplc="F35EECA6">
      <w:start w:val="1"/>
      <w:numFmt w:val="bullet"/>
      <w:lvlText w:val="−"/>
      <w:lvlJc w:val="left"/>
      <w:pPr>
        <w:ind w:left="720" w:hanging="360"/>
      </w:pPr>
      <w:rPr>
        <w:rFonts w:ascii="Verdan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AE2854"/>
    <w:multiLevelType w:val="hybridMultilevel"/>
    <w:tmpl w:val="ACACAEF2"/>
    <w:lvl w:ilvl="0" w:tplc="F35EECA6">
      <w:start w:val="1"/>
      <w:numFmt w:val="bullet"/>
      <w:lvlText w:val="−"/>
      <w:lvlJc w:val="left"/>
      <w:pPr>
        <w:ind w:left="2062" w:hanging="360"/>
      </w:pPr>
      <w:rPr>
        <w:rFonts w:ascii="Verdana" w:hAnsi="Verdana" w:hint="default"/>
      </w:rPr>
    </w:lvl>
    <w:lvl w:ilvl="1" w:tplc="040E0003" w:tentative="1">
      <w:start w:val="1"/>
      <w:numFmt w:val="bullet"/>
      <w:lvlText w:val="o"/>
      <w:lvlJc w:val="left"/>
      <w:pPr>
        <w:ind w:left="2782" w:hanging="360"/>
      </w:pPr>
      <w:rPr>
        <w:rFonts w:ascii="Courier New" w:hAnsi="Courier New" w:cs="Courier New" w:hint="default"/>
      </w:rPr>
    </w:lvl>
    <w:lvl w:ilvl="2" w:tplc="040E0005" w:tentative="1">
      <w:start w:val="1"/>
      <w:numFmt w:val="bullet"/>
      <w:lvlText w:val=""/>
      <w:lvlJc w:val="left"/>
      <w:pPr>
        <w:ind w:left="3502" w:hanging="360"/>
      </w:pPr>
      <w:rPr>
        <w:rFonts w:ascii="Wingdings" w:hAnsi="Wingdings" w:hint="default"/>
      </w:rPr>
    </w:lvl>
    <w:lvl w:ilvl="3" w:tplc="040E0001" w:tentative="1">
      <w:start w:val="1"/>
      <w:numFmt w:val="bullet"/>
      <w:lvlText w:val=""/>
      <w:lvlJc w:val="left"/>
      <w:pPr>
        <w:ind w:left="4222" w:hanging="360"/>
      </w:pPr>
      <w:rPr>
        <w:rFonts w:ascii="Symbol" w:hAnsi="Symbol" w:hint="default"/>
      </w:rPr>
    </w:lvl>
    <w:lvl w:ilvl="4" w:tplc="040E0003" w:tentative="1">
      <w:start w:val="1"/>
      <w:numFmt w:val="bullet"/>
      <w:lvlText w:val="o"/>
      <w:lvlJc w:val="left"/>
      <w:pPr>
        <w:ind w:left="4942" w:hanging="360"/>
      </w:pPr>
      <w:rPr>
        <w:rFonts w:ascii="Courier New" w:hAnsi="Courier New" w:cs="Courier New" w:hint="default"/>
      </w:rPr>
    </w:lvl>
    <w:lvl w:ilvl="5" w:tplc="040E0005" w:tentative="1">
      <w:start w:val="1"/>
      <w:numFmt w:val="bullet"/>
      <w:lvlText w:val=""/>
      <w:lvlJc w:val="left"/>
      <w:pPr>
        <w:ind w:left="5662" w:hanging="360"/>
      </w:pPr>
      <w:rPr>
        <w:rFonts w:ascii="Wingdings" w:hAnsi="Wingdings" w:hint="default"/>
      </w:rPr>
    </w:lvl>
    <w:lvl w:ilvl="6" w:tplc="040E0001" w:tentative="1">
      <w:start w:val="1"/>
      <w:numFmt w:val="bullet"/>
      <w:lvlText w:val=""/>
      <w:lvlJc w:val="left"/>
      <w:pPr>
        <w:ind w:left="6382" w:hanging="360"/>
      </w:pPr>
      <w:rPr>
        <w:rFonts w:ascii="Symbol" w:hAnsi="Symbol" w:hint="default"/>
      </w:rPr>
    </w:lvl>
    <w:lvl w:ilvl="7" w:tplc="040E0003" w:tentative="1">
      <w:start w:val="1"/>
      <w:numFmt w:val="bullet"/>
      <w:lvlText w:val="o"/>
      <w:lvlJc w:val="left"/>
      <w:pPr>
        <w:ind w:left="7102" w:hanging="360"/>
      </w:pPr>
      <w:rPr>
        <w:rFonts w:ascii="Courier New" w:hAnsi="Courier New" w:cs="Courier New" w:hint="default"/>
      </w:rPr>
    </w:lvl>
    <w:lvl w:ilvl="8" w:tplc="040E0005" w:tentative="1">
      <w:start w:val="1"/>
      <w:numFmt w:val="bullet"/>
      <w:lvlText w:val=""/>
      <w:lvlJc w:val="left"/>
      <w:pPr>
        <w:ind w:left="7822" w:hanging="360"/>
      </w:pPr>
      <w:rPr>
        <w:rFonts w:ascii="Wingdings" w:hAnsi="Wingdings" w:hint="default"/>
      </w:rPr>
    </w:lvl>
  </w:abstractNum>
  <w:abstractNum w:abstractNumId="18" w15:restartNumberingAfterBreak="0">
    <w:nsid w:val="626338A3"/>
    <w:multiLevelType w:val="hybridMultilevel"/>
    <w:tmpl w:val="A2C8829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63731175"/>
    <w:multiLevelType w:val="hybridMultilevel"/>
    <w:tmpl w:val="28825BC8"/>
    <w:lvl w:ilvl="0" w:tplc="0F5A754A">
      <w:start w:val="1"/>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3FC0915"/>
    <w:multiLevelType w:val="hybridMultilevel"/>
    <w:tmpl w:val="AFEEE996"/>
    <w:lvl w:ilvl="0" w:tplc="224888A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15:restartNumberingAfterBreak="0">
    <w:nsid w:val="691D4FA2"/>
    <w:multiLevelType w:val="hybridMultilevel"/>
    <w:tmpl w:val="1B283556"/>
    <w:lvl w:ilvl="0" w:tplc="B450DBA0">
      <w:start w:val="3"/>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15:restartNumberingAfterBreak="0">
    <w:nsid w:val="6DB75B47"/>
    <w:multiLevelType w:val="hybridMultilevel"/>
    <w:tmpl w:val="D6949B6C"/>
    <w:lvl w:ilvl="0" w:tplc="4950DA64">
      <w:start w:val="1"/>
      <w:numFmt w:val="bullet"/>
      <w:lvlText w:val=""/>
      <w:lvlJc w:val="left"/>
      <w:pPr>
        <w:ind w:left="720" w:hanging="360"/>
      </w:pPr>
      <w:rPr>
        <w:rFonts w:ascii="Symbol" w:eastAsia="Times New Roman"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5E3647"/>
    <w:multiLevelType w:val="hybridMultilevel"/>
    <w:tmpl w:val="AA9EEDC6"/>
    <w:lvl w:ilvl="0" w:tplc="D84A127E">
      <w:start w:val="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7415142D"/>
    <w:multiLevelType w:val="hybridMultilevel"/>
    <w:tmpl w:val="7F9AB0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F2140E"/>
    <w:multiLevelType w:val="hybridMultilevel"/>
    <w:tmpl w:val="C41056BC"/>
    <w:lvl w:ilvl="0" w:tplc="C7C08884">
      <w:start w:val="1"/>
      <w:numFmt w:val="lowerLetter"/>
      <w:lvlText w:val="%1)"/>
      <w:lvlJc w:val="left"/>
      <w:pPr>
        <w:ind w:left="1363" w:hanging="360"/>
      </w:pPr>
      <w:rPr>
        <w:rFonts w:hint="default"/>
      </w:rPr>
    </w:lvl>
    <w:lvl w:ilvl="1" w:tplc="040E0019">
      <w:start w:val="1"/>
      <w:numFmt w:val="lowerLetter"/>
      <w:lvlText w:val="%2."/>
      <w:lvlJc w:val="left"/>
      <w:pPr>
        <w:ind w:left="2083" w:hanging="360"/>
      </w:pPr>
    </w:lvl>
    <w:lvl w:ilvl="2" w:tplc="040E001B" w:tentative="1">
      <w:start w:val="1"/>
      <w:numFmt w:val="lowerRoman"/>
      <w:lvlText w:val="%3."/>
      <w:lvlJc w:val="right"/>
      <w:pPr>
        <w:ind w:left="2803" w:hanging="180"/>
      </w:pPr>
    </w:lvl>
    <w:lvl w:ilvl="3" w:tplc="040E000F" w:tentative="1">
      <w:start w:val="1"/>
      <w:numFmt w:val="decimal"/>
      <w:lvlText w:val="%4."/>
      <w:lvlJc w:val="left"/>
      <w:pPr>
        <w:ind w:left="3523" w:hanging="360"/>
      </w:pPr>
    </w:lvl>
    <w:lvl w:ilvl="4" w:tplc="040E0019" w:tentative="1">
      <w:start w:val="1"/>
      <w:numFmt w:val="lowerLetter"/>
      <w:lvlText w:val="%5."/>
      <w:lvlJc w:val="left"/>
      <w:pPr>
        <w:ind w:left="4243" w:hanging="360"/>
      </w:pPr>
    </w:lvl>
    <w:lvl w:ilvl="5" w:tplc="040E001B" w:tentative="1">
      <w:start w:val="1"/>
      <w:numFmt w:val="lowerRoman"/>
      <w:lvlText w:val="%6."/>
      <w:lvlJc w:val="right"/>
      <w:pPr>
        <w:ind w:left="4963" w:hanging="180"/>
      </w:pPr>
    </w:lvl>
    <w:lvl w:ilvl="6" w:tplc="040E000F" w:tentative="1">
      <w:start w:val="1"/>
      <w:numFmt w:val="decimal"/>
      <w:lvlText w:val="%7."/>
      <w:lvlJc w:val="left"/>
      <w:pPr>
        <w:ind w:left="5683" w:hanging="360"/>
      </w:pPr>
    </w:lvl>
    <w:lvl w:ilvl="7" w:tplc="040E0019" w:tentative="1">
      <w:start w:val="1"/>
      <w:numFmt w:val="lowerLetter"/>
      <w:lvlText w:val="%8."/>
      <w:lvlJc w:val="left"/>
      <w:pPr>
        <w:ind w:left="6403" w:hanging="360"/>
      </w:pPr>
    </w:lvl>
    <w:lvl w:ilvl="8" w:tplc="040E001B" w:tentative="1">
      <w:start w:val="1"/>
      <w:numFmt w:val="lowerRoman"/>
      <w:lvlText w:val="%9."/>
      <w:lvlJc w:val="right"/>
      <w:pPr>
        <w:ind w:left="7123" w:hanging="180"/>
      </w:pPr>
    </w:lvl>
  </w:abstractNum>
  <w:num w:numId="1" w16cid:durableId="2133086720">
    <w:abstractNumId w:val="7"/>
  </w:num>
  <w:num w:numId="2" w16cid:durableId="498008310">
    <w:abstractNumId w:val="11"/>
  </w:num>
  <w:num w:numId="3" w16cid:durableId="1180388420">
    <w:abstractNumId w:val="2"/>
  </w:num>
  <w:num w:numId="4" w16cid:durableId="502471161">
    <w:abstractNumId w:val="19"/>
  </w:num>
  <w:num w:numId="5" w16cid:durableId="922492820">
    <w:abstractNumId w:val="18"/>
  </w:num>
  <w:num w:numId="6" w16cid:durableId="1190534717">
    <w:abstractNumId w:val="10"/>
  </w:num>
  <w:num w:numId="7" w16cid:durableId="1563635756">
    <w:abstractNumId w:val="14"/>
  </w:num>
  <w:num w:numId="8" w16cid:durableId="525867465">
    <w:abstractNumId w:val="17"/>
  </w:num>
  <w:num w:numId="9" w16cid:durableId="1480807103">
    <w:abstractNumId w:val="16"/>
  </w:num>
  <w:num w:numId="10" w16cid:durableId="1771703744">
    <w:abstractNumId w:val="13"/>
  </w:num>
  <w:num w:numId="11" w16cid:durableId="1691444255">
    <w:abstractNumId w:val="21"/>
  </w:num>
  <w:num w:numId="12" w16cid:durableId="180052237">
    <w:abstractNumId w:val="3"/>
  </w:num>
  <w:num w:numId="13" w16cid:durableId="173764167">
    <w:abstractNumId w:val="23"/>
  </w:num>
  <w:num w:numId="14" w16cid:durableId="491262575">
    <w:abstractNumId w:val="5"/>
  </w:num>
  <w:num w:numId="15" w16cid:durableId="1127120488">
    <w:abstractNumId w:val="0"/>
  </w:num>
  <w:num w:numId="16" w16cid:durableId="2014914861">
    <w:abstractNumId w:val="25"/>
  </w:num>
  <w:num w:numId="17" w16cid:durableId="1599409957">
    <w:abstractNumId w:val="6"/>
  </w:num>
  <w:num w:numId="18" w16cid:durableId="561058135">
    <w:abstractNumId w:val="12"/>
  </w:num>
  <w:num w:numId="19" w16cid:durableId="687954172">
    <w:abstractNumId w:val="24"/>
  </w:num>
  <w:num w:numId="20" w16cid:durableId="153187666">
    <w:abstractNumId w:val="9"/>
  </w:num>
  <w:num w:numId="21" w16cid:durableId="105387923">
    <w:abstractNumId w:val="4"/>
  </w:num>
  <w:num w:numId="22" w16cid:durableId="308436505">
    <w:abstractNumId w:val="20"/>
  </w:num>
  <w:num w:numId="23" w16cid:durableId="1822307388">
    <w:abstractNumId w:val="8"/>
  </w:num>
  <w:num w:numId="24" w16cid:durableId="1658920542">
    <w:abstractNumId w:val="22"/>
  </w:num>
  <w:num w:numId="25" w16cid:durableId="466820970">
    <w:abstractNumId w:val="1"/>
  </w:num>
  <w:num w:numId="26" w16cid:durableId="19600684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PVXmOwIMxg4Bpy8I7ism636eE61eIfoK8+9u+YbTmpXyz+o8irzurDeVij6JfB8lNsT/DWYLJtoqvO0w18GyVQ==" w:salt="axSqBDLEikFk1rgBCkcyJg=="/>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C0"/>
    <w:rsid w:val="0001626B"/>
    <w:rsid w:val="000212CD"/>
    <w:rsid w:val="00026BCB"/>
    <w:rsid w:val="00027EE9"/>
    <w:rsid w:val="00087EB1"/>
    <w:rsid w:val="000A12F6"/>
    <w:rsid w:val="000B544B"/>
    <w:rsid w:val="000B6974"/>
    <w:rsid w:val="000C727B"/>
    <w:rsid w:val="000D0C01"/>
    <w:rsid w:val="000D6181"/>
    <w:rsid w:val="000D71CE"/>
    <w:rsid w:val="000E1FF9"/>
    <w:rsid w:val="000E5ECC"/>
    <w:rsid w:val="000F3069"/>
    <w:rsid w:val="0010079A"/>
    <w:rsid w:val="00106405"/>
    <w:rsid w:val="001131B7"/>
    <w:rsid w:val="00117266"/>
    <w:rsid w:val="001204E5"/>
    <w:rsid w:val="0012624E"/>
    <w:rsid w:val="0015402A"/>
    <w:rsid w:val="00154A49"/>
    <w:rsid w:val="00172D2F"/>
    <w:rsid w:val="00175AD1"/>
    <w:rsid w:val="0017798E"/>
    <w:rsid w:val="001846F0"/>
    <w:rsid w:val="001A3291"/>
    <w:rsid w:val="001A446F"/>
    <w:rsid w:val="001A6DF8"/>
    <w:rsid w:val="001B206B"/>
    <w:rsid w:val="001B7070"/>
    <w:rsid w:val="001C1FF3"/>
    <w:rsid w:val="001C34BC"/>
    <w:rsid w:val="001C3F8E"/>
    <w:rsid w:val="001C4109"/>
    <w:rsid w:val="001D0D5E"/>
    <w:rsid w:val="001D6227"/>
    <w:rsid w:val="00200B04"/>
    <w:rsid w:val="00207013"/>
    <w:rsid w:val="00207592"/>
    <w:rsid w:val="002111D1"/>
    <w:rsid w:val="0021408B"/>
    <w:rsid w:val="00214668"/>
    <w:rsid w:val="002201B0"/>
    <w:rsid w:val="00222668"/>
    <w:rsid w:val="002241A2"/>
    <w:rsid w:val="0022478C"/>
    <w:rsid w:val="002267F3"/>
    <w:rsid w:val="00231570"/>
    <w:rsid w:val="002342D1"/>
    <w:rsid w:val="0024039C"/>
    <w:rsid w:val="00245EAE"/>
    <w:rsid w:val="00247CDA"/>
    <w:rsid w:val="00252C92"/>
    <w:rsid w:val="002534C8"/>
    <w:rsid w:val="00255078"/>
    <w:rsid w:val="00260256"/>
    <w:rsid w:val="002928AE"/>
    <w:rsid w:val="002A2FB9"/>
    <w:rsid w:val="002B5D66"/>
    <w:rsid w:val="002B7CF0"/>
    <w:rsid w:val="002C2BE8"/>
    <w:rsid w:val="002E0441"/>
    <w:rsid w:val="002E50FA"/>
    <w:rsid w:val="002F3CFE"/>
    <w:rsid w:val="002F5451"/>
    <w:rsid w:val="003130BB"/>
    <w:rsid w:val="003134BF"/>
    <w:rsid w:val="00326834"/>
    <w:rsid w:val="003279C8"/>
    <w:rsid w:val="00342B1F"/>
    <w:rsid w:val="00370F64"/>
    <w:rsid w:val="00376599"/>
    <w:rsid w:val="003A1CB4"/>
    <w:rsid w:val="003B2A13"/>
    <w:rsid w:val="003B3506"/>
    <w:rsid w:val="003B696C"/>
    <w:rsid w:val="003C72AA"/>
    <w:rsid w:val="003D6ABE"/>
    <w:rsid w:val="003E2935"/>
    <w:rsid w:val="003F1EB0"/>
    <w:rsid w:val="003F3D57"/>
    <w:rsid w:val="003F7BCB"/>
    <w:rsid w:val="004000C9"/>
    <w:rsid w:val="0040272E"/>
    <w:rsid w:val="0040566B"/>
    <w:rsid w:val="0040593E"/>
    <w:rsid w:val="00414FDC"/>
    <w:rsid w:val="004253B4"/>
    <w:rsid w:val="00441E2A"/>
    <w:rsid w:val="00451D69"/>
    <w:rsid w:val="00453446"/>
    <w:rsid w:val="00461931"/>
    <w:rsid w:val="004637D8"/>
    <w:rsid w:val="0049128D"/>
    <w:rsid w:val="004C3194"/>
    <w:rsid w:val="004C4880"/>
    <w:rsid w:val="004C66BB"/>
    <w:rsid w:val="004D2F6C"/>
    <w:rsid w:val="004D4804"/>
    <w:rsid w:val="004E1994"/>
    <w:rsid w:val="004E7F06"/>
    <w:rsid w:val="00503AF2"/>
    <w:rsid w:val="005151DE"/>
    <w:rsid w:val="00520BB9"/>
    <w:rsid w:val="0054463D"/>
    <w:rsid w:val="00550D1F"/>
    <w:rsid w:val="005637CB"/>
    <w:rsid w:val="0056493E"/>
    <w:rsid w:val="00575205"/>
    <w:rsid w:val="00576F43"/>
    <w:rsid w:val="00577034"/>
    <w:rsid w:val="00584B64"/>
    <w:rsid w:val="00594437"/>
    <w:rsid w:val="005A1438"/>
    <w:rsid w:val="005A347D"/>
    <w:rsid w:val="005B125B"/>
    <w:rsid w:val="005B4222"/>
    <w:rsid w:val="005B6BD3"/>
    <w:rsid w:val="005D0E72"/>
    <w:rsid w:val="005D2730"/>
    <w:rsid w:val="005F0B26"/>
    <w:rsid w:val="005F474E"/>
    <w:rsid w:val="005F56CC"/>
    <w:rsid w:val="005F6FEC"/>
    <w:rsid w:val="00602DA3"/>
    <w:rsid w:val="006061E8"/>
    <w:rsid w:val="00614051"/>
    <w:rsid w:val="00616B60"/>
    <w:rsid w:val="006218D1"/>
    <w:rsid w:val="00633604"/>
    <w:rsid w:val="00642730"/>
    <w:rsid w:val="00643B10"/>
    <w:rsid w:val="006509DD"/>
    <w:rsid w:val="00656816"/>
    <w:rsid w:val="0066429D"/>
    <w:rsid w:val="00673E85"/>
    <w:rsid w:val="00677C23"/>
    <w:rsid w:val="0068138D"/>
    <w:rsid w:val="0069499A"/>
    <w:rsid w:val="00695DE1"/>
    <w:rsid w:val="006A147A"/>
    <w:rsid w:val="006B60FE"/>
    <w:rsid w:val="006C67D7"/>
    <w:rsid w:val="006D093A"/>
    <w:rsid w:val="007109B9"/>
    <w:rsid w:val="00737200"/>
    <w:rsid w:val="00743283"/>
    <w:rsid w:val="0075281D"/>
    <w:rsid w:val="00765D50"/>
    <w:rsid w:val="00783D38"/>
    <w:rsid w:val="0079060D"/>
    <w:rsid w:val="007908DD"/>
    <w:rsid w:val="007B3DCB"/>
    <w:rsid w:val="007C1340"/>
    <w:rsid w:val="007C508A"/>
    <w:rsid w:val="007C59B4"/>
    <w:rsid w:val="007D0594"/>
    <w:rsid w:val="007E749C"/>
    <w:rsid w:val="007F0609"/>
    <w:rsid w:val="007F781E"/>
    <w:rsid w:val="0080036F"/>
    <w:rsid w:val="0080151F"/>
    <w:rsid w:val="008151B2"/>
    <w:rsid w:val="00815A40"/>
    <w:rsid w:val="00820515"/>
    <w:rsid w:val="008262F7"/>
    <w:rsid w:val="0083241B"/>
    <w:rsid w:val="008360EE"/>
    <w:rsid w:val="00836CB3"/>
    <w:rsid w:val="008505B1"/>
    <w:rsid w:val="008555C0"/>
    <w:rsid w:val="00856A1A"/>
    <w:rsid w:val="008573FD"/>
    <w:rsid w:val="008667F7"/>
    <w:rsid w:val="00867FA8"/>
    <w:rsid w:val="00872F4F"/>
    <w:rsid w:val="008840C8"/>
    <w:rsid w:val="008A0693"/>
    <w:rsid w:val="008B13D6"/>
    <w:rsid w:val="008B1E68"/>
    <w:rsid w:val="008B27CD"/>
    <w:rsid w:val="008B51F9"/>
    <w:rsid w:val="008C1B1D"/>
    <w:rsid w:val="008C5CDB"/>
    <w:rsid w:val="008C726A"/>
    <w:rsid w:val="008E15EB"/>
    <w:rsid w:val="008E4A80"/>
    <w:rsid w:val="009025B7"/>
    <w:rsid w:val="0090626A"/>
    <w:rsid w:val="00912E85"/>
    <w:rsid w:val="0093086B"/>
    <w:rsid w:val="00934D5B"/>
    <w:rsid w:val="0093513D"/>
    <w:rsid w:val="00936852"/>
    <w:rsid w:val="00955EE5"/>
    <w:rsid w:val="0096776B"/>
    <w:rsid w:val="009925D0"/>
    <w:rsid w:val="009932CD"/>
    <w:rsid w:val="00996B45"/>
    <w:rsid w:val="009A0A72"/>
    <w:rsid w:val="009B1DD0"/>
    <w:rsid w:val="009D450E"/>
    <w:rsid w:val="009D4F39"/>
    <w:rsid w:val="009F072D"/>
    <w:rsid w:val="009F2CA6"/>
    <w:rsid w:val="009F3FDC"/>
    <w:rsid w:val="009F6128"/>
    <w:rsid w:val="009F7BCF"/>
    <w:rsid w:val="00A062BE"/>
    <w:rsid w:val="00A11075"/>
    <w:rsid w:val="00A11555"/>
    <w:rsid w:val="00A56035"/>
    <w:rsid w:val="00A574B3"/>
    <w:rsid w:val="00A67E7C"/>
    <w:rsid w:val="00A70A7E"/>
    <w:rsid w:val="00A710CF"/>
    <w:rsid w:val="00A7453A"/>
    <w:rsid w:val="00A90917"/>
    <w:rsid w:val="00A92150"/>
    <w:rsid w:val="00A979CD"/>
    <w:rsid w:val="00AA69D4"/>
    <w:rsid w:val="00AB3FD2"/>
    <w:rsid w:val="00AC123C"/>
    <w:rsid w:val="00AC7D83"/>
    <w:rsid w:val="00AD0121"/>
    <w:rsid w:val="00AE772F"/>
    <w:rsid w:val="00AF047E"/>
    <w:rsid w:val="00AF6419"/>
    <w:rsid w:val="00B040FC"/>
    <w:rsid w:val="00B0689D"/>
    <w:rsid w:val="00B06D45"/>
    <w:rsid w:val="00B14DF7"/>
    <w:rsid w:val="00B159BF"/>
    <w:rsid w:val="00B210A7"/>
    <w:rsid w:val="00B252F3"/>
    <w:rsid w:val="00B365BF"/>
    <w:rsid w:val="00B37739"/>
    <w:rsid w:val="00B418E0"/>
    <w:rsid w:val="00B44BB4"/>
    <w:rsid w:val="00B568CE"/>
    <w:rsid w:val="00B61074"/>
    <w:rsid w:val="00B6309F"/>
    <w:rsid w:val="00B85421"/>
    <w:rsid w:val="00BB46EC"/>
    <w:rsid w:val="00BB7A45"/>
    <w:rsid w:val="00BD616A"/>
    <w:rsid w:val="00BF3CC9"/>
    <w:rsid w:val="00C037E8"/>
    <w:rsid w:val="00C059BA"/>
    <w:rsid w:val="00C15350"/>
    <w:rsid w:val="00C153E8"/>
    <w:rsid w:val="00C24449"/>
    <w:rsid w:val="00C33DD0"/>
    <w:rsid w:val="00C35EA6"/>
    <w:rsid w:val="00C36AFA"/>
    <w:rsid w:val="00C642FB"/>
    <w:rsid w:val="00CA22F1"/>
    <w:rsid w:val="00CA5D63"/>
    <w:rsid w:val="00CB14EB"/>
    <w:rsid w:val="00CB2BC0"/>
    <w:rsid w:val="00CB58A5"/>
    <w:rsid w:val="00CC7D12"/>
    <w:rsid w:val="00CE0602"/>
    <w:rsid w:val="00CF2CEC"/>
    <w:rsid w:val="00D05979"/>
    <w:rsid w:val="00D11A3E"/>
    <w:rsid w:val="00D20255"/>
    <w:rsid w:val="00D44ED5"/>
    <w:rsid w:val="00D60C82"/>
    <w:rsid w:val="00D652B2"/>
    <w:rsid w:val="00D70754"/>
    <w:rsid w:val="00D97111"/>
    <w:rsid w:val="00DB7EED"/>
    <w:rsid w:val="00DC44CE"/>
    <w:rsid w:val="00DC4A5F"/>
    <w:rsid w:val="00DC5750"/>
    <w:rsid w:val="00DD40E4"/>
    <w:rsid w:val="00DD4B83"/>
    <w:rsid w:val="00DE4E38"/>
    <w:rsid w:val="00DF31EE"/>
    <w:rsid w:val="00DF36B1"/>
    <w:rsid w:val="00DF4280"/>
    <w:rsid w:val="00E003EF"/>
    <w:rsid w:val="00E050DA"/>
    <w:rsid w:val="00E10C0C"/>
    <w:rsid w:val="00E11823"/>
    <w:rsid w:val="00E3046D"/>
    <w:rsid w:val="00E45AD9"/>
    <w:rsid w:val="00E54DD8"/>
    <w:rsid w:val="00E735A1"/>
    <w:rsid w:val="00E90E7E"/>
    <w:rsid w:val="00EC0852"/>
    <w:rsid w:val="00EC1C50"/>
    <w:rsid w:val="00F04C74"/>
    <w:rsid w:val="00F10BF4"/>
    <w:rsid w:val="00F14376"/>
    <w:rsid w:val="00F20784"/>
    <w:rsid w:val="00F27845"/>
    <w:rsid w:val="00F355CD"/>
    <w:rsid w:val="00F47D98"/>
    <w:rsid w:val="00F52330"/>
    <w:rsid w:val="00F64C9F"/>
    <w:rsid w:val="00F8232C"/>
    <w:rsid w:val="00F84BC8"/>
    <w:rsid w:val="00F925D2"/>
    <w:rsid w:val="00FB73B7"/>
    <w:rsid w:val="00FC1685"/>
    <w:rsid w:val="00FC255F"/>
    <w:rsid w:val="00FC5CD8"/>
    <w:rsid w:val="00FC7116"/>
    <w:rsid w:val="00FD4B66"/>
    <w:rsid w:val="00FE0E2F"/>
    <w:rsid w:val="02CB3502"/>
    <w:rsid w:val="1824D4F3"/>
    <w:rsid w:val="1B88DBBF"/>
    <w:rsid w:val="2AF6F21B"/>
    <w:rsid w:val="3B88E149"/>
    <w:rsid w:val="3BA62734"/>
    <w:rsid w:val="79281BE8"/>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CE244A"/>
  <w15:chartTrackingRefBased/>
  <w15:docId w15:val="{B0A4DC7B-BFAE-4A3B-B5F3-E5ECA13E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555C0"/>
    <w:rPr>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96C"/>
    <w:pPr>
      <w:ind w:left="708"/>
    </w:pPr>
  </w:style>
  <w:style w:type="paragraph" w:styleId="Buborkszveg">
    <w:name w:val="Balloon Text"/>
    <w:basedOn w:val="Norml"/>
    <w:link w:val="BuborkszvegChar"/>
    <w:uiPriority w:val="99"/>
    <w:rsid w:val="008360EE"/>
    <w:rPr>
      <w:rFonts w:ascii="Tahoma" w:hAnsi="Tahoma" w:cs="Tahoma"/>
      <w:sz w:val="16"/>
      <w:szCs w:val="16"/>
    </w:rPr>
  </w:style>
  <w:style w:type="character" w:customStyle="1" w:styleId="BuborkszvegChar">
    <w:name w:val="Buborékszöveg Char"/>
    <w:link w:val="Buborkszveg"/>
    <w:uiPriority w:val="99"/>
    <w:locked/>
    <w:rsid w:val="008360EE"/>
    <w:rPr>
      <w:rFonts w:ascii="Tahoma" w:hAnsi="Tahoma" w:cs="Tahoma"/>
      <w:sz w:val="16"/>
      <w:szCs w:val="16"/>
    </w:rPr>
  </w:style>
  <w:style w:type="paragraph" w:styleId="lfej">
    <w:name w:val="header"/>
    <w:basedOn w:val="Norml"/>
    <w:link w:val="lfejChar"/>
    <w:uiPriority w:val="99"/>
    <w:rsid w:val="008360EE"/>
    <w:pPr>
      <w:tabs>
        <w:tab w:val="center" w:pos="4536"/>
        <w:tab w:val="right" w:pos="9072"/>
      </w:tabs>
    </w:pPr>
  </w:style>
  <w:style w:type="character" w:customStyle="1" w:styleId="lfejChar">
    <w:name w:val="Élőfej Char"/>
    <w:link w:val="lfej"/>
    <w:uiPriority w:val="99"/>
    <w:locked/>
    <w:rsid w:val="008360EE"/>
    <w:rPr>
      <w:rFonts w:cs="Times New Roman"/>
    </w:rPr>
  </w:style>
  <w:style w:type="paragraph" w:styleId="llb">
    <w:name w:val="footer"/>
    <w:basedOn w:val="Norml"/>
    <w:link w:val="llbChar"/>
    <w:uiPriority w:val="99"/>
    <w:rsid w:val="008360EE"/>
    <w:pPr>
      <w:tabs>
        <w:tab w:val="center" w:pos="4536"/>
        <w:tab w:val="right" w:pos="9072"/>
      </w:tabs>
    </w:pPr>
  </w:style>
  <w:style w:type="character" w:customStyle="1" w:styleId="llbChar">
    <w:name w:val="Élőláb Char"/>
    <w:link w:val="llb"/>
    <w:uiPriority w:val="99"/>
    <w:locked/>
    <w:rsid w:val="008360EE"/>
    <w:rPr>
      <w:rFonts w:cs="Times New Roman"/>
    </w:rPr>
  </w:style>
  <w:style w:type="character" w:styleId="Hiperhivatkozs">
    <w:name w:val="Hyperlink"/>
    <w:uiPriority w:val="99"/>
    <w:rsid w:val="00E45AD9"/>
    <w:rPr>
      <w:rFonts w:cs="Times New Roman"/>
      <w:color w:val="0000FF"/>
      <w:u w:val="single"/>
    </w:rPr>
  </w:style>
  <w:style w:type="paragraph" w:styleId="Csakszveg">
    <w:name w:val="Plain Text"/>
    <w:basedOn w:val="Norml"/>
    <w:link w:val="CsakszvegChar"/>
    <w:uiPriority w:val="99"/>
    <w:unhideWhenUsed/>
    <w:rsid w:val="00F20784"/>
    <w:rPr>
      <w:rFonts w:ascii="Calibri" w:eastAsia="Calibri" w:hAnsi="Calibri"/>
      <w:sz w:val="22"/>
      <w:szCs w:val="21"/>
      <w:lang w:eastAsia="en-US"/>
    </w:rPr>
  </w:style>
  <w:style w:type="character" w:customStyle="1" w:styleId="CsakszvegChar">
    <w:name w:val="Csak szöveg Char"/>
    <w:link w:val="Csakszveg"/>
    <w:uiPriority w:val="99"/>
    <w:rsid w:val="00F20784"/>
    <w:rPr>
      <w:rFonts w:ascii="Calibri" w:eastAsia="Calibri" w:hAnsi="Calibri"/>
      <w:sz w:val="22"/>
      <w:szCs w:val="21"/>
      <w:lang w:eastAsia="en-US"/>
    </w:rPr>
  </w:style>
  <w:style w:type="table" w:styleId="Rcsostblzat">
    <w:name w:val="Table Grid"/>
    <w:basedOn w:val="Normltblzat"/>
    <w:locked/>
    <w:rsid w:val="0025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A11075"/>
    <w:rPr>
      <w:sz w:val="16"/>
      <w:szCs w:val="16"/>
    </w:rPr>
  </w:style>
  <w:style w:type="paragraph" w:styleId="Jegyzetszveg">
    <w:name w:val="annotation text"/>
    <w:basedOn w:val="Norml"/>
    <w:link w:val="JegyzetszvegChar"/>
    <w:uiPriority w:val="99"/>
    <w:semiHidden/>
    <w:unhideWhenUsed/>
    <w:rsid w:val="00A11075"/>
  </w:style>
  <w:style w:type="character" w:customStyle="1" w:styleId="JegyzetszvegChar">
    <w:name w:val="Jegyzetszöveg Char"/>
    <w:basedOn w:val="Bekezdsalapbettpusa"/>
    <w:link w:val="Jegyzetszveg"/>
    <w:uiPriority w:val="99"/>
    <w:semiHidden/>
    <w:rsid w:val="00A11075"/>
  </w:style>
  <w:style w:type="paragraph" w:styleId="Megjegyzstrgya">
    <w:name w:val="annotation subject"/>
    <w:basedOn w:val="Jegyzetszveg"/>
    <w:next w:val="Jegyzetszveg"/>
    <w:link w:val="MegjegyzstrgyaChar"/>
    <w:uiPriority w:val="99"/>
    <w:semiHidden/>
    <w:unhideWhenUsed/>
    <w:rsid w:val="00A11075"/>
    <w:rPr>
      <w:b/>
      <w:bCs/>
    </w:rPr>
  </w:style>
  <w:style w:type="character" w:customStyle="1" w:styleId="MegjegyzstrgyaChar">
    <w:name w:val="Megjegyzés tárgya Char"/>
    <w:link w:val="Megjegyzstrgya"/>
    <w:uiPriority w:val="99"/>
    <w:semiHidden/>
    <w:rsid w:val="00A11075"/>
    <w:rPr>
      <w:b/>
      <w:bCs/>
    </w:rPr>
  </w:style>
  <w:style w:type="paragraph" w:styleId="Lbjegyzetszveg">
    <w:name w:val="footnote text"/>
    <w:basedOn w:val="Norml"/>
    <w:link w:val="LbjegyzetszvegChar"/>
    <w:rsid w:val="00C24449"/>
    <w:pPr>
      <w:overflowPunct w:val="0"/>
      <w:autoSpaceDE w:val="0"/>
      <w:autoSpaceDN w:val="0"/>
      <w:adjustRightInd w:val="0"/>
      <w:textAlignment w:val="baseline"/>
    </w:pPr>
  </w:style>
  <w:style w:type="character" w:customStyle="1" w:styleId="LbjegyzetszvegChar">
    <w:name w:val="Lábjegyzetszöveg Char"/>
    <w:basedOn w:val="Bekezdsalapbettpusa"/>
    <w:link w:val="Lbjegyzetszveg"/>
    <w:rsid w:val="00C24449"/>
    <w:rPr>
      <w:lang w:eastAsia="hu-HU"/>
    </w:rPr>
  </w:style>
  <w:style w:type="character" w:styleId="Lbjegyzet-hivatkozs">
    <w:name w:val="footnote reference"/>
    <w:rsid w:val="00C24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298">
      <w:bodyDiv w:val="1"/>
      <w:marLeft w:val="0"/>
      <w:marRight w:val="0"/>
      <w:marTop w:val="0"/>
      <w:marBottom w:val="0"/>
      <w:divBdr>
        <w:top w:val="none" w:sz="0" w:space="0" w:color="auto"/>
        <w:left w:val="none" w:sz="0" w:space="0" w:color="auto"/>
        <w:bottom w:val="none" w:sz="0" w:space="0" w:color="auto"/>
        <w:right w:val="none" w:sz="0" w:space="0" w:color="auto"/>
      </w:divBdr>
    </w:div>
    <w:div w:id="274020111">
      <w:bodyDiv w:val="1"/>
      <w:marLeft w:val="0"/>
      <w:marRight w:val="0"/>
      <w:marTop w:val="0"/>
      <w:marBottom w:val="0"/>
      <w:divBdr>
        <w:top w:val="none" w:sz="0" w:space="0" w:color="auto"/>
        <w:left w:val="none" w:sz="0" w:space="0" w:color="auto"/>
        <w:bottom w:val="none" w:sz="0" w:space="0" w:color="auto"/>
        <w:right w:val="none" w:sz="0" w:space="0" w:color="auto"/>
      </w:divBdr>
    </w:div>
    <w:div w:id="1413618958">
      <w:bodyDiv w:val="1"/>
      <w:marLeft w:val="0"/>
      <w:marRight w:val="0"/>
      <w:marTop w:val="0"/>
      <w:marBottom w:val="0"/>
      <w:divBdr>
        <w:top w:val="none" w:sz="0" w:space="0" w:color="auto"/>
        <w:left w:val="none" w:sz="0" w:space="0" w:color="auto"/>
        <w:bottom w:val="none" w:sz="0" w:space="0" w:color="auto"/>
        <w:right w:val="none" w:sz="0" w:space="0" w:color="auto"/>
      </w:divBdr>
    </w:div>
    <w:div w:id="20054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ABAA5D04C57CE49849C075E603AE1CB" ma:contentTypeVersion="12" ma:contentTypeDescription="Új dokumentum létrehozása." ma:contentTypeScope="" ma:versionID="1ff39a7cd40ab34642c7034b4e9901eb">
  <xsd:schema xmlns:xsd="http://www.w3.org/2001/XMLSchema" xmlns:xs="http://www.w3.org/2001/XMLSchema" xmlns:p="http://schemas.microsoft.com/office/2006/metadata/properties" xmlns:ns2="c089fbf3-518c-435d-ab7f-f712a061af8a" xmlns:ns3="164198b3-972f-421c-80b3-112edcd50a5c" targetNamespace="http://schemas.microsoft.com/office/2006/metadata/properties" ma:root="true" ma:fieldsID="d1aa9f7d58a3e5d0d01d41d19b8918f3" ns2:_="" ns3:_="">
    <xsd:import namespace="c089fbf3-518c-435d-ab7f-f712a061af8a"/>
    <xsd:import namespace="164198b3-972f-421c-80b3-112edcd50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fbf3-518c-435d-ab7f-f712a061a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198b3-972f-421c-80b3-112edcd50a5c"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2A3D1-C161-466B-BDB6-0E19EE818A09}">
  <ds:schemaRefs>
    <ds:schemaRef ds:uri="http://schemas.openxmlformats.org/officeDocument/2006/bibliography"/>
  </ds:schemaRefs>
</ds:datastoreItem>
</file>

<file path=customXml/itemProps2.xml><?xml version="1.0" encoding="utf-8"?>
<ds:datastoreItem xmlns:ds="http://schemas.openxmlformats.org/officeDocument/2006/customXml" ds:itemID="{D43AA005-8A12-4229-9077-DDA2CF3EE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fbf3-518c-435d-ab7f-f712a061af8a"/>
    <ds:schemaRef ds:uri="164198b3-972f-421c-80b3-112edcd50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3E087-EE11-4F56-80F2-56D21FEE3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5518</Characters>
  <Application>Microsoft Office Word</Application>
  <DocSecurity>8</DocSecurity>
  <Lines>45</Lines>
  <Paragraphs>12</Paragraphs>
  <ScaleCrop>false</ScaleCrop>
  <HeadingPairs>
    <vt:vector size="2" baseType="variant">
      <vt:variant>
        <vt:lpstr>Cím</vt:lpstr>
      </vt:variant>
      <vt:variant>
        <vt:i4>1</vt:i4>
      </vt:variant>
    </vt:vector>
  </HeadingPairs>
  <TitlesOfParts>
    <vt:vector size="1" baseType="lpstr">
      <vt:lpstr>Együttműködési megállapodás</vt:lpstr>
    </vt:vector>
  </TitlesOfParts>
  <Company>PTE - Marketing</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Együttműködési megállapodás</dc:title>
  <dc:subject/>
  <dc:creator>Németh Péter</dc:creator>
  <cp:keywords/>
  <cp:lastModifiedBy>Dr. Sasvári Márton Gábor</cp:lastModifiedBy>
  <cp:revision>5</cp:revision>
  <cp:lastPrinted>2022-02-28T14:31:00Z</cp:lastPrinted>
  <dcterms:created xsi:type="dcterms:W3CDTF">2022-11-08T12:23:00Z</dcterms:created>
  <dcterms:modified xsi:type="dcterms:W3CDTF">2024-01-08T12:10:00Z</dcterms:modified>
</cp:coreProperties>
</file>